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24D1" w14:textId="2CD7B1FE" w:rsidR="007A5E26" w:rsidRPr="0076482C" w:rsidRDefault="0076482C" w:rsidP="007648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Список членов объединенного ученого совета </w:t>
      </w:r>
      <w:r w:rsidR="0035709B" w:rsidRPr="0035709B">
        <w:rPr>
          <w:rFonts w:ascii="Times New Roman" w:hAnsi="Times New Roman" w:cs="Times New Roman"/>
          <w:b/>
          <w:bCs/>
          <w:sz w:val="28"/>
          <w:szCs w:val="28"/>
        </w:rPr>
        <w:t>педиатрического факультета, факультетов общей клинической практики и клинической психологии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 ФГБОУ ВО РостГМУ Минздрава России: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82"/>
        <w:gridCol w:w="2521"/>
        <w:gridCol w:w="2154"/>
        <w:gridCol w:w="1621"/>
      </w:tblGrid>
      <w:tr w:rsidR="0076482C" w:rsidRPr="006A6A01" w14:paraId="784C4016" w14:textId="77777777" w:rsidTr="0035709B">
        <w:tc>
          <w:tcPr>
            <w:tcW w:w="567" w:type="dxa"/>
            <w:shd w:val="clear" w:color="auto" w:fill="auto"/>
          </w:tcPr>
          <w:p w14:paraId="137A012B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482" w:type="dxa"/>
            <w:shd w:val="clear" w:color="auto" w:fill="auto"/>
          </w:tcPr>
          <w:p w14:paraId="4A8B9B46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2521" w:type="dxa"/>
            <w:shd w:val="clear" w:color="auto" w:fill="auto"/>
          </w:tcPr>
          <w:p w14:paraId="68D09F4C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154" w:type="dxa"/>
            <w:shd w:val="clear" w:color="auto" w:fill="auto"/>
          </w:tcPr>
          <w:p w14:paraId="267C22C4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Ученая степень</w:t>
            </w:r>
          </w:p>
        </w:tc>
        <w:tc>
          <w:tcPr>
            <w:tcW w:w="1621" w:type="dxa"/>
            <w:shd w:val="clear" w:color="auto" w:fill="auto"/>
          </w:tcPr>
          <w:p w14:paraId="034E9239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Ученое звание</w:t>
            </w:r>
          </w:p>
        </w:tc>
      </w:tr>
      <w:tr w:rsidR="0035709B" w:rsidRPr="006A6A01" w14:paraId="671951F4" w14:textId="77777777" w:rsidTr="0035709B">
        <w:tc>
          <w:tcPr>
            <w:tcW w:w="567" w:type="dxa"/>
            <w:shd w:val="clear" w:color="auto" w:fill="auto"/>
          </w:tcPr>
          <w:p w14:paraId="204392B8" w14:textId="4D59FCD0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5B6057A9" w14:textId="0B8B9EF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Харсеева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Галина Георгиевна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(председатель)</w:t>
            </w:r>
          </w:p>
        </w:tc>
        <w:tc>
          <w:tcPr>
            <w:tcW w:w="2521" w:type="dxa"/>
            <w:shd w:val="clear" w:color="auto" w:fill="auto"/>
          </w:tcPr>
          <w:p w14:paraId="1A0FDECA" w14:textId="065D2FEA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Декан факультета общей клинической практики</w:t>
            </w:r>
          </w:p>
        </w:tc>
        <w:tc>
          <w:tcPr>
            <w:tcW w:w="2154" w:type="dxa"/>
            <w:shd w:val="clear" w:color="auto" w:fill="auto"/>
          </w:tcPr>
          <w:p w14:paraId="6DE2B08A" w14:textId="4003C580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C9B9113" w14:textId="6BBCA0C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35709B" w:rsidRPr="006A6A01" w14:paraId="1C725F72" w14:textId="77777777" w:rsidTr="0035709B">
        <w:tc>
          <w:tcPr>
            <w:tcW w:w="567" w:type="dxa"/>
            <w:shd w:val="clear" w:color="auto" w:fill="auto"/>
          </w:tcPr>
          <w:p w14:paraId="3D62A2E4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C0FE32B" w14:textId="3E70037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Комарова Екатерина Федоровна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(заместитель председателя)</w:t>
            </w:r>
          </w:p>
        </w:tc>
        <w:tc>
          <w:tcPr>
            <w:tcW w:w="2521" w:type="dxa"/>
            <w:shd w:val="clear" w:color="auto" w:fill="auto"/>
          </w:tcPr>
          <w:p w14:paraId="588A9008" w14:textId="6A42206E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Декан факультета клинической психологии</w:t>
            </w:r>
          </w:p>
        </w:tc>
        <w:tc>
          <w:tcPr>
            <w:tcW w:w="2154" w:type="dxa"/>
            <w:shd w:val="clear" w:color="auto" w:fill="auto"/>
          </w:tcPr>
          <w:p w14:paraId="56C47193" w14:textId="05E3163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биологических наук</w:t>
            </w:r>
          </w:p>
        </w:tc>
        <w:tc>
          <w:tcPr>
            <w:tcW w:w="1621" w:type="dxa"/>
            <w:shd w:val="clear" w:color="auto" w:fill="auto"/>
          </w:tcPr>
          <w:p w14:paraId="4945F91B" w14:textId="73D9332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B80C82E" w14:textId="77777777" w:rsidTr="0035709B">
        <w:tc>
          <w:tcPr>
            <w:tcW w:w="567" w:type="dxa"/>
            <w:shd w:val="clear" w:color="auto" w:fill="auto"/>
          </w:tcPr>
          <w:p w14:paraId="055F1C8C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CD6E99F" w14:textId="6E8BFE7C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Орехов Алексей Анатольевич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(заместитель председателя)</w:t>
            </w:r>
          </w:p>
        </w:tc>
        <w:tc>
          <w:tcPr>
            <w:tcW w:w="2521" w:type="dxa"/>
            <w:shd w:val="clear" w:color="auto" w:fill="auto"/>
          </w:tcPr>
          <w:p w14:paraId="4BCD4C88" w14:textId="0BAED88E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Декан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1DFDDA18" w14:textId="4DB67CA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EA498A5" w14:textId="6CD8EDE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D2E3E6D" w14:textId="77777777" w:rsidTr="0035709B">
        <w:tc>
          <w:tcPr>
            <w:tcW w:w="567" w:type="dxa"/>
            <w:shd w:val="clear" w:color="auto" w:fill="auto"/>
          </w:tcPr>
          <w:p w14:paraId="193F161B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43FCD50" w14:textId="592CA67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Гукасян Елена Леонидовна (ученый секретарь)</w:t>
            </w:r>
          </w:p>
        </w:tc>
        <w:tc>
          <w:tcPr>
            <w:tcW w:w="2521" w:type="dxa"/>
            <w:shd w:val="clear" w:color="auto" w:fill="auto"/>
          </w:tcPr>
          <w:p w14:paraId="3EB4338B" w14:textId="20FA14F2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222A238B" w14:textId="35023DD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5A24497" w14:textId="320C18BC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20929813" w14:textId="77777777" w:rsidTr="0035709B">
        <w:tc>
          <w:tcPr>
            <w:tcW w:w="567" w:type="dxa"/>
            <w:shd w:val="clear" w:color="auto" w:fill="auto"/>
          </w:tcPr>
          <w:p w14:paraId="6E589228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56EBF181" w14:textId="151DA8C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Абрамова Ирина Евгеньевна</w:t>
            </w:r>
          </w:p>
        </w:tc>
        <w:tc>
          <w:tcPr>
            <w:tcW w:w="2521" w:type="dxa"/>
            <w:shd w:val="clear" w:color="auto" w:fill="auto"/>
          </w:tcPr>
          <w:p w14:paraId="349CCE23" w14:textId="2DE0DB3F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истории</w:t>
            </w:r>
          </w:p>
        </w:tc>
        <w:tc>
          <w:tcPr>
            <w:tcW w:w="2154" w:type="dxa"/>
            <w:shd w:val="clear" w:color="auto" w:fill="auto"/>
          </w:tcPr>
          <w:p w14:paraId="7E9CDA3F" w14:textId="2647CA8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политических наук</w:t>
            </w:r>
          </w:p>
        </w:tc>
        <w:tc>
          <w:tcPr>
            <w:tcW w:w="1621" w:type="dxa"/>
            <w:shd w:val="clear" w:color="auto" w:fill="auto"/>
          </w:tcPr>
          <w:p w14:paraId="626D924E" w14:textId="2B31007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35709B" w:rsidRPr="006A6A01" w14:paraId="09E3A562" w14:textId="77777777" w:rsidTr="0035709B">
        <w:tc>
          <w:tcPr>
            <w:tcW w:w="567" w:type="dxa"/>
            <w:shd w:val="clear" w:color="auto" w:fill="auto"/>
          </w:tcPr>
          <w:p w14:paraId="5169E57E" w14:textId="104491B4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695E32B" w14:textId="11ECDA1D" w:rsidR="0035709B" w:rsidRPr="006E2233" w:rsidRDefault="0035709B" w:rsidP="0035709B">
            <w:pPr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Бойко Ольга Валериевна</w:t>
            </w:r>
          </w:p>
        </w:tc>
        <w:tc>
          <w:tcPr>
            <w:tcW w:w="2521" w:type="dxa"/>
            <w:shd w:val="clear" w:color="auto" w:fill="auto"/>
          </w:tcPr>
          <w:p w14:paraId="1F38E501" w14:textId="46783312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клинической психологии</w:t>
            </w:r>
          </w:p>
        </w:tc>
        <w:tc>
          <w:tcPr>
            <w:tcW w:w="2154" w:type="dxa"/>
            <w:shd w:val="clear" w:color="auto" w:fill="auto"/>
          </w:tcPr>
          <w:p w14:paraId="64B61EEB" w14:textId="0C4C1DA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психологических наук</w:t>
            </w:r>
          </w:p>
        </w:tc>
        <w:tc>
          <w:tcPr>
            <w:tcW w:w="1621" w:type="dxa"/>
            <w:shd w:val="clear" w:color="auto" w:fill="auto"/>
          </w:tcPr>
          <w:p w14:paraId="39CD091E" w14:textId="5F1A103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038B06B1" w14:textId="77777777" w:rsidTr="0035709B">
        <w:tc>
          <w:tcPr>
            <w:tcW w:w="567" w:type="dxa"/>
            <w:shd w:val="clear" w:color="auto" w:fill="auto"/>
          </w:tcPr>
          <w:p w14:paraId="7CF57EA2" w14:textId="72F6694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482" w:type="dxa"/>
            <w:shd w:val="clear" w:color="auto" w:fill="auto"/>
          </w:tcPr>
          <w:p w14:paraId="710819F0" w14:textId="6A7F91E0" w:rsidR="0035709B" w:rsidRPr="00AB009C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Волкова Наталья Ивановна</w:t>
            </w:r>
          </w:p>
        </w:tc>
        <w:tc>
          <w:tcPr>
            <w:tcW w:w="2521" w:type="dxa"/>
            <w:shd w:val="clear" w:color="auto" w:fill="auto"/>
          </w:tcPr>
          <w:p w14:paraId="5ED80D96" w14:textId="3B0C3DD4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внутренних болезней №3</w:t>
            </w:r>
          </w:p>
        </w:tc>
        <w:tc>
          <w:tcPr>
            <w:tcW w:w="2154" w:type="dxa"/>
            <w:shd w:val="clear" w:color="auto" w:fill="auto"/>
          </w:tcPr>
          <w:p w14:paraId="218E2802" w14:textId="5FACC6B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5A19982" w14:textId="0250D02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276E37E3" w14:textId="77777777" w:rsidTr="0035709B">
        <w:tc>
          <w:tcPr>
            <w:tcW w:w="567" w:type="dxa"/>
            <w:shd w:val="clear" w:color="auto" w:fill="auto"/>
          </w:tcPr>
          <w:p w14:paraId="078C6E73" w14:textId="7232CB6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175E375" w14:textId="714EF276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Гафиятуллина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Гюзяль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Шамилевна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12A3C364" w14:textId="7CB887D6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нормальной физиологии</w:t>
            </w:r>
          </w:p>
        </w:tc>
        <w:tc>
          <w:tcPr>
            <w:tcW w:w="2154" w:type="dxa"/>
            <w:shd w:val="clear" w:color="auto" w:fill="auto"/>
          </w:tcPr>
          <w:p w14:paraId="1A00F902" w14:textId="4E400DF5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574A86D" w14:textId="0A645B88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03745723" w14:textId="77777777" w:rsidTr="0035709B">
        <w:tc>
          <w:tcPr>
            <w:tcW w:w="567" w:type="dxa"/>
            <w:shd w:val="clear" w:color="auto" w:fill="auto"/>
          </w:tcPr>
          <w:p w14:paraId="4A62D495" w14:textId="21B2D244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C823F28" w14:textId="4718169F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Добаева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2521" w:type="dxa"/>
            <w:shd w:val="clear" w:color="auto" w:fill="auto"/>
          </w:tcPr>
          <w:p w14:paraId="3BBDB201" w14:textId="02289DA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общей и клинической биохимии №2</w:t>
            </w:r>
          </w:p>
        </w:tc>
        <w:tc>
          <w:tcPr>
            <w:tcW w:w="2154" w:type="dxa"/>
            <w:shd w:val="clear" w:color="auto" w:fill="auto"/>
          </w:tcPr>
          <w:p w14:paraId="1FA11922" w14:textId="6B355CA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химических наук</w:t>
            </w:r>
          </w:p>
        </w:tc>
        <w:tc>
          <w:tcPr>
            <w:tcW w:w="1621" w:type="dxa"/>
            <w:shd w:val="clear" w:color="auto" w:fill="auto"/>
          </w:tcPr>
          <w:p w14:paraId="024DF31D" w14:textId="79310B20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5E1D916B" w14:textId="77777777" w:rsidTr="0035709B">
        <w:tc>
          <w:tcPr>
            <w:tcW w:w="567" w:type="dxa"/>
            <w:shd w:val="clear" w:color="auto" w:fill="auto"/>
          </w:tcPr>
          <w:p w14:paraId="213F84A7" w14:textId="6439410F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1CD0C836" w14:textId="6984B6E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Донцов Денис Владимирович</w:t>
            </w:r>
          </w:p>
        </w:tc>
        <w:tc>
          <w:tcPr>
            <w:tcW w:w="2521" w:type="dxa"/>
            <w:shd w:val="clear" w:color="auto" w:fill="auto"/>
          </w:tcPr>
          <w:p w14:paraId="109D8A23" w14:textId="23695B2A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инфекционных болезней</w:t>
            </w:r>
          </w:p>
        </w:tc>
        <w:tc>
          <w:tcPr>
            <w:tcW w:w="2154" w:type="dxa"/>
            <w:shd w:val="clear" w:color="auto" w:fill="auto"/>
          </w:tcPr>
          <w:p w14:paraId="06C919A0" w14:textId="1BDB2A4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BE8D418" w14:textId="41F1E5B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5A150509" w14:textId="77777777" w:rsidTr="0035709B">
        <w:tc>
          <w:tcPr>
            <w:tcW w:w="567" w:type="dxa"/>
            <w:shd w:val="clear" w:color="auto" w:fill="auto"/>
          </w:tcPr>
          <w:p w14:paraId="2F609F4C" w14:textId="0381CBC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8CBEFE4" w14:textId="7805B9D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Дудникова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Элеонора Васильевна</w:t>
            </w:r>
          </w:p>
        </w:tc>
        <w:tc>
          <w:tcPr>
            <w:tcW w:w="2521" w:type="dxa"/>
            <w:shd w:val="clear" w:color="auto" w:fill="auto"/>
          </w:tcPr>
          <w:p w14:paraId="32BECA08" w14:textId="0EB6BD88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детских болезней №1</w:t>
            </w:r>
          </w:p>
        </w:tc>
        <w:tc>
          <w:tcPr>
            <w:tcW w:w="2154" w:type="dxa"/>
            <w:shd w:val="clear" w:color="auto" w:fill="auto"/>
          </w:tcPr>
          <w:p w14:paraId="5C596454" w14:textId="1391B0D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C6AD908" w14:textId="573A2F4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4312F8E7" w14:textId="77777777" w:rsidTr="0035709B">
        <w:tc>
          <w:tcPr>
            <w:tcW w:w="567" w:type="dxa"/>
            <w:shd w:val="clear" w:color="auto" w:fill="auto"/>
          </w:tcPr>
          <w:p w14:paraId="736F114B" w14:textId="25740171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6F76116" w14:textId="6E348457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Жуков Владимир Андреевич</w:t>
            </w:r>
          </w:p>
        </w:tc>
        <w:tc>
          <w:tcPr>
            <w:tcW w:w="2521" w:type="dxa"/>
            <w:shd w:val="clear" w:color="auto" w:fill="auto"/>
          </w:tcPr>
          <w:p w14:paraId="5B543FC3" w14:textId="6FC5FDB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экономической и социальной теории</w:t>
            </w:r>
          </w:p>
        </w:tc>
        <w:tc>
          <w:tcPr>
            <w:tcW w:w="2154" w:type="dxa"/>
            <w:shd w:val="clear" w:color="auto" w:fill="auto"/>
          </w:tcPr>
          <w:p w14:paraId="4A1F1393" w14:textId="19A3E027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экономических наук</w:t>
            </w:r>
          </w:p>
        </w:tc>
        <w:tc>
          <w:tcPr>
            <w:tcW w:w="1621" w:type="dxa"/>
            <w:shd w:val="clear" w:color="auto" w:fill="auto"/>
          </w:tcPr>
          <w:p w14:paraId="7615F2DD" w14:textId="3EDAFD5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7C0F8F3B" w14:textId="77777777" w:rsidTr="0035709B">
        <w:tc>
          <w:tcPr>
            <w:tcW w:w="567" w:type="dxa"/>
            <w:shd w:val="clear" w:color="auto" w:fill="auto"/>
          </w:tcPr>
          <w:p w14:paraId="49E3900E" w14:textId="6E680598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A1A56A2" w14:textId="72354C1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Квасов Алексей Романович</w:t>
            </w:r>
          </w:p>
        </w:tc>
        <w:tc>
          <w:tcPr>
            <w:tcW w:w="2521" w:type="dxa"/>
            <w:shd w:val="clear" w:color="auto" w:fill="auto"/>
          </w:tcPr>
          <w:p w14:paraId="1F7A4DC2" w14:textId="01B500A0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гигиены</w:t>
            </w:r>
          </w:p>
        </w:tc>
        <w:tc>
          <w:tcPr>
            <w:tcW w:w="2154" w:type="dxa"/>
            <w:shd w:val="clear" w:color="auto" w:fill="auto"/>
          </w:tcPr>
          <w:p w14:paraId="3205DB34" w14:textId="17E5ADC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5B7178F" w14:textId="61477E5C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16554D3C" w14:textId="77777777" w:rsidTr="0035709B">
        <w:tc>
          <w:tcPr>
            <w:tcW w:w="567" w:type="dxa"/>
            <w:shd w:val="clear" w:color="auto" w:fill="auto"/>
          </w:tcPr>
          <w:p w14:paraId="7BF6B2CE" w14:textId="27AB853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2368A16" w14:textId="0EC7779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Ким Марина Анатольевна</w:t>
            </w:r>
          </w:p>
        </w:tc>
        <w:tc>
          <w:tcPr>
            <w:tcW w:w="2521" w:type="dxa"/>
            <w:shd w:val="clear" w:color="auto" w:fill="auto"/>
          </w:tcPr>
          <w:p w14:paraId="415C5492" w14:textId="15430850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0E253212" w14:textId="47A2AA9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3FE8586" w14:textId="467778A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15B0A881" w14:textId="77777777" w:rsidTr="0035709B">
        <w:tc>
          <w:tcPr>
            <w:tcW w:w="567" w:type="dxa"/>
            <w:shd w:val="clear" w:color="auto" w:fill="auto"/>
          </w:tcPr>
          <w:p w14:paraId="6180AB52" w14:textId="7A235A16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0394F4B" w14:textId="705BE2D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Ковш Екатерина Михайловна </w:t>
            </w:r>
          </w:p>
        </w:tc>
        <w:tc>
          <w:tcPr>
            <w:tcW w:w="2521" w:type="dxa"/>
            <w:shd w:val="clear" w:color="auto" w:fill="auto"/>
          </w:tcPr>
          <w:p w14:paraId="51A3B64E" w14:textId="101B872A" w:rsidR="0035709B" w:rsidRPr="009948E9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Доцент кафедры общей и клинической психологии, </w:t>
            </w:r>
            <w:proofErr w:type="spellStart"/>
            <w:r w:rsidRPr="00380F2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380F2D">
              <w:rPr>
                <w:rFonts w:ascii="Times New Roman" w:hAnsi="Times New Roman"/>
                <w:sz w:val="26"/>
                <w:szCs w:val="26"/>
              </w:rPr>
              <w:t>. зав</w:t>
            </w:r>
            <w:r>
              <w:rPr>
                <w:rFonts w:ascii="Times New Roman" w:hAnsi="Times New Roman"/>
                <w:sz w:val="26"/>
                <w:szCs w:val="26"/>
              </w:rPr>
              <w:t>едующего кафедрой</w:t>
            </w:r>
          </w:p>
        </w:tc>
        <w:tc>
          <w:tcPr>
            <w:tcW w:w="2154" w:type="dxa"/>
            <w:shd w:val="clear" w:color="auto" w:fill="auto"/>
          </w:tcPr>
          <w:p w14:paraId="1095A1CF" w14:textId="0B1D1D5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психологических наук</w:t>
            </w:r>
          </w:p>
        </w:tc>
        <w:tc>
          <w:tcPr>
            <w:tcW w:w="1621" w:type="dxa"/>
            <w:shd w:val="clear" w:color="auto" w:fill="auto"/>
          </w:tcPr>
          <w:p w14:paraId="576D4303" w14:textId="76FC611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94EAC34" w14:textId="77777777" w:rsidTr="0035709B">
        <w:tc>
          <w:tcPr>
            <w:tcW w:w="567" w:type="dxa"/>
            <w:shd w:val="clear" w:color="auto" w:fill="auto"/>
          </w:tcPr>
          <w:p w14:paraId="353D0B3F" w14:textId="3943F188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1E53413" w14:textId="58FF58C6" w:rsidR="0035709B" w:rsidRPr="006A6A01" w:rsidRDefault="0035709B" w:rsidP="00432EC8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Косолапова К</w:t>
            </w:r>
            <w:r w:rsidR="00432EC8">
              <w:rPr>
                <w:rFonts w:ascii="Times New Roman" w:hAnsi="Times New Roman"/>
                <w:sz w:val="26"/>
                <w:szCs w:val="26"/>
              </w:rPr>
              <w:t xml:space="preserve">ристина </w:t>
            </w: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Тиграновна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510B7B9E" w14:textId="73676178" w:rsidR="0035709B" w:rsidRPr="002C2F3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40923784" w14:textId="60132FBA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1" w:type="dxa"/>
            <w:shd w:val="clear" w:color="auto" w:fill="auto"/>
          </w:tcPr>
          <w:p w14:paraId="446888A3" w14:textId="5B1AEB9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47EEFABE" w14:textId="77777777" w:rsidTr="0035709B">
        <w:tc>
          <w:tcPr>
            <w:tcW w:w="567" w:type="dxa"/>
            <w:shd w:val="clear" w:color="auto" w:fill="auto"/>
          </w:tcPr>
          <w:p w14:paraId="5A3142AC" w14:textId="7E95CBD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ED79D06" w14:textId="32CC740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Крамская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521" w:type="dxa"/>
            <w:shd w:val="clear" w:color="auto" w:fill="auto"/>
          </w:tcPr>
          <w:p w14:paraId="20AFAF2C" w14:textId="688BA2D4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0EDFE31C" w14:textId="4FF29600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исторических наук</w:t>
            </w:r>
          </w:p>
        </w:tc>
        <w:tc>
          <w:tcPr>
            <w:tcW w:w="1621" w:type="dxa"/>
            <w:shd w:val="clear" w:color="auto" w:fill="auto"/>
          </w:tcPr>
          <w:p w14:paraId="3E185E85" w14:textId="287168E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340EE440" w14:textId="77777777" w:rsidTr="0035709B">
        <w:tc>
          <w:tcPr>
            <w:tcW w:w="567" w:type="dxa"/>
            <w:shd w:val="clear" w:color="auto" w:fill="auto"/>
          </w:tcPr>
          <w:p w14:paraId="3616307A" w14:textId="53B9E45A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C4E8FEA" w14:textId="21D3074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Лебеденко Александр Анатольевич</w:t>
            </w:r>
          </w:p>
        </w:tc>
        <w:tc>
          <w:tcPr>
            <w:tcW w:w="2521" w:type="dxa"/>
            <w:shd w:val="clear" w:color="auto" w:fill="auto"/>
          </w:tcPr>
          <w:p w14:paraId="3CF3C472" w14:textId="37CB8EC1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детских болезней №2</w:t>
            </w:r>
          </w:p>
        </w:tc>
        <w:tc>
          <w:tcPr>
            <w:tcW w:w="2154" w:type="dxa"/>
            <w:shd w:val="clear" w:color="auto" w:fill="auto"/>
          </w:tcPr>
          <w:p w14:paraId="6EC42B58" w14:textId="17305908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76BFB851" w14:textId="34D4565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584E60A1" w14:textId="77777777" w:rsidTr="0035709B">
        <w:tc>
          <w:tcPr>
            <w:tcW w:w="567" w:type="dxa"/>
            <w:shd w:val="clear" w:color="auto" w:fill="auto"/>
          </w:tcPr>
          <w:p w14:paraId="3A574996" w14:textId="1D7A243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A05985F" w14:textId="5101C1B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Львова Екатерина Романовна</w:t>
            </w:r>
          </w:p>
        </w:tc>
        <w:tc>
          <w:tcPr>
            <w:tcW w:w="2521" w:type="dxa"/>
            <w:shd w:val="clear" w:color="auto" w:fill="auto"/>
          </w:tcPr>
          <w:p w14:paraId="73B35936" w14:textId="4B716F75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Обучающ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Pr="00745EAA">
              <w:rPr>
                <w:rFonts w:ascii="Times New Roman" w:hAnsi="Times New Roman"/>
                <w:sz w:val="26"/>
                <w:szCs w:val="26"/>
              </w:rPr>
              <w:t>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5EAA">
              <w:rPr>
                <w:rFonts w:ascii="Times New Roman" w:hAnsi="Times New Roman"/>
                <w:sz w:val="26"/>
                <w:szCs w:val="26"/>
              </w:rPr>
              <w:t xml:space="preserve">педиатрического факультета </w:t>
            </w:r>
          </w:p>
        </w:tc>
        <w:tc>
          <w:tcPr>
            <w:tcW w:w="2154" w:type="dxa"/>
            <w:shd w:val="clear" w:color="auto" w:fill="auto"/>
          </w:tcPr>
          <w:p w14:paraId="4272719D" w14:textId="59CDBD8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1" w:type="dxa"/>
            <w:shd w:val="clear" w:color="auto" w:fill="auto"/>
          </w:tcPr>
          <w:p w14:paraId="3B7D7DC2" w14:textId="44EC148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691D847A" w14:textId="77777777" w:rsidTr="0035709B">
        <w:tc>
          <w:tcPr>
            <w:tcW w:w="567" w:type="dxa"/>
            <w:shd w:val="clear" w:color="auto" w:fill="auto"/>
          </w:tcPr>
          <w:p w14:paraId="51DDE292" w14:textId="71CD264D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849CBF6" w14:textId="2FDCFD0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>Макарова Виктория Николаевна</w:t>
            </w:r>
          </w:p>
        </w:tc>
        <w:tc>
          <w:tcPr>
            <w:tcW w:w="2521" w:type="dxa"/>
            <w:shd w:val="clear" w:color="auto" w:fill="auto"/>
          </w:tcPr>
          <w:p w14:paraId="52227CCD" w14:textId="4BE4AC6C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Доцент кафедры судебной медицины, </w:t>
            </w:r>
            <w:proofErr w:type="spellStart"/>
            <w:r w:rsidRPr="00380F2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380F2D">
              <w:rPr>
                <w:rFonts w:ascii="Times New Roman" w:hAnsi="Times New Roman"/>
                <w:sz w:val="26"/>
                <w:szCs w:val="26"/>
              </w:rPr>
              <w:t>. зав</w:t>
            </w:r>
            <w:r>
              <w:rPr>
                <w:rFonts w:ascii="Times New Roman" w:hAnsi="Times New Roman"/>
                <w:sz w:val="26"/>
                <w:szCs w:val="26"/>
              </w:rPr>
              <w:t>едующего кафедрой</w:t>
            </w:r>
          </w:p>
        </w:tc>
        <w:tc>
          <w:tcPr>
            <w:tcW w:w="2154" w:type="dxa"/>
            <w:shd w:val="clear" w:color="auto" w:fill="auto"/>
          </w:tcPr>
          <w:p w14:paraId="101A958C" w14:textId="1EB776C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6E7E3DD" w14:textId="7F53F44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1BB6CE65" w14:textId="77777777" w:rsidTr="0035709B">
        <w:tc>
          <w:tcPr>
            <w:tcW w:w="567" w:type="dxa"/>
            <w:shd w:val="clear" w:color="auto" w:fill="auto"/>
          </w:tcPr>
          <w:p w14:paraId="2C702B71" w14:textId="6643589F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63F4FD6" w14:textId="52CF0EA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Набока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Юлия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Лазаревна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25E6B104" w14:textId="6C72D664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микробиологии и вирусологии №1</w:t>
            </w:r>
          </w:p>
        </w:tc>
        <w:tc>
          <w:tcPr>
            <w:tcW w:w="2154" w:type="dxa"/>
            <w:shd w:val="clear" w:color="auto" w:fill="auto"/>
          </w:tcPr>
          <w:p w14:paraId="1E21ABFD" w14:textId="0C97A87A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0CCFD1F8" w14:textId="3127046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01F8F492" w14:textId="77777777" w:rsidTr="0035709B">
        <w:tc>
          <w:tcPr>
            <w:tcW w:w="567" w:type="dxa"/>
            <w:shd w:val="clear" w:color="auto" w:fill="auto"/>
          </w:tcPr>
          <w:p w14:paraId="4F18AE1D" w14:textId="40ABC752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0DC7BEF" w14:textId="40E079BF" w:rsidR="0035709B" w:rsidRPr="002030D5" w:rsidRDefault="0035709B" w:rsidP="0035709B">
            <w:pPr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Петров Юрий Алексеевич</w:t>
            </w:r>
          </w:p>
        </w:tc>
        <w:tc>
          <w:tcPr>
            <w:tcW w:w="2521" w:type="dxa"/>
            <w:shd w:val="clear" w:color="auto" w:fill="auto"/>
          </w:tcPr>
          <w:p w14:paraId="258B3ACB" w14:textId="7EAB732B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акушерства и гинекологии №2</w:t>
            </w:r>
          </w:p>
        </w:tc>
        <w:tc>
          <w:tcPr>
            <w:tcW w:w="2154" w:type="dxa"/>
            <w:shd w:val="clear" w:color="auto" w:fill="auto"/>
          </w:tcPr>
          <w:p w14:paraId="695B55B6" w14:textId="126E303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FF415E5" w14:textId="283C373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726BB6D6" w14:textId="77777777" w:rsidTr="0035709B">
        <w:tc>
          <w:tcPr>
            <w:tcW w:w="567" w:type="dxa"/>
            <w:shd w:val="clear" w:color="auto" w:fill="auto"/>
          </w:tcPr>
          <w:p w14:paraId="46CB3A9D" w14:textId="190A5C6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7D946E01" w14:textId="291E601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 xml:space="preserve">Попова Инга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Мовлиевна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424D0C75" w14:textId="0D5A2868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патологической физиологии</w:t>
            </w:r>
          </w:p>
        </w:tc>
        <w:tc>
          <w:tcPr>
            <w:tcW w:w="2154" w:type="dxa"/>
            <w:shd w:val="clear" w:color="auto" w:fill="auto"/>
          </w:tcPr>
          <w:p w14:paraId="20E3B428" w14:textId="56CCD88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A83193A" w14:textId="0B9B761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291DA544" w14:textId="77777777" w:rsidTr="0035709B">
        <w:tc>
          <w:tcPr>
            <w:tcW w:w="567" w:type="dxa"/>
            <w:shd w:val="clear" w:color="auto" w:fill="auto"/>
          </w:tcPr>
          <w:p w14:paraId="295217BF" w14:textId="3D886796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D65B25C" w14:textId="660EB31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Попов Эдуард Анатольевич</w:t>
            </w:r>
          </w:p>
        </w:tc>
        <w:tc>
          <w:tcPr>
            <w:tcW w:w="2521" w:type="dxa"/>
            <w:shd w:val="clear" w:color="auto" w:fill="auto"/>
          </w:tcPr>
          <w:p w14:paraId="51784132" w14:textId="5CF9458E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 xml:space="preserve">Доцент кафедры философии с курсом биоэтики, </w:t>
            </w: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>. зав</w:t>
            </w:r>
            <w:r>
              <w:rPr>
                <w:rFonts w:ascii="Times New Roman" w:hAnsi="Times New Roman"/>
                <w:sz w:val="26"/>
                <w:szCs w:val="26"/>
              </w:rPr>
              <w:t>едующего кафедрой</w:t>
            </w:r>
            <w:r w:rsidRPr="00745EA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D6A09D6" w14:textId="61EE4E5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философских наук</w:t>
            </w:r>
          </w:p>
        </w:tc>
        <w:tc>
          <w:tcPr>
            <w:tcW w:w="1621" w:type="dxa"/>
            <w:shd w:val="clear" w:color="auto" w:fill="auto"/>
          </w:tcPr>
          <w:p w14:paraId="38081515" w14:textId="0E41810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08ED8E0E" w14:textId="77777777" w:rsidTr="0035709B">
        <w:tc>
          <w:tcPr>
            <w:tcW w:w="567" w:type="dxa"/>
            <w:shd w:val="clear" w:color="auto" w:fill="auto"/>
          </w:tcPr>
          <w:p w14:paraId="7159E4FC" w14:textId="34FAC2DB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0B29C19" w14:textId="01FFE6A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Посевина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2521" w:type="dxa"/>
            <w:shd w:val="clear" w:color="auto" w:fill="auto"/>
          </w:tcPr>
          <w:p w14:paraId="7F1B2AFE" w14:textId="51413B5C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504D5027" w14:textId="4E8F215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108C800" w14:textId="63FE430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241AABF4" w14:textId="77777777" w:rsidTr="0035709B">
        <w:tc>
          <w:tcPr>
            <w:tcW w:w="567" w:type="dxa"/>
            <w:shd w:val="clear" w:color="auto" w:fill="auto"/>
          </w:tcPr>
          <w:p w14:paraId="1C6F71B3" w14:textId="13120B7A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7A69A5DB" w14:textId="2C5DF6C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Сависько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21" w:type="dxa"/>
            <w:shd w:val="clear" w:color="auto" w:fill="auto"/>
          </w:tcPr>
          <w:p w14:paraId="420CCDDA" w14:textId="2BD1E41A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поликлинической и неотложной педиатрии</w:t>
            </w:r>
          </w:p>
        </w:tc>
        <w:tc>
          <w:tcPr>
            <w:tcW w:w="2154" w:type="dxa"/>
            <w:shd w:val="clear" w:color="auto" w:fill="auto"/>
          </w:tcPr>
          <w:p w14:paraId="19B32950" w14:textId="2E2873D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9A7C419" w14:textId="60EFDF8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322DCDCD" w14:textId="77777777" w:rsidTr="0035709B">
        <w:tc>
          <w:tcPr>
            <w:tcW w:w="567" w:type="dxa"/>
            <w:shd w:val="clear" w:color="auto" w:fill="auto"/>
          </w:tcPr>
          <w:p w14:paraId="2E438450" w14:textId="364EF879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F37AE47" w14:textId="6D5E5C1C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 xml:space="preserve">Саркисян Олег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Грачикович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4625C2FE" w14:textId="58008ED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общей и клинической биохимии №1</w:t>
            </w:r>
          </w:p>
        </w:tc>
        <w:tc>
          <w:tcPr>
            <w:tcW w:w="2154" w:type="dxa"/>
            <w:shd w:val="clear" w:color="auto" w:fill="auto"/>
          </w:tcPr>
          <w:p w14:paraId="3D4DFCA8" w14:textId="2875955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46E9A99" w14:textId="41EE26E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641CEDAC" w14:textId="77777777" w:rsidTr="0035709B">
        <w:tc>
          <w:tcPr>
            <w:tcW w:w="567" w:type="dxa"/>
            <w:shd w:val="clear" w:color="auto" w:fill="auto"/>
          </w:tcPr>
          <w:p w14:paraId="223D12BB" w14:textId="0E9F19CB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1C0460EF" w14:textId="68567980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Симованьян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Эмма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Мкртичевна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6F0771DC" w14:textId="588015B1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детских инфекционных болезней</w:t>
            </w:r>
          </w:p>
        </w:tc>
        <w:tc>
          <w:tcPr>
            <w:tcW w:w="2154" w:type="dxa"/>
            <w:shd w:val="clear" w:color="auto" w:fill="auto"/>
          </w:tcPr>
          <w:p w14:paraId="0BA7F83D" w14:textId="44CCFA3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5EB049E" w14:textId="06A91FA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2551FB8A" w14:textId="77777777" w:rsidTr="0035709B">
        <w:tc>
          <w:tcPr>
            <w:tcW w:w="567" w:type="dxa"/>
            <w:shd w:val="clear" w:color="auto" w:fill="auto"/>
          </w:tcPr>
          <w:p w14:paraId="03EBE47A" w14:textId="798DCB4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BA8C5E9" w14:textId="010456B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Хитарьян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Александр Георгиевич</w:t>
            </w:r>
          </w:p>
        </w:tc>
        <w:tc>
          <w:tcPr>
            <w:tcW w:w="2521" w:type="dxa"/>
            <w:shd w:val="clear" w:color="auto" w:fill="auto"/>
          </w:tcPr>
          <w:p w14:paraId="64BD27DA" w14:textId="1E7EFC2E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хирургических болезней №3</w:t>
            </w:r>
          </w:p>
        </w:tc>
        <w:tc>
          <w:tcPr>
            <w:tcW w:w="2154" w:type="dxa"/>
            <w:shd w:val="clear" w:color="auto" w:fill="auto"/>
          </w:tcPr>
          <w:p w14:paraId="47AEB67A" w14:textId="089D317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149B4FD3" w14:textId="117EA6B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60C544B2" w14:textId="77777777" w:rsidTr="0035709B">
        <w:tc>
          <w:tcPr>
            <w:tcW w:w="567" w:type="dxa"/>
            <w:shd w:val="clear" w:color="auto" w:fill="auto"/>
          </w:tcPr>
          <w:p w14:paraId="552BA536" w14:textId="4FBD0EC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66DFEC8" w14:textId="42CE707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 xml:space="preserve">Хоронько Юрий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Владиленович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44D4034A" w14:textId="04BD6D5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 xml:space="preserve">Заведующий кафедрой оперативной хирургии и </w:t>
            </w:r>
            <w:r w:rsidRPr="002B7E0D">
              <w:rPr>
                <w:rFonts w:ascii="Times New Roman" w:hAnsi="Times New Roman"/>
                <w:sz w:val="26"/>
                <w:szCs w:val="26"/>
              </w:rPr>
              <w:lastRenderedPageBreak/>
              <w:t>топографической анатомии</w:t>
            </w:r>
          </w:p>
        </w:tc>
        <w:tc>
          <w:tcPr>
            <w:tcW w:w="2154" w:type="dxa"/>
            <w:shd w:val="clear" w:color="auto" w:fill="auto"/>
          </w:tcPr>
          <w:p w14:paraId="148F1669" w14:textId="72189E8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05B7C88" w14:textId="3586D83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67CA35EB" w14:textId="77777777" w:rsidTr="0035709B">
        <w:tc>
          <w:tcPr>
            <w:tcW w:w="567" w:type="dxa"/>
            <w:shd w:val="clear" w:color="auto" w:fill="auto"/>
          </w:tcPr>
          <w:p w14:paraId="0AE951F6" w14:textId="22EDD9C4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3F9F00F" w14:textId="1122A0B6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Чаплыгина Елена Викторовна</w:t>
            </w:r>
          </w:p>
        </w:tc>
        <w:tc>
          <w:tcPr>
            <w:tcW w:w="2521" w:type="dxa"/>
            <w:shd w:val="clear" w:color="auto" w:fill="auto"/>
          </w:tcPr>
          <w:p w14:paraId="167B30F0" w14:textId="787C25F4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нормальной анатомии</w:t>
            </w:r>
          </w:p>
        </w:tc>
        <w:tc>
          <w:tcPr>
            <w:tcW w:w="2154" w:type="dxa"/>
            <w:shd w:val="clear" w:color="auto" w:fill="auto"/>
          </w:tcPr>
          <w:p w14:paraId="228E4B83" w14:textId="4DC8F88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9867F30" w14:textId="31F41D4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50E79112" w14:textId="77777777" w:rsidTr="0035709B">
        <w:tc>
          <w:tcPr>
            <w:tcW w:w="567" w:type="dxa"/>
            <w:shd w:val="clear" w:color="auto" w:fill="auto"/>
          </w:tcPr>
          <w:p w14:paraId="67C9ADF5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F23826B" w14:textId="7D130CE5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Чепурной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Михаил Геннадьевич</w:t>
            </w:r>
          </w:p>
        </w:tc>
        <w:tc>
          <w:tcPr>
            <w:tcW w:w="2521" w:type="dxa"/>
            <w:shd w:val="clear" w:color="auto" w:fill="auto"/>
          </w:tcPr>
          <w:p w14:paraId="504F2AB9" w14:textId="5EE2959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детской хирургии и ортопедии</w:t>
            </w:r>
          </w:p>
        </w:tc>
        <w:tc>
          <w:tcPr>
            <w:tcW w:w="2154" w:type="dxa"/>
            <w:shd w:val="clear" w:color="auto" w:fill="auto"/>
          </w:tcPr>
          <w:p w14:paraId="0826CB9C" w14:textId="3590B69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35DCF53" w14:textId="0BB898D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3492EE1D" w14:textId="77777777" w:rsidTr="0035709B">
        <w:tc>
          <w:tcPr>
            <w:tcW w:w="567" w:type="dxa"/>
            <w:shd w:val="clear" w:color="auto" w:fill="auto"/>
          </w:tcPr>
          <w:p w14:paraId="59ABC672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DE8D7A3" w14:textId="43CB4FFC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Чепусова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521" w:type="dxa"/>
            <w:shd w:val="clear" w:color="auto" w:fill="auto"/>
          </w:tcPr>
          <w:p w14:paraId="58A54D73" w14:textId="69C84A04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Документовед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деканата факультета общей клинической практики</w:t>
            </w:r>
          </w:p>
        </w:tc>
        <w:tc>
          <w:tcPr>
            <w:tcW w:w="2154" w:type="dxa"/>
            <w:shd w:val="clear" w:color="auto" w:fill="auto"/>
          </w:tcPr>
          <w:p w14:paraId="58990852" w14:textId="43CC62A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01E11FF0" w14:textId="12F098E7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EC818FA" w14:textId="77777777" w:rsidTr="0035709B">
        <w:tc>
          <w:tcPr>
            <w:tcW w:w="567" w:type="dxa"/>
            <w:shd w:val="clear" w:color="auto" w:fill="auto"/>
          </w:tcPr>
          <w:p w14:paraId="75F7250D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5556C2B" w14:textId="3326844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Шишов Михаил Алексеевич</w:t>
            </w:r>
          </w:p>
        </w:tc>
        <w:tc>
          <w:tcPr>
            <w:tcW w:w="2521" w:type="dxa"/>
            <w:shd w:val="clear" w:color="auto" w:fill="auto"/>
          </w:tcPr>
          <w:p w14:paraId="59237E9E" w14:textId="67AE4228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медицинского права</w:t>
            </w:r>
          </w:p>
        </w:tc>
        <w:tc>
          <w:tcPr>
            <w:tcW w:w="2154" w:type="dxa"/>
            <w:shd w:val="clear" w:color="auto" w:fill="auto"/>
          </w:tcPr>
          <w:p w14:paraId="41BD5ACD" w14:textId="232CDD9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1851376D" w14:textId="0B3E84CA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695BDF72" w14:textId="77777777" w:rsidTr="0035709B">
        <w:tc>
          <w:tcPr>
            <w:tcW w:w="567" w:type="dxa"/>
            <w:shd w:val="clear" w:color="auto" w:fill="auto"/>
          </w:tcPr>
          <w:p w14:paraId="7CCB006E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12DC824F" w14:textId="7878E80F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Шовкун Валерия Анатольевна</w:t>
            </w:r>
          </w:p>
        </w:tc>
        <w:tc>
          <w:tcPr>
            <w:tcW w:w="2521" w:type="dxa"/>
            <w:shd w:val="clear" w:color="auto" w:fill="auto"/>
          </w:tcPr>
          <w:p w14:paraId="307FDE67" w14:textId="516B8DDF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пропедевтики детских болезней</w:t>
            </w:r>
          </w:p>
        </w:tc>
        <w:tc>
          <w:tcPr>
            <w:tcW w:w="2154" w:type="dxa"/>
            <w:shd w:val="clear" w:color="auto" w:fill="auto"/>
          </w:tcPr>
          <w:p w14:paraId="3483D6C2" w14:textId="262E78C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0D292F0" w14:textId="5FDB6EA9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</w:tbl>
    <w:p w14:paraId="54509C3B" w14:textId="77777777" w:rsidR="0076482C" w:rsidRDefault="0076482C" w:rsidP="0076482C"/>
    <w:sectPr w:rsidR="0076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1F9C"/>
    <w:multiLevelType w:val="hybridMultilevel"/>
    <w:tmpl w:val="99E0B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9"/>
    <w:rsid w:val="0035709B"/>
    <w:rsid w:val="00432EC8"/>
    <w:rsid w:val="00563929"/>
    <w:rsid w:val="0076482C"/>
    <w:rsid w:val="007A5E26"/>
    <w:rsid w:val="008F1504"/>
    <w:rsid w:val="009F4347"/>
    <w:rsid w:val="00B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14C"/>
  <w15:chartTrackingRefBased/>
  <w15:docId w15:val="{DFA8CE59-06FF-4F62-AD06-56C1F49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Чернышенко</dc:creator>
  <cp:keywords/>
  <dc:description/>
  <cp:lastModifiedBy>User</cp:lastModifiedBy>
  <cp:revision>6</cp:revision>
  <dcterms:created xsi:type="dcterms:W3CDTF">2026-04-29T18:49:00Z</dcterms:created>
  <dcterms:modified xsi:type="dcterms:W3CDTF">2026-07-09T15:02:00Z</dcterms:modified>
</cp:coreProperties>
</file>