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2A9" w:rsidRPr="00D27316" w:rsidRDefault="00D27316" w:rsidP="00D273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316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D27316" w:rsidRPr="00D27316" w:rsidRDefault="00D27316" w:rsidP="00D273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316">
        <w:rPr>
          <w:rFonts w:ascii="Times New Roman" w:hAnsi="Times New Roman" w:cs="Times New Roman"/>
          <w:b/>
          <w:bCs/>
          <w:sz w:val="28"/>
          <w:szCs w:val="28"/>
        </w:rPr>
        <w:t>рабочей программы дисциплины</w:t>
      </w:r>
    </w:p>
    <w:p w:rsidR="00D27316" w:rsidRDefault="00D27316" w:rsidP="00D273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3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315BB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D315BB" w:rsidRPr="008C512E">
        <w:rPr>
          <w:rFonts w:ascii="Times New Roman" w:hAnsi="Times New Roman" w:cs="Times New Roman"/>
          <w:b/>
          <w:bCs/>
          <w:sz w:val="28"/>
          <w:szCs w:val="28"/>
        </w:rPr>
        <w:t>ндоваскулярная хирургия</w:t>
      </w:r>
      <w:r w:rsidRPr="00D2731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D27316" w:rsidTr="00345B3B">
        <w:tc>
          <w:tcPr>
            <w:tcW w:w="4390" w:type="dxa"/>
          </w:tcPr>
          <w:p w:rsidR="00D27316" w:rsidRPr="00D27316" w:rsidRDefault="00D27316" w:rsidP="00D2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16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5103" w:type="dxa"/>
          </w:tcPr>
          <w:p w:rsidR="00D27316" w:rsidRPr="00D27316" w:rsidRDefault="00345B3B" w:rsidP="00D2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315D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Pr="00345B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.05.01 </w:t>
            </w:r>
            <w:r w:rsidR="00891DF8" w:rsidRPr="00345B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1DF8">
              <w:rPr>
                <w:rFonts w:ascii="Times New Roman" w:hAnsi="Times New Roman" w:cs="Times New Roman"/>
                <w:sz w:val="28"/>
                <w:szCs w:val="28"/>
              </w:rPr>
              <w:t>едико-профилактическое</w:t>
            </w:r>
            <w:r w:rsidR="00D27316" w:rsidRPr="00D27316"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</w:tr>
      <w:tr w:rsidR="00D27316" w:rsidTr="00345B3B">
        <w:tc>
          <w:tcPr>
            <w:tcW w:w="4390" w:type="dxa"/>
          </w:tcPr>
          <w:p w:rsidR="00D27316" w:rsidRPr="00D27316" w:rsidRDefault="00D27316" w:rsidP="00D2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16">
              <w:rPr>
                <w:rFonts w:ascii="Times New Roman" w:hAnsi="Times New Roman" w:cs="Times New Roman"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103" w:type="dxa"/>
          </w:tcPr>
          <w:p w:rsidR="00D27316" w:rsidRPr="00D27316" w:rsidRDefault="00D27316" w:rsidP="00D2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16">
              <w:rPr>
                <w:rFonts w:ascii="Times New Roman" w:hAnsi="Times New Roman" w:cs="Times New Roman"/>
                <w:sz w:val="28"/>
                <w:szCs w:val="28"/>
              </w:rPr>
              <w:t>В соответствии с РУП</w:t>
            </w:r>
          </w:p>
        </w:tc>
      </w:tr>
      <w:tr w:rsidR="00D27316" w:rsidTr="00345B3B">
        <w:tc>
          <w:tcPr>
            <w:tcW w:w="4390" w:type="dxa"/>
          </w:tcPr>
          <w:p w:rsidR="00D27316" w:rsidRPr="00D27316" w:rsidRDefault="00D27316" w:rsidP="00D2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16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 (зачет/зачёт с оценкой/экзамен)</w:t>
            </w:r>
          </w:p>
        </w:tc>
        <w:tc>
          <w:tcPr>
            <w:tcW w:w="5103" w:type="dxa"/>
          </w:tcPr>
          <w:p w:rsidR="00D27316" w:rsidRPr="00D27316" w:rsidRDefault="00D27316" w:rsidP="00D2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1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D27316" w:rsidRDefault="00D27316" w:rsidP="00D273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7316" w:rsidRDefault="00D27316" w:rsidP="00D27316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27316">
        <w:rPr>
          <w:rFonts w:ascii="Times New Roman" w:hAnsi="Times New Roman" w:cs="Times New Roman"/>
          <w:b/>
          <w:bCs/>
          <w:sz w:val="28"/>
          <w:szCs w:val="28"/>
        </w:rPr>
        <w:t>Цель изучения дисциплины</w:t>
      </w:r>
    </w:p>
    <w:p w:rsidR="00D27316" w:rsidRPr="00D27316" w:rsidRDefault="00D315BB" w:rsidP="00D27316">
      <w:pPr>
        <w:jc w:val="both"/>
        <w:rPr>
          <w:rFonts w:ascii="Times New Roman" w:hAnsi="Times New Roman" w:cs="Times New Roman"/>
          <w:sz w:val="28"/>
          <w:szCs w:val="28"/>
        </w:rPr>
      </w:pPr>
      <w:r w:rsidRPr="00D315BB">
        <w:rPr>
          <w:rFonts w:ascii="Times New Roman" w:hAnsi="Times New Roman" w:cs="Times New Roman"/>
          <w:sz w:val="28"/>
          <w:szCs w:val="28"/>
        </w:rPr>
        <w:t>научить студентов умению применить свои знания для определения показаний и выбора эндоваскулярного (внутрисосудистого) метода лечения и профилактики заболеваний</w:t>
      </w:r>
      <w:r w:rsidR="008C512E" w:rsidRPr="008C512E">
        <w:rPr>
          <w:rFonts w:ascii="Times New Roman" w:hAnsi="Times New Roman" w:cs="Times New Roman"/>
          <w:sz w:val="28"/>
          <w:szCs w:val="28"/>
        </w:rPr>
        <w:t>.</w:t>
      </w:r>
    </w:p>
    <w:p w:rsidR="00D27316" w:rsidRPr="00D27316" w:rsidRDefault="00D27316" w:rsidP="00D27316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27316">
        <w:rPr>
          <w:rFonts w:ascii="Times New Roman" w:hAnsi="Times New Roman" w:cs="Times New Roman"/>
          <w:b/>
          <w:bCs/>
          <w:sz w:val="28"/>
          <w:szCs w:val="28"/>
        </w:rPr>
        <w:t>Краткое содержание дисциплины</w:t>
      </w:r>
    </w:p>
    <w:p w:rsidR="00D27316" w:rsidRPr="00C32A24" w:rsidRDefault="00D315BB" w:rsidP="00D315BB">
      <w:pPr>
        <w:jc w:val="both"/>
        <w:rPr>
          <w:rFonts w:ascii="Times New Roman" w:hAnsi="Times New Roman" w:cs="Times New Roman"/>
          <w:sz w:val="28"/>
          <w:szCs w:val="28"/>
        </w:rPr>
      </w:pPr>
      <w:r w:rsidRPr="00D315BB">
        <w:rPr>
          <w:rFonts w:ascii="Times New Roman" w:hAnsi="Times New Roman" w:cs="Times New Roman"/>
          <w:sz w:val="28"/>
          <w:szCs w:val="28"/>
        </w:rPr>
        <w:t>Современные возможности эндоваскулярной хирургии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Эндоваскулярная хирургия. Основные вмешательства и их принципы в кардиологии и онкологии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Эндоваскулярные вмешательства на подвздошных артериях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Эндоваскулярные вмешательства в урологии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Эндоваскулярные вмешательства в хирургии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Эмболизация маточных артерий</w:t>
      </w:r>
      <w:r w:rsidR="00C32A24" w:rsidRPr="00C32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5BB">
        <w:rPr>
          <w:rFonts w:ascii="Times New Roman" w:hAnsi="Times New Roman" w:cs="Times New Roman"/>
          <w:sz w:val="28"/>
          <w:szCs w:val="28"/>
        </w:rPr>
        <w:t>Основные методы эндоваскулярной хирургии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Эндоваскулярная хирургия в кардиологии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Эндоваскулярная хирургия в сосудистой хирургии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Эндоваскулярная хирургия в онкологии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Эндоваскулярная хирургия в хирургии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Эндоваскулярная хирургия в урологии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>Эндоваскулярная хирургия в гинекологии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15BB">
        <w:rPr>
          <w:rFonts w:ascii="Times New Roman" w:hAnsi="Times New Roman" w:cs="Times New Roman"/>
          <w:sz w:val="28"/>
          <w:szCs w:val="28"/>
        </w:rPr>
        <w:t>Эндобилиарные</w:t>
      </w:r>
      <w:proofErr w:type="spellEnd"/>
      <w:r w:rsidRPr="00D315BB">
        <w:rPr>
          <w:rFonts w:ascii="Times New Roman" w:hAnsi="Times New Roman" w:cs="Times New Roman"/>
          <w:sz w:val="28"/>
          <w:szCs w:val="28"/>
        </w:rPr>
        <w:t xml:space="preserve"> интервенционные процедуры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15BB">
        <w:rPr>
          <w:rFonts w:ascii="Times New Roman" w:hAnsi="Times New Roman" w:cs="Times New Roman"/>
          <w:sz w:val="28"/>
          <w:szCs w:val="28"/>
        </w:rPr>
        <w:t xml:space="preserve">Профилактика ТЭЛА, имплантация </w:t>
      </w:r>
      <w:proofErr w:type="spellStart"/>
      <w:r w:rsidRPr="00D315BB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D315BB">
        <w:rPr>
          <w:rFonts w:ascii="Times New Roman" w:hAnsi="Times New Roman" w:cs="Times New Roman"/>
          <w:sz w:val="28"/>
          <w:szCs w:val="28"/>
        </w:rPr>
        <w:t>-фильтра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A24" w:rsidRPr="00C32A24" w:rsidRDefault="00C32A24" w:rsidP="00C32A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2A24" w:rsidRPr="00C32A24" w:rsidRDefault="00C32A24" w:rsidP="00C32A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32A24" w:rsidRPr="00C3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6035"/>
    <w:multiLevelType w:val="hybridMultilevel"/>
    <w:tmpl w:val="7E6C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F0"/>
    <w:rsid w:val="00315DFE"/>
    <w:rsid w:val="00345B3B"/>
    <w:rsid w:val="005D02F0"/>
    <w:rsid w:val="00891DF8"/>
    <w:rsid w:val="008C512E"/>
    <w:rsid w:val="008D6E93"/>
    <w:rsid w:val="00BA12A9"/>
    <w:rsid w:val="00BA3547"/>
    <w:rsid w:val="00C32A24"/>
    <w:rsid w:val="00D27316"/>
    <w:rsid w:val="00D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2722"/>
  <w15:chartTrackingRefBased/>
  <w15:docId w15:val="{C211E35F-1639-40C0-A279-41E5218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rssen</dc:creator>
  <cp:keywords/>
  <dc:description/>
  <cp:lastModifiedBy>rssen</cp:lastModifiedBy>
  <cp:revision>5</cp:revision>
  <dcterms:created xsi:type="dcterms:W3CDTF">2024-03-11T06:17:00Z</dcterms:created>
  <dcterms:modified xsi:type="dcterms:W3CDTF">2026-04-17T05:59:00Z</dcterms:modified>
</cp:coreProperties>
</file>