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3"/>
        <w:ind w:left="0" w:right="134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АННОТАЦИЯ</w:t>
      </w:r>
    </w:p>
    <w:p>
      <w:pPr>
        <w:spacing w:before="139"/>
        <w:ind w:left="1" w:right="139" w:firstLine="0"/>
        <w:jc w:val="center"/>
        <w:rPr>
          <w:b/>
          <w:sz w:val="24"/>
        </w:rPr>
      </w:pPr>
      <w:r>
        <w:rPr>
          <w:b/>
          <w:sz w:val="24"/>
        </w:rPr>
        <w:t>рабочей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программы</w:t>
      </w:r>
      <w:r>
        <w:rPr>
          <w:b/>
          <w:spacing w:val="-2"/>
          <w:sz w:val="24"/>
        </w:rPr>
        <w:t> дисциплины</w:t>
      </w:r>
    </w:p>
    <w:p>
      <w:pPr>
        <w:spacing w:line="360" w:lineRule="auto" w:before="138"/>
        <w:ind w:left="0" w:right="139" w:firstLine="0"/>
        <w:jc w:val="center"/>
        <w:rPr>
          <w:b/>
          <w:sz w:val="24"/>
        </w:rPr>
      </w:pPr>
      <w:r>
        <w:rPr>
          <w:b/>
          <w:sz w:val="24"/>
        </w:rPr>
        <w:t>«ПРОГРАММА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НАУЧНО-ИССЛЕДОВАТЕЛЬСКОЙ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(КВАЛИФИКАЦИОННОЙ) </w:t>
      </w:r>
      <w:r>
        <w:rPr>
          <w:b/>
          <w:spacing w:val="-2"/>
          <w:sz w:val="24"/>
        </w:rPr>
        <w:t>ПРАКТИКИ»</w:t>
      </w:r>
    </w:p>
    <w:tbl>
      <w:tblPr>
        <w:tblW w:w="0" w:type="auto"/>
        <w:jc w:val="left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99"/>
        <w:gridCol w:w="4147"/>
      </w:tblGrid>
      <w:tr>
        <w:trPr>
          <w:trHeight w:val="277" w:hRule="atLeast"/>
        </w:trPr>
        <w:tc>
          <w:tcPr>
            <w:tcW w:w="5199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4147" w:type="dxa"/>
          </w:tcPr>
          <w:p>
            <w:pPr>
              <w:pStyle w:val="TableParagraph"/>
              <w:spacing w:line="258" w:lineRule="exact"/>
              <w:ind w:left="336"/>
              <w:rPr>
                <w:sz w:val="24"/>
              </w:rPr>
            </w:pPr>
            <w:r>
              <w:rPr>
                <w:sz w:val="24"/>
              </w:rPr>
              <w:t>37.05.01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Клиническая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психология</w:t>
            </w:r>
          </w:p>
        </w:tc>
      </w:tr>
      <w:tr>
        <w:trPr>
          <w:trHeight w:val="275" w:hRule="atLeast"/>
        </w:trPr>
        <w:tc>
          <w:tcPr>
            <w:tcW w:w="519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зачетных</w:t>
            </w:r>
            <w:r>
              <w:rPr>
                <w:spacing w:val="-2"/>
                <w:sz w:val="24"/>
              </w:rPr>
              <w:t> единиц</w:t>
            </w:r>
          </w:p>
        </w:tc>
        <w:tc>
          <w:tcPr>
            <w:tcW w:w="4147" w:type="dxa"/>
          </w:tcPr>
          <w:p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РУП</w:t>
            </w:r>
          </w:p>
        </w:tc>
      </w:tr>
      <w:tr>
        <w:trPr>
          <w:trHeight w:val="275" w:hRule="atLeast"/>
        </w:trPr>
        <w:tc>
          <w:tcPr>
            <w:tcW w:w="519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промежуточной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4147" w:type="dxa"/>
          </w:tcPr>
          <w:p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РУП</w:t>
            </w:r>
          </w:p>
        </w:tc>
      </w:tr>
    </w:tbl>
    <w:p>
      <w:pPr>
        <w:pStyle w:val="BodyText"/>
        <w:spacing w:before="137"/>
        <w:rPr>
          <w:b/>
        </w:rPr>
      </w:pPr>
    </w:p>
    <w:p>
      <w:pPr>
        <w:pStyle w:val="Heading1"/>
        <w:numPr>
          <w:ilvl w:val="0"/>
          <w:numId w:val="1"/>
        </w:numPr>
        <w:tabs>
          <w:tab w:pos="950" w:val="left" w:leader="none"/>
        </w:tabs>
        <w:spacing w:line="274" w:lineRule="exact" w:before="0" w:after="0"/>
        <w:ind w:left="950" w:right="0" w:hanging="240"/>
        <w:jc w:val="both"/>
      </w:pPr>
      <w:r>
        <w:rPr/>
        <w:t>Цель</w:t>
      </w:r>
      <w:r>
        <w:rPr>
          <w:spacing w:val="-1"/>
        </w:rPr>
        <w:t> </w:t>
      </w:r>
      <w:r>
        <w:rPr>
          <w:spacing w:val="-2"/>
        </w:rPr>
        <w:t>практики:</w:t>
      </w:r>
    </w:p>
    <w:p>
      <w:pPr>
        <w:pStyle w:val="BodyText"/>
        <w:ind w:left="2" w:right="137" w:firstLine="707"/>
        <w:jc w:val="both"/>
      </w:pPr>
      <w:r>
        <w:rPr/>
        <w:t>развитие профессионального мышления, формирование умений осуществления и представления результатов научно-исследовательской деятельности клинического </w:t>
      </w:r>
      <w:r>
        <w:rPr>
          <w:spacing w:val="-2"/>
        </w:rPr>
        <w:t>психолога.</w:t>
      </w:r>
    </w:p>
    <w:p>
      <w:pPr>
        <w:pStyle w:val="BodyText"/>
        <w:spacing w:before="3"/>
      </w:pPr>
    </w:p>
    <w:p>
      <w:pPr>
        <w:pStyle w:val="Heading1"/>
        <w:numPr>
          <w:ilvl w:val="0"/>
          <w:numId w:val="1"/>
        </w:numPr>
        <w:tabs>
          <w:tab w:pos="950" w:val="left" w:leader="none"/>
        </w:tabs>
        <w:spacing w:line="240" w:lineRule="auto" w:before="1" w:after="0"/>
        <w:ind w:left="950" w:right="0" w:hanging="240"/>
        <w:jc w:val="left"/>
      </w:pPr>
      <w:r>
        <w:rPr/>
        <w:t>Структура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содержание</w:t>
      </w:r>
      <w:r>
        <w:rPr>
          <w:spacing w:val="-3"/>
        </w:rPr>
        <w:t> </w:t>
      </w:r>
      <w:r>
        <w:rPr>
          <w:spacing w:val="-2"/>
        </w:rPr>
        <w:t>практики</w:t>
      </w:r>
    </w:p>
    <w:p>
      <w:pPr>
        <w:spacing w:line="237" w:lineRule="auto" w:before="2"/>
        <w:ind w:left="2" w:right="0" w:firstLine="707"/>
        <w:jc w:val="left"/>
        <w:rPr>
          <w:b/>
          <w:sz w:val="24"/>
        </w:rPr>
      </w:pPr>
      <w:r>
        <w:rPr>
          <w:b/>
          <w:sz w:val="24"/>
        </w:rPr>
        <w:t>Этап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1.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Подготовительный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этап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(инструктаж,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вводная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(ознакомительная) </w:t>
      </w:r>
      <w:r>
        <w:rPr>
          <w:b/>
          <w:spacing w:val="-2"/>
          <w:sz w:val="24"/>
        </w:rPr>
        <w:t>лекция).</w:t>
      </w:r>
    </w:p>
    <w:p>
      <w:pPr>
        <w:pStyle w:val="BodyText"/>
        <w:spacing w:line="272" w:lineRule="exact"/>
        <w:ind w:left="710"/>
      </w:pPr>
      <w:r>
        <w:rPr/>
        <w:t>Знакомство</w:t>
      </w:r>
      <w:r>
        <w:rPr>
          <w:spacing w:val="-6"/>
        </w:rPr>
        <w:t> </w:t>
      </w:r>
      <w:r>
        <w:rPr/>
        <w:t>с</w:t>
      </w:r>
      <w:r>
        <w:rPr>
          <w:spacing w:val="-5"/>
        </w:rPr>
        <w:t> </w:t>
      </w:r>
      <w:r>
        <w:rPr/>
        <w:t>профильной</w:t>
      </w:r>
      <w:r>
        <w:rPr>
          <w:spacing w:val="-3"/>
        </w:rPr>
        <w:t> </w:t>
      </w:r>
      <w:r>
        <w:rPr/>
        <w:t>организацией</w:t>
      </w:r>
      <w:r>
        <w:rPr>
          <w:spacing w:val="-4"/>
        </w:rPr>
        <w:t> </w:t>
      </w:r>
      <w:r>
        <w:rPr/>
        <w:t>(базой</w:t>
      </w:r>
      <w:r>
        <w:rPr>
          <w:spacing w:val="-5"/>
        </w:rPr>
        <w:t> </w:t>
      </w:r>
      <w:r>
        <w:rPr/>
        <w:t>практики)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>
          <w:spacing w:val="-2"/>
        </w:rPr>
        <w:t>правилами</w:t>
      </w:r>
    </w:p>
    <w:p>
      <w:pPr>
        <w:pStyle w:val="BodyText"/>
        <w:ind w:left="2" w:right="43"/>
      </w:pPr>
      <w:r>
        <w:rPr/>
        <w:t>прохождения</w:t>
      </w:r>
      <w:r>
        <w:rPr>
          <w:spacing w:val="-8"/>
        </w:rPr>
        <w:t> </w:t>
      </w:r>
      <w:r>
        <w:rPr/>
        <w:t>практики.</w:t>
      </w:r>
      <w:r>
        <w:rPr>
          <w:spacing w:val="-8"/>
        </w:rPr>
        <w:t> </w:t>
      </w:r>
      <w:r>
        <w:rPr/>
        <w:t>Инструктаж</w:t>
      </w:r>
      <w:r>
        <w:rPr>
          <w:spacing w:val="-5"/>
        </w:rPr>
        <w:t> </w:t>
      </w:r>
      <w:r>
        <w:rPr/>
        <w:t>обучающихся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ознакомлению</w:t>
      </w:r>
      <w:r>
        <w:rPr>
          <w:spacing w:val="-5"/>
        </w:rPr>
        <w:t> </w:t>
      </w:r>
      <w:r>
        <w:rPr/>
        <w:t>с</w:t>
      </w:r>
      <w:r>
        <w:rPr>
          <w:spacing w:val="-6"/>
        </w:rPr>
        <w:t> </w:t>
      </w:r>
      <w:r>
        <w:rPr/>
        <w:t>требованиями охраны труда, техники безопасности, а также правилами внутреннего трудового</w:t>
      </w:r>
    </w:p>
    <w:p>
      <w:pPr>
        <w:pStyle w:val="BodyText"/>
        <w:ind w:left="2"/>
      </w:pPr>
      <w:r>
        <w:rPr>
          <w:spacing w:val="-2"/>
        </w:rPr>
        <w:t>распорядка.</w:t>
      </w:r>
    </w:p>
    <w:p>
      <w:pPr>
        <w:pStyle w:val="BodyText"/>
        <w:spacing w:before="5"/>
      </w:pPr>
    </w:p>
    <w:p>
      <w:pPr>
        <w:pStyle w:val="Heading1"/>
        <w:spacing w:line="274" w:lineRule="exact"/>
        <w:ind w:left="710"/>
        <w:jc w:val="both"/>
      </w:pPr>
      <w:r>
        <w:rPr/>
        <w:t>Этап</w:t>
      </w:r>
      <w:r>
        <w:rPr>
          <w:spacing w:val="-3"/>
        </w:rPr>
        <w:t> </w:t>
      </w:r>
      <w:r>
        <w:rPr/>
        <w:t>2.</w:t>
      </w:r>
      <w:r>
        <w:rPr>
          <w:spacing w:val="-5"/>
        </w:rPr>
        <w:t> </w:t>
      </w:r>
      <w:r>
        <w:rPr/>
        <w:t>Производственный</w:t>
      </w:r>
      <w:r>
        <w:rPr>
          <w:spacing w:val="-4"/>
        </w:rPr>
        <w:t> этап.</w:t>
      </w:r>
    </w:p>
    <w:p>
      <w:pPr>
        <w:pStyle w:val="BodyText"/>
        <w:ind w:left="2" w:right="139" w:firstLine="707"/>
        <w:jc w:val="both"/>
      </w:pPr>
      <w:r>
        <w:rPr/>
        <w:t>Навыки подбора методов и материалов для выполнения индивидуального задания по практике. Навыки наблюдения, беседы и анкетирования. Навыки формулировки выводов. Умение оформлять документы учебной практики.</w:t>
      </w:r>
    </w:p>
    <w:p>
      <w:pPr>
        <w:pStyle w:val="BodyText"/>
        <w:spacing w:before="2"/>
      </w:pPr>
    </w:p>
    <w:p>
      <w:pPr>
        <w:pStyle w:val="Heading1"/>
        <w:spacing w:line="274" w:lineRule="exact"/>
        <w:ind w:left="710"/>
        <w:jc w:val="both"/>
      </w:pPr>
      <w:r>
        <w:rPr/>
        <w:t>Этап</w:t>
      </w:r>
      <w:r>
        <w:rPr>
          <w:spacing w:val="-4"/>
        </w:rPr>
        <w:t> </w:t>
      </w:r>
      <w:r>
        <w:rPr/>
        <w:t>3.</w:t>
      </w:r>
      <w:r>
        <w:rPr>
          <w:spacing w:val="-5"/>
        </w:rPr>
        <w:t> </w:t>
      </w:r>
      <w:r>
        <w:rPr/>
        <w:t>Описательный</w:t>
      </w:r>
      <w:r>
        <w:rPr>
          <w:spacing w:val="-3"/>
        </w:rPr>
        <w:t> </w:t>
      </w:r>
      <w:r>
        <w:rPr>
          <w:spacing w:val="-4"/>
        </w:rPr>
        <w:t>этап.</w:t>
      </w:r>
    </w:p>
    <w:p>
      <w:pPr>
        <w:pStyle w:val="BodyText"/>
        <w:spacing w:line="274" w:lineRule="exact"/>
        <w:ind w:left="710"/>
        <w:jc w:val="both"/>
      </w:pPr>
      <w:r>
        <w:rPr/>
        <w:t>Подготовка</w:t>
      </w:r>
      <w:r>
        <w:rPr>
          <w:spacing w:val="-2"/>
        </w:rPr>
        <w:t> </w:t>
      </w:r>
      <w:r>
        <w:rPr/>
        <w:t>отчета по </w:t>
      </w:r>
      <w:r>
        <w:rPr>
          <w:spacing w:val="-2"/>
        </w:rPr>
        <w:t>практике.</w:t>
      </w:r>
    </w:p>
    <w:sectPr>
      <w:type w:val="continuous"/>
      <w:pgSz w:w="11910" w:h="16840"/>
      <w:pgMar w:top="1040" w:bottom="28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950" w:hanging="24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13" w:hanging="2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67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21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75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29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83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36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90" w:hanging="2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950" w:hanging="240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line="256" w:lineRule="exact"/>
      <w:ind w:left="107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Нарине</dc:creator>
  <dcterms:created xsi:type="dcterms:W3CDTF">2026-05-16T16:56:03Z</dcterms:created>
  <dcterms:modified xsi:type="dcterms:W3CDTF">2026-05-16T16:56:03Z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2024-03-28T00:00:00Z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2026-05-16T00:00:00Z</vt:filetime>
  </property>
  <property fmtid="{D5CDD505-2E9C-101B-9397-08002B2CF9AE}" pid="6" name="Producer">
    <vt:lpwstr>Microsoft® Word 2013</vt:lpwstr>
  </property>
</Properties>
</file>