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5C" w:rsidRPr="00A0716E" w:rsidRDefault="00C917DC" w:rsidP="001C595C">
      <w:pPr>
        <w:pStyle w:val="Default"/>
      </w:pPr>
      <w:r>
        <w:t xml:space="preserve"> </w:t>
      </w:r>
    </w:p>
    <w:p w:rsidR="001C595C" w:rsidRPr="00A0716E" w:rsidRDefault="001C595C" w:rsidP="001C595C">
      <w:pPr>
        <w:pStyle w:val="Default"/>
        <w:jc w:val="center"/>
      </w:pPr>
      <w:r w:rsidRPr="00A0716E">
        <w:rPr>
          <w:b/>
          <w:bCs/>
        </w:rPr>
        <w:t>АННОТАЦИЯ</w:t>
      </w:r>
    </w:p>
    <w:p w:rsidR="001C595C" w:rsidRPr="00A0716E" w:rsidRDefault="001C595C" w:rsidP="001C595C">
      <w:pPr>
        <w:pStyle w:val="Default"/>
        <w:jc w:val="center"/>
        <w:rPr>
          <w:b/>
          <w:bCs/>
        </w:rPr>
      </w:pPr>
      <w:r w:rsidRPr="00A0716E">
        <w:rPr>
          <w:b/>
          <w:bCs/>
        </w:rPr>
        <w:t>рабочей программы дисциплины</w:t>
      </w:r>
    </w:p>
    <w:p w:rsidR="00505733" w:rsidRDefault="00505733" w:rsidP="001C595C">
      <w:pPr>
        <w:pStyle w:val="Default"/>
        <w:jc w:val="center"/>
        <w:rPr>
          <w:b/>
          <w:bCs/>
        </w:rPr>
      </w:pPr>
    </w:p>
    <w:p w:rsidR="008C3025" w:rsidRDefault="008C3025" w:rsidP="001C595C">
      <w:pPr>
        <w:pStyle w:val="Default"/>
        <w:jc w:val="center"/>
        <w:rPr>
          <w:b/>
          <w:bCs/>
        </w:rPr>
      </w:pPr>
      <w:r w:rsidRPr="00A0716E">
        <w:rPr>
          <w:b/>
          <w:bCs/>
        </w:rPr>
        <w:t>«</w:t>
      </w:r>
      <w:r w:rsidR="003A125A">
        <w:rPr>
          <w:b/>
          <w:bCs/>
        </w:rPr>
        <w:t>Развитие профессиональной речи</w:t>
      </w:r>
      <w:r w:rsidRPr="00A0716E">
        <w:rPr>
          <w:b/>
          <w:bCs/>
        </w:rPr>
        <w:t>»</w:t>
      </w:r>
    </w:p>
    <w:p w:rsidR="009D30B8" w:rsidRDefault="009D30B8" w:rsidP="001C595C">
      <w:pPr>
        <w:pStyle w:val="Default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319"/>
      </w:tblGrid>
      <w:tr w:rsidR="009D30B8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B8" w:rsidRPr="009D30B8" w:rsidRDefault="009D30B8" w:rsidP="009D30B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Специальность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8" w:rsidRPr="009D30B8" w:rsidRDefault="00AF30AE" w:rsidP="00AF30A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ru-RU" w:bidi="ru-RU"/>
              </w:rPr>
              <w:t>32.05</w:t>
            </w:r>
            <w:r w:rsidR="00613620">
              <w:rPr>
                <w:rFonts w:eastAsia="Calibri"/>
                <w:sz w:val="24"/>
                <w:szCs w:val="24"/>
                <w:lang w:eastAsia="ru-RU" w:bidi="ru-RU"/>
              </w:rPr>
              <w:t>.</w:t>
            </w:r>
            <w:r w:rsidR="007F1D5C">
              <w:rPr>
                <w:rFonts w:eastAsia="Calibri"/>
                <w:sz w:val="24"/>
                <w:szCs w:val="24"/>
                <w:lang w:eastAsia="ru-RU" w:bidi="ru-RU"/>
              </w:rPr>
              <w:t>0</w:t>
            </w:r>
            <w:r w:rsidR="00DE24FA">
              <w:rPr>
                <w:rFonts w:eastAsia="Calibri"/>
                <w:sz w:val="24"/>
                <w:szCs w:val="24"/>
                <w:lang w:eastAsia="ru-RU" w:bidi="ru-RU"/>
              </w:rPr>
              <w:t xml:space="preserve">1 </w:t>
            </w:r>
            <w:r>
              <w:rPr>
                <w:rFonts w:eastAsia="Calibri"/>
                <w:sz w:val="24"/>
                <w:szCs w:val="24"/>
                <w:lang w:eastAsia="ru-RU" w:bidi="ru-RU"/>
              </w:rPr>
              <w:t>Медико-профилактическое дело</w:t>
            </w:r>
          </w:p>
        </w:tc>
      </w:tr>
      <w:tr w:rsidR="00505733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33" w:rsidRPr="00C917DC" w:rsidRDefault="00505733" w:rsidP="009D30B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ar-SA"/>
              </w:rPr>
            </w:pPr>
            <w:r w:rsidRPr="005A0EFD">
              <w:rPr>
                <w:rFonts w:eastAsia="Times New Roman"/>
                <w:sz w:val="24"/>
                <w:szCs w:val="24"/>
                <w:lang w:eastAsia="ar-SA"/>
              </w:rPr>
              <w:t>Количество зачетных единиц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33" w:rsidRPr="009D30B8" w:rsidRDefault="003A125A" w:rsidP="009D30B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</w:tr>
      <w:tr w:rsidR="00E824DB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B" w:rsidRPr="009D30B8" w:rsidRDefault="00E824DB" w:rsidP="00E824DB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9D30B8">
              <w:rPr>
                <w:rFonts w:eastAsia="Times New Roman"/>
                <w:sz w:val="24"/>
                <w:szCs w:val="24"/>
                <w:lang w:eastAsia="ar-SA"/>
              </w:rPr>
              <w:t>Форма промежуточной аттестации (зачет/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зачёт с оценкой/</w:t>
            </w:r>
            <w:r w:rsidRPr="009D30B8">
              <w:rPr>
                <w:rFonts w:eastAsia="Times New Roman"/>
                <w:sz w:val="24"/>
                <w:szCs w:val="24"/>
                <w:lang w:eastAsia="ar-SA"/>
              </w:rPr>
              <w:t>экзамен)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B" w:rsidRPr="009D30B8" w:rsidRDefault="00DE24FA" w:rsidP="009D30B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З</w:t>
            </w:r>
            <w:r w:rsidR="00613620">
              <w:rPr>
                <w:rFonts w:eastAsia="Times New Roman"/>
                <w:sz w:val="24"/>
                <w:szCs w:val="24"/>
                <w:lang w:eastAsia="ar-SA"/>
              </w:rPr>
              <w:t>ачет</w:t>
            </w:r>
          </w:p>
        </w:tc>
      </w:tr>
    </w:tbl>
    <w:p w:rsidR="009D30B8" w:rsidRPr="00A0716E" w:rsidRDefault="009D30B8" w:rsidP="001C595C">
      <w:pPr>
        <w:pStyle w:val="Default"/>
        <w:jc w:val="center"/>
      </w:pPr>
    </w:p>
    <w:p w:rsidR="001C595C" w:rsidRPr="009A2D00" w:rsidRDefault="009D30B8" w:rsidP="009A2D0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9A2D00">
        <w:rPr>
          <w:b/>
          <w:bCs/>
          <w:color w:val="auto"/>
          <w:sz w:val="28"/>
          <w:szCs w:val="28"/>
        </w:rPr>
        <w:t>1</w:t>
      </w:r>
      <w:r w:rsidR="001C595C" w:rsidRPr="009A2D00">
        <w:rPr>
          <w:b/>
          <w:bCs/>
          <w:color w:val="auto"/>
          <w:sz w:val="28"/>
          <w:szCs w:val="28"/>
        </w:rPr>
        <w:t>. Цель изучения дисциплины</w:t>
      </w:r>
    </w:p>
    <w:p w:rsidR="003A125A" w:rsidRPr="009A2D00" w:rsidRDefault="003A125A" w:rsidP="009A2D00">
      <w:pPr>
        <w:spacing w:after="0" w:line="240" w:lineRule="auto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9A2D00">
        <w:rPr>
          <w:sz w:val="28"/>
          <w:szCs w:val="28"/>
        </w:rPr>
        <w:t xml:space="preserve">- формирование умения </w:t>
      </w:r>
      <w:r w:rsidRPr="009A2D00">
        <w:rPr>
          <w:sz w:val="28"/>
          <w:szCs w:val="28"/>
          <w:shd w:val="clear" w:color="auto" w:fill="FFFFFF"/>
        </w:rPr>
        <w:t xml:space="preserve"> строить свою речь в соответствии с нормами</w:t>
      </w:r>
      <w:r w:rsidRPr="009A2D00">
        <w:rPr>
          <w:sz w:val="28"/>
          <w:szCs w:val="28"/>
        </w:rPr>
        <w:t xml:space="preserve"> медицинского профессионального языка как особая разновидность литературного языка.</w:t>
      </w:r>
    </w:p>
    <w:p w:rsidR="003A125A" w:rsidRPr="009A2D00" w:rsidRDefault="003A125A" w:rsidP="009A2D00">
      <w:pPr>
        <w:spacing w:after="0" w:line="240" w:lineRule="auto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9A2D00">
        <w:rPr>
          <w:sz w:val="28"/>
          <w:szCs w:val="28"/>
          <w:shd w:val="clear" w:color="auto" w:fill="FFFFFF"/>
        </w:rPr>
        <w:t xml:space="preserve">- </w:t>
      </w:r>
      <w:r w:rsidRPr="009A2D00">
        <w:rPr>
          <w:sz w:val="28"/>
          <w:szCs w:val="28"/>
        </w:rPr>
        <w:t xml:space="preserve"> формирование умения </w:t>
      </w:r>
      <w:r w:rsidRPr="009A2D00">
        <w:rPr>
          <w:sz w:val="28"/>
          <w:szCs w:val="28"/>
          <w:shd w:val="clear" w:color="auto" w:fill="FFFFFF"/>
        </w:rPr>
        <w:t xml:space="preserve"> создавать устные и письменные тексты различных типов и жанров, учитывая </w:t>
      </w:r>
      <w:r w:rsidRPr="009A2D00">
        <w:rPr>
          <w:sz w:val="28"/>
          <w:szCs w:val="28"/>
        </w:rPr>
        <w:t>принципы номинации медицинских терминов</w:t>
      </w:r>
      <w:proofErr w:type="gramStart"/>
      <w:r w:rsidRPr="009A2D00">
        <w:rPr>
          <w:sz w:val="28"/>
          <w:szCs w:val="28"/>
          <w:shd w:val="clear" w:color="auto" w:fill="FFFFFF"/>
        </w:rPr>
        <w:t xml:space="preserve"> ;</w:t>
      </w:r>
      <w:proofErr w:type="gramEnd"/>
      <w:r w:rsidRPr="009A2D00">
        <w:rPr>
          <w:sz w:val="28"/>
          <w:szCs w:val="28"/>
          <w:shd w:val="clear" w:color="auto" w:fill="FFFFFF"/>
        </w:rPr>
        <w:t xml:space="preserve"> </w:t>
      </w:r>
    </w:p>
    <w:p w:rsidR="003A125A" w:rsidRPr="009A2D00" w:rsidRDefault="003A125A" w:rsidP="009A2D00">
      <w:pPr>
        <w:spacing w:after="0" w:line="240" w:lineRule="auto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9A2D00">
        <w:rPr>
          <w:sz w:val="28"/>
          <w:szCs w:val="28"/>
          <w:shd w:val="clear" w:color="auto" w:fill="FFFFFF"/>
        </w:rPr>
        <w:t xml:space="preserve">-  </w:t>
      </w:r>
      <w:r w:rsidRPr="009A2D00">
        <w:rPr>
          <w:sz w:val="28"/>
          <w:szCs w:val="28"/>
        </w:rPr>
        <w:t xml:space="preserve">формирование умения </w:t>
      </w:r>
      <w:r w:rsidRPr="009A2D00">
        <w:rPr>
          <w:sz w:val="28"/>
          <w:szCs w:val="28"/>
          <w:shd w:val="clear" w:color="auto" w:fill="FFFFFF"/>
        </w:rPr>
        <w:t xml:space="preserve"> устранять ошибки и недочёты в своей письменной и устной речи, избегать </w:t>
      </w:r>
      <w:r w:rsidRPr="009A2D00">
        <w:rPr>
          <w:sz w:val="28"/>
          <w:szCs w:val="28"/>
        </w:rPr>
        <w:t>коммуникативных барьеров в общении врача и пациента</w:t>
      </w:r>
    </w:p>
    <w:p w:rsidR="00613620" w:rsidRPr="009A2D00" w:rsidRDefault="00613620" w:rsidP="009A2D0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595C" w:rsidRPr="009A2D00" w:rsidRDefault="009D30B8" w:rsidP="009A2D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2D00">
        <w:rPr>
          <w:color w:val="auto"/>
          <w:sz w:val="28"/>
          <w:szCs w:val="28"/>
        </w:rPr>
        <w:t xml:space="preserve">2. </w:t>
      </w:r>
      <w:r w:rsidR="001C595C" w:rsidRPr="009A2D00">
        <w:rPr>
          <w:b/>
          <w:bCs/>
          <w:color w:val="auto"/>
          <w:sz w:val="28"/>
          <w:szCs w:val="28"/>
        </w:rPr>
        <w:t xml:space="preserve">Требования к результатам освоения дисциплины </w:t>
      </w:r>
    </w:p>
    <w:p w:rsidR="00AF30AE" w:rsidRPr="009A2D00" w:rsidRDefault="00613620" w:rsidP="009A2D00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</w:rPr>
      </w:pPr>
      <w:r w:rsidRPr="009A2D00">
        <w:rPr>
          <w:color w:val="auto"/>
          <w:sz w:val="28"/>
          <w:szCs w:val="28"/>
        </w:rPr>
        <w:t>Изучение дисциплины направлено на формирование следующих компетенций</w:t>
      </w:r>
      <w:r w:rsidR="00AF30AE" w:rsidRPr="009A2D00">
        <w:rPr>
          <w:color w:val="auto"/>
          <w:sz w:val="28"/>
          <w:szCs w:val="28"/>
        </w:rPr>
        <w:t>:</w:t>
      </w:r>
    </w:p>
    <w:p w:rsidR="003A125A" w:rsidRPr="009A2D00" w:rsidRDefault="003A125A" w:rsidP="009A2D00">
      <w:pPr>
        <w:spacing w:after="0" w:line="240" w:lineRule="auto"/>
        <w:ind w:firstLine="709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9A2D00">
        <w:rPr>
          <w:rFonts w:eastAsia="Times New Roman"/>
          <w:b/>
          <w:bCs/>
          <w:iCs/>
          <w:sz w:val="28"/>
          <w:szCs w:val="28"/>
          <w:lang w:eastAsia="ru-RU"/>
        </w:rPr>
        <w:t xml:space="preserve">а) </w:t>
      </w:r>
      <w:r w:rsidRPr="009A2D00">
        <w:rPr>
          <w:rFonts w:eastAsia="Times New Roman"/>
          <w:b/>
          <w:bCs/>
          <w:i/>
          <w:iCs/>
          <w:sz w:val="28"/>
          <w:szCs w:val="28"/>
          <w:lang w:eastAsia="ru-RU"/>
        </w:rPr>
        <w:t>универсальные (УК-4):</w:t>
      </w:r>
    </w:p>
    <w:p w:rsidR="003A125A" w:rsidRPr="009A2D00" w:rsidRDefault="002613DC" w:rsidP="009A2D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(УК-4) способен</w:t>
      </w:r>
      <w:r w:rsidR="003A125A" w:rsidRPr="009A2D00">
        <w:rPr>
          <w:sz w:val="28"/>
          <w:szCs w:val="28"/>
        </w:rPr>
        <w:t xml:space="preserve"> при</w:t>
      </w:r>
      <w:r>
        <w:rPr>
          <w:sz w:val="28"/>
          <w:szCs w:val="28"/>
        </w:rPr>
        <w:t>ме</w:t>
      </w:r>
      <w:r w:rsidR="003A125A" w:rsidRPr="009A2D00">
        <w:rPr>
          <w:sz w:val="28"/>
          <w:szCs w:val="28"/>
        </w:rPr>
        <w:t>нять совреме</w:t>
      </w:r>
      <w:r>
        <w:rPr>
          <w:sz w:val="28"/>
          <w:szCs w:val="28"/>
        </w:rPr>
        <w:t xml:space="preserve">нные коммуникативные технологии,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на иностранном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языке (ах) </w:t>
      </w:r>
      <w:r w:rsidR="003A125A" w:rsidRPr="009A2D00">
        <w:rPr>
          <w:sz w:val="28"/>
          <w:szCs w:val="28"/>
        </w:rPr>
        <w:t>для академического и профессионального взаимодействия.</w:t>
      </w:r>
    </w:p>
    <w:p w:rsidR="00E824DB" w:rsidRPr="009A2D00" w:rsidRDefault="00E824DB" w:rsidP="009A2D0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75BFB" w:rsidRPr="009A2D00" w:rsidRDefault="00943D70" w:rsidP="009A2D0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9A2D00">
        <w:rPr>
          <w:color w:val="auto"/>
          <w:sz w:val="28"/>
          <w:szCs w:val="28"/>
        </w:rPr>
        <w:t>3</w:t>
      </w:r>
      <w:r w:rsidR="001C595C" w:rsidRPr="009A2D00">
        <w:rPr>
          <w:color w:val="auto"/>
          <w:sz w:val="28"/>
          <w:szCs w:val="28"/>
        </w:rPr>
        <w:t xml:space="preserve">. </w:t>
      </w:r>
      <w:r w:rsidR="009D30B8" w:rsidRPr="009A2D00">
        <w:rPr>
          <w:b/>
          <w:bCs/>
          <w:color w:val="auto"/>
          <w:sz w:val="28"/>
          <w:szCs w:val="28"/>
        </w:rPr>
        <w:t xml:space="preserve">Краткое </w:t>
      </w:r>
      <w:r w:rsidR="009D30B8" w:rsidRPr="009A2D00">
        <w:rPr>
          <w:color w:val="auto"/>
          <w:sz w:val="28"/>
          <w:szCs w:val="28"/>
        </w:rPr>
        <w:t>с</w:t>
      </w:r>
      <w:r w:rsidR="001C595C" w:rsidRPr="009A2D00">
        <w:rPr>
          <w:b/>
          <w:bCs/>
          <w:color w:val="auto"/>
          <w:sz w:val="28"/>
          <w:szCs w:val="28"/>
        </w:rPr>
        <w:t>одержание дисциплины</w:t>
      </w:r>
    </w:p>
    <w:p w:rsidR="00BE6A19" w:rsidRPr="009A2D00" w:rsidRDefault="001C595C" w:rsidP="009A2D0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9A2D00">
        <w:rPr>
          <w:b/>
          <w:bCs/>
          <w:color w:val="auto"/>
          <w:sz w:val="28"/>
          <w:szCs w:val="28"/>
        </w:rPr>
        <w:t xml:space="preserve"> </w:t>
      </w:r>
    </w:p>
    <w:p w:rsidR="00613620" w:rsidRPr="009A2D00" w:rsidRDefault="00644860" w:rsidP="009A2D0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9A2D00">
        <w:rPr>
          <w:b/>
          <w:bCs/>
          <w:color w:val="auto"/>
          <w:sz w:val="28"/>
          <w:szCs w:val="28"/>
        </w:rPr>
        <w:t xml:space="preserve">Раздел </w:t>
      </w:r>
      <w:r w:rsidR="00613620" w:rsidRPr="009A2D00">
        <w:rPr>
          <w:b/>
          <w:bCs/>
          <w:color w:val="auto"/>
          <w:sz w:val="28"/>
          <w:szCs w:val="28"/>
        </w:rPr>
        <w:t xml:space="preserve">1. </w:t>
      </w:r>
      <w:r w:rsidR="003A125A" w:rsidRPr="009A2D00">
        <w:rPr>
          <w:color w:val="auto"/>
          <w:sz w:val="28"/>
          <w:szCs w:val="28"/>
        </w:rPr>
        <w:t xml:space="preserve">Профессиональная речь: </w:t>
      </w:r>
      <w:r w:rsidR="003A125A" w:rsidRPr="009A2D00">
        <w:rPr>
          <w:color w:val="auto"/>
          <w:sz w:val="28"/>
          <w:szCs w:val="28"/>
          <w:lang w:eastAsia="ru-RU" w:bidi="ru-RU"/>
        </w:rPr>
        <w:t>законы, правила и приёмы общения в деловой сфере</w:t>
      </w:r>
    </w:p>
    <w:p w:rsidR="009A2D00" w:rsidRPr="009A2D00" w:rsidRDefault="009A2D00" w:rsidP="009A2D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t>Объект, предмет изучаемого курса.</w:t>
      </w:r>
      <w:r w:rsidRPr="009A2D00">
        <w:rPr>
          <w:sz w:val="28"/>
          <w:szCs w:val="28"/>
        </w:rPr>
        <w:t xml:space="preserve"> </w:t>
      </w:r>
      <w:r w:rsidRPr="009A2D00">
        <w:rPr>
          <w:sz w:val="28"/>
          <w:szCs w:val="28"/>
          <w:lang w:eastAsia="ru-RU" w:bidi="ru-RU"/>
        </w:rPr>
        <w:t>Особенности профессиональной речи.</w:t>
      </w:r>
    </w:p>
    <w:p w:rsidR="009A2D00" w:rsidRPr="009A2D00" w:rsidRDefault="009A2D00" w:rsidP="009A2D00">
      <w:pPr>
        <w:pStyle w:val="20"/>
        <w:shd w:val="clear" w:color="auto" w:fill="auto"/>
        <w:tabs>
          <w:tab w:val="left" w:pos="2976"/>
        </w:tabs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9A2D00">
        <w:rPr>
          <w:sz w:val="28"/>
          <w:szCs w:val="28"/>
          <w:lang w:eastAsia="ru-RU" w:bidi="ru-RU"/>
        </w:rPr>
        <w:t xml:space="preserve">Основные принципы реализации навыков эффективной профессиональной переписки, деловое письмо. Эффективность коммуникативного взаимодействия. Контроль степень соответствия устной речи этическим нормам и коммуникативным качествам хорошей речи. Коммуникация. Основные единицы общения. Кодекс деловых коммуникаций. Эффективная речевая коммуникация. Деловая беседа. Тактики общения. </w:t>
      </w:r>
    </w:p>
    <w:p w:rsidR="009A2D00" w:rsidRDefault="009A2D00" w:rsidP="009A2D00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613620" w:rsidRPr="009A2D00" w:rsidRDefault="00644860" w:rsidP="009A2D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2D00">
        <w:rPr>
          <w:b/>
          <w:color w:val="auto"/>
          <w:sz w:val="28"/>
          <w:szCs w:val="28"/>
        </w:rPr>
        <w:t xml:space="preserve">Раздел </w:t>
      </w:r>
      <w:r w:rsidR="00613620" w:rsidRPr="009A2D00">
        <w:rPr>
          <w:b/>
          <w:color w:val="auto"/>
          <w:sz w:val="28"/>
          <w:szCs w:val="28"/>
        </w:rPr>
        <w:t>2</w:t>
      </w:r>
      <w:r w:rsidR="00613620" w:rsidRPr="009A2D00">
        <w:rPr>
          <w:color w:val="auto"/>
          <w:sz w:val="28"/>
          <w:szCs w:val="28"/>
        </w:rPr>
        <w:t xml:space="preserve">. </w:t>
      </w:r>
      <w:r w:rsidR="003A125A" w:rsidRPr="009A2D00">
        <w:rPr>
          <w:color w:val="auto"/>
          <w:sz w:val="28"/>
          <w:szCs w:val="28"/>
          <w:lang w:eastAsia="ru-RU" w:bidi="ru-RU"/>
        </w:rPr>
        <w:t>Эффективное речевое воздействие в профессиональной сфере</w:t>
      </w:r>
    </w:p>
    <w:p w:rsidR="009A2D00" w:rsidRPr="009A2D00" w:rsidRDefault="009A2D00" w:rsidP="009A2D00">
      <w:pPr>
        <w:pStyle w:val="20"/>
        <w:shd w:val="clear" w:color="auto" w:fill="auto"/>
        <w:tabs>
          <w:tab w:val="left" w:pos="29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lastRenderedPageBreak/>
        <w:t>Ораторская речь:</w:t>
      </w:r>
      <w:r w:rsidRPr="009A2D00">
        <w:rPr>
          <w:sz w:val="28"/>
          <w:szCs w:val="28"/>
          <w:lang w:eastAsia="ru-RU" w:bidi="ru-RU"/>
        </w:rPr>
        <w:tab/>
        <w:t>общая характеристика. Особенности ораторской речи.</w:t>
      </w:r>
    </w:p>
    <w:p w:rsidR="009A2D00" w:rsidRPr="009A2D00" w:rsidRDefault="009A2D00" w:rsidP="009A2D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9A2D00">
        <w:rPr>
          <w:sz w:val="28"/>
          <w:szCs w:val="28"/>
          <w:lang w:eastAsia="ru-RU" w:bidi="ru-RU"/>
        </w:rPr>
        <w:t xml:space="preserve">Коммуникативное состояние </w:t>
      </w:r>
      <w:proofErr w:type="gramStart"/>
      <w:r w:rsidRPr="009A2D00">
        <w:rPr>
          <w:sz w:val="28"/>
          <w:szCs w:val="28"/>
          <w:lang w:eastAsia="ru-RU" w:bidi="ru-RU"/>
        </w:rPr>
        <w:t>говорящего</w:t>
      </w:r>
      <w:proofErr w:type="gramEnd"/>
      <w:r w:rsidRPr="009A2D00">
        <w:rPr>
          <w:sz w:val="28"/>
          <w:szCs w:val="28"/>
          <w:lang w:eastAsia="ru-RU" w:bidi="ru-RU"/>
        </w:rPr>
        <w:t>. Правила построения ораторской речи. Этика ораторской речи. Эстетика ораторской речи.</w:t>
      </w:r>
    </w:p>
    <w:p w:rsidR="009A2D00" w:rsidRPr="009A2D00" w:rsidRDefault="009A2D00" w:rsidP="009A2D00">
      <w:pPr>
        <w:pStyle w:val="20"/>
        <w:shd w:val="clear" w:color="auto" w:fill="auto"/>
        <w:tabs>
          <w:tab w:val="left" w:pos="485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t>Профессиональные</w:t>
      </w:r>
      <w:r w:rsidRPr="009A2D00">
        <w:rPr>
          <w:sz w:val="28"/>
          <w:szCs w:val="28"/>
        </w:rPr>
        <w:t xml:space="preserve"> </w:t>
      </w:r>
      <w:r w:rsidRPr="009A2D00">
        <w:rPr>
          <w:sz w:val="28"/>
          <w:szCs w:val="28"/>
          <w:lang w:eastAsia="ru-RU" w:bidi="ru-RU"/>
        </w:rPr>
        <w:t>лексические системы: экономическая терминология и политическая лексика. Модель профессиональных языков. Профессиональный вариант нормы.</w:t>
      </w:r>
      <w:r w:rsidRPr="009A2D00">
        <w:rPr>
          <w:sz w:val="28"/>
          <w:szCs w:val="28"/>
        </w:rPr>
        <w:t xml:space="preserve"> </w:t>
      </w:r>
      <w:r w:rsidRPr="009A2D00">
        <w:rPr>
          <w:sz w:val="28"/>
          <w:szCs w:val="28"/>
          <w:lang w:eastAsia="ru-RU" w:bidi="ru-RU"/>
        </w:rPr>
        <w:t>Основы публичного выступления в профессиональной коммуникации.</w:t>
      </w:r>
    </w:p>
    <w:p w:rsidR="009A2D00" w:rsidRPr="009A2D00" w:rsidRDefault="009A2D00" w:rsidP="009A2D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9A2D00">
        <w:rPr>
          <w:sz w:val="28"/>
          <w:szCs w:val="28"/>
          <w:lang w:eastAsia="ru-RU" w:bidi="ru-RU"/>
        </w:rPr>
        <w:t>Макет риторической диагностики в профессиональной коммуникации. Отбор речевых тактик, направленных на достижение коммуникативного результата. Языковая личность в профессиональной коммуникации.</w:t>
      </w:r>
    </w:p>
    <w:p w:rsidR="00AF30AE" w:rsidRPr="009A2D00" w:rsidRDefault="00AF30AE" w:rsidP="009A2D0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75BFB" w:rsidRPr="009A2D00" w:rsidRDefault="00644860" w:rsidP="009A2D0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2D00">
        <w:rPr>
          <w:b/>
          <w:bCs/>
          <w:color w:val="auto"/>
          <w:sz w:val="28"/>
          <w:szCs w:val="28"/>
        </w:rPr>
        <w:t xml:space="preserve">Раздел </w:t>
      </w:r>
      <w:r w:rsidR="00613620" w:rsidRPr="009A2D00">
        <w:rPr>
          <w:b/>
          <w:bCs/>
          <w:color w:val="auto"/>
          <w:sz w:val="28"/>
          <w:szCs w:val="28"/>
        </w:rPr>
        <w:t xml:space="preserve">3. </w:t>
      </w:r>
      <w:r w:rsidR="003A125A" w:rsidRPr="009A2D00">
        <w:rPr>
          <w:b/>
          <w:color w:val="auto"/>
          <w:sz w:val="28"/>
          <w:szCs w:val="28"/>
          <w:lang w:eastAsia="ru-RU" w:bidi="ru-RU"/>
        </w:rPr>
        <w:t>Понятие, виды и приёмы делового профессионального  общения</w:t>
      </w:r>
    </w:p>
    <w:p w:rsidR="009A2D00" w:rsidRPr="009A2D00" w:rsidRDefault="009A2D00" w:rsidP="009A2D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t xml:space="preserve">Языковые особенности профессиональной коммуникации (особенности лексики, грамматические особенности). Формы существования официально-деловых текстов. </w:t>
      </w:r>
      <w:proofErr w:type="spellStart"/>
      <w:r w:rsidRPr="009A2D00">
        <w:rPr>
          <w:sz w:val="28"/>
          <w:szCs w:val="28"/>
          <w:lang w:eastAsia="ru-RU" w:bidi="ru-RU"/>
        </w:rPr>
        <w:t>Подстили</w:t>
      </w:r>
      <w:proofErr w:type="spellEnd"/>
      <w:r w:rsidRPr="009A2D00">
        <w:rPr>
          <w:sz w:val="28"/>
          <w:szCs w:val="28"/>
          <w:lang w:eastAsia="ru-RU" w:bidi="ru-RU"/>
        </w:rPr>
        <w:t xml:space="preserve"> и жанры официально-делового стиля. </w:t>
      </w:r>
      <w:proofErr w:type="spellStart"/>
      <w:r w:rsidRPr="009A2D00">
        <w:rPr>
          <w:sz w:val="28"/>
          <w:szCs w:val="28"/>
          <w:lang w:eastAsia="ru-RU" w:bidi="ru-RU"/>
        </w:rPr>
        <w:t>Стандартизованность</w:t>
      </w:r>
      <w:proofErr w:type="spellEnd"/>
      <w:r w:rsidRPr="009A2D00">
        <w:rPr>
          <w:sz w:val="28"/>
          <w:szCs w:val="28"/>
          <w:lang w:eastAsia="ru-RU" w:bidi="ru-RU"/>
        </w:rPr>
        <w:t xml:space="preserve"> официальных бумаг. Коммуникативные стратегии и тактики в деловой коммуникации. Культура письменного делового общения. Основные принципы составления документа. Виды коммуникационных барьеров и пути их преодоления. Особенности языка и речевые формулы заявлений, докладных, объяснительных, резюме. Основные коммуникативные стратегии и тактики, используемые при написании объяснительных и резюме. Эффективность резюме.</w:t>
      </w:r>
    </w:p>
    <w:p w:rsidR="009A2D00" w:rsidRPr="009A2D00" w:rsidRDefault="009A2D00" w:rsidP="009A2D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t xml:space="preserve">Основные виды распорядительных документов: приказы, инструкции, указания, решения, постановления, распоряжения. Язык, стиль и речевые формулы </w:t>
      </w:r>
      <w:proofErr w:type="spellStart"/>
      <w:r w:rsidRPr="009A2D00">
        <w:rPr>
          <w:sz w:val="28"/>
          <w:szCs w:val="28"/>
          <w:lang w:eastAsia="ru-RU" w:bidi="ru-RU"/>
        </w:rPr>
        <w:t>организационно</w:t>
      </w:r>
      <w:r w:rsidRPr="009A2D00">
        <w:rPr>
          <w:sz w:val="28"/>
          <w:szCs w:val="28"/>
          <w:lang w:eastAsia="ru-RU" w:bidi="ru-RU"/>
        </w:rPr>
        <w:softHyphen/>
        <w:t>распорядительных</w:t>
      </w:r>
      <w:proofErr w:type="spellEnd"/>
      <w:r w:rsidRPr="009A2D00">
        <w:rPr>
          <w:sz w:val="28"/>
          <w:szCs w:val="28"/>
          <w:lang w:eastAsia="ru-RU" w:bidi="ru-RU"/>
        </w:rPr>
        <w:t xml:space="preserve"> документов. Типовые управленческие ситуации и унифицированные формы документов. Язык и стиль договора и доверенности.</w:t>
      </w:r>
    </w:p>
    <w:p w:rsidR="009A2D00" w:rsidRPr="009A2D00" w:rsidRDefault="009A2D00" w:rsidP="009A2D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t>Деловые письма и правила их оформления. Особенности языка электронной почты и факса. Речевые формулы деловых писем. Речевой этикет как часть делового этикета. Этикетные формулы деловых писем. Коммуникативные стратегии и тактики, реализуемые в деловой переписке. Жанры устной деловой коммуникации. Психотехнические приёмы устной деловой коммуникации. Основные требования к устно-речевому стилю делового общения. Культура телефонного разговора. Правила проведения пресс-конференции</w:t>
      </w:r>
      <w:r>
        <w:rPr>
          <w:sz w:val="28"/>
          <w:szCs w:val="28"/>
          <w:lang w:eastAsia="ru-RU" w:bidi="ru-RU"/>
        </w:rPr>
        <w:t>.</w:t>
      </w:r>
    </w:p>
    <w:p w:rsidR="003A125A" w:rsidRPr="009A2D00" w:rsidRDefault="003A125A" w:rsidP="009A2D0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A2D00" w:rsidRPr="009A2D00" w:rsidRDefault="003A125A" w:rsidP="009A2D00">
      <w:pPr>
        <w:spacing w:after="0" w:line="240" w:lineRule="auto"/>
        <w:ind w:firstLine="709"/>
        <w:jc w:val="both"/>
        <w:rPr>
          <w:sz w:val="28"/>
          <w:szCs w:val="28"/>
          <w:lang w:eastAsia="ru-RU" w:bidi="ru-RU"/>
        </w:rPr>
      </w:pPr>
      <w:r w:rsidRPr="009A2D00">
        <w:rPr>
          <w:b/>
          <w:bCs/>
          <w:sz w:val="28"/>
          <w:szCs w:val="28"/>
        </w:rPr>
        <w:t xml:space="preserve">Раздел 4. </w:t>
      </w:r>
      <w:r w:rsidRPr="009A2D00">
        <w:rPr>
          <w:b/>
          <w:sz w:val="28"/>
          <w:szCs w:val="28"/>
          <w:lang w:eastAsia="ru-RU" w:bidi="ru-RU"/>
        </w:rPr>
        <w:t>Речевые ошибки и нарушения норм в устной и письменной профессиональной коммуникации</w:t>
      </w:r>
    </w:p>
    <w:p w:rsidR="009A2D00" w:rsidRPr="009A2D00" w:rsidRDefault="009A2D00" w:rsidP="009A2D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t xml:space="preserve">Основные виды лексических, грамматических и логических, и пунктуационных ошибок. Типичные ошибки в научных и официально-деловых текстах. Основные принципы правки текстов. Типичные речевые ошибки в устных жанрах </w:t>
      </w:r>
      <w:proofErr w:type="gramStart"/>
      <w:r w:rsidRPr="009A2D00">
        <w:rPr>
          <w:sz w:val="28"/>
          <w:szCs w:val="28"/>
          <w:lang w:eastAsia="ru-RU" w:bidi="ru-RU"/>
        </w:rPr>
        <w:t>научного</w:t>
      </w:r>
      <w:proofErr w:type="gramEnd"/>
      <w:r w:rsidRPr="009A2D00">
        <w:rPr>
          <w:sz w:val="28"/>
          <w:szCs w:val="28"/>
          <w:lang w:eastAsia="ru-RU" w:bidi="ru-RU"/>
        </w:rPr>
        <w:t xml:space="preserve"> и </w:t>
      </w:r>
      <w:proofErr w:type="spellStart"/>
      <w:r w:rsidRPr="009A2D00">
        <w:rPr>
          <w:sz w:val="28"/>
          <w:szCs w:val="28"/>
          <w:lang w:eastAsia="ru-RU" w:bidi="ru-RU"/>
        </w:rPr>
        <w:t>официально</w:t>
      </w:r>
      <w:r w:rsidRPr="009A2D00">
        <w:rPr>
          <w:sz w:val="28"/>
          <w:szCs w:val="28"/>
          <w:lang w:eastAsia="ru-RU" w:bidi="ru-RU"/>
        </w:rPr>
        <w:softHyphen/>
        <w:t>делового</w:t>
      </w:r>
      <w:proofErr w:type="spellEnd"/>
      <w:r w:rsidRPr="009A2D00">
        <w:rPr>
          <w:sz w:val="28"/>
          <w:szCs w:val="28"/>
          <w:lang w:eastAsia="ru-RU" w:bidi="ru-RU"/>
        </w:rPr>
        <w:t xml:space="preserve"> стилей.</w:t>
      </w:r>
    </w:p>
    <w:p w:rsidR="002528AF" w:rsidRPr="003F1158" w:rsidRDefault="009A2D00" w:rsidP="003F1158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A2D00">
        <w:rPr>
          <w:sz w:val="28"/>
          <w:szCs w:val="28"/>
          <w:lang w:eastAsia="ru-RU" w:bidi="ru-RU"/>
        </w:rPr>
        <w:t xml:space="preserve">Основные виды лексических, грамматических, логических и </w:t>
      </w:r>
      <w:r w:rsidRPr="009A2D00">
        <w:rPr>
          <w:sz w:val="28"/>
          <w:szCs w:val="28"/>
          <w:lang w:eastAsia="ru-RU" w:bidi="ru-RU"/>
        </w:rPr>
        <w:lastRenderedPageBreak/>
        <w:t xml:space="preserve">пунктуационных ошибок. Принципы и виды правки текста. </w:t>
      </w:r>
    </w:p>
    <w:p w:rsidR="009A2D00" w:rsidRDefault="009A2D00" w:rsidP="009A2D00">
      <w:pPr>
        <w:jc w:val="center"/>
        <w:rPr>
          <w:b/>
        </w:rPr>
      </w:pPr>
      <w:r>
        <w:rPr>
          <w:b/>
        </w:rPr>
        <w:t>ЛИСТ КОНТРОЛЬНЫХ МЕРОПРИЯТИЙ</w:t>
      </w:r>
    </w:p>
    <w:p w:rsidR="009A2D00" w:rsidRDefault="009A2D00" w:rsidP="003F115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A2D00" w:rsidRDefault="009A2D00" w:rsidP="003F11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Зав. каф. _____________ </w:t>
      </w:r>
      <w:proofErr w:type="spellStart"/>
      <w:r>
        <w:rPr>
          <w:sz w:val="24"/>
          <w:szCs w:val="24"/>
        </w:rPr>
        <w:t>Скнар</w:t>
      </w:r>
      <w:proofErr w:type="spellEnd"/>
      <w:r>
        <w:rPr>
          <w:sz w:val="24"/>
          <w:szCs w:val="24"/>
        </w:rPr>
        <w:t xml:space="preserve"> Г.Д. </w:t>
      </w:r>
    </w:p>
    <w:p w:rsidR="009A2D00" w:rsidRDefault="009A2D00" w:rsidP="009A2D00">
      <w:pPr>
        <w:jc w:val="both"/>
        <w:rPr>
          <w:sz w:val="24"/>
          <w:szCs w:val="24"/>
        </w:rPr>
      </w:pPr>
      <w:r>
        <w:rPr>
          <w:sz w:val="24"/>
          <w:szCs w:val="24"/>
        </w:rPr>
        <w:t>по дисциплине: Развитие профессиональной речи</w:t>
      </w:r>
    </w:p>
    <w:p w:rsidR="009A2D00" w:rsidRDefault="009A2D00" w:rsidP="009A2D00">
      <w:pPr>
        <w:rPr>
          <w:sz w:val="24"/>
          <w:szCs w:val="24"/>
        </w:rPr>
      </w:pPr>
      <w:r>
        <w:rPr>
          <w:sz w:val="24"/>
          <w:szCs w:val="24"/>
        </w:rPr>
        <w:t>Вид аттестации: зачет</w:t>
      </w:r>
    </w:p>
    <w:p w:rsidR="009A2D00" w:rsidRDefault="009A2D00" w:rsidP="009A2D00">
      <w:pPr>
        <w:rPr>
          <w:sz w:val="24"/>
          <w:szCs w:val="24"/>
        </w:rPr>
      </w:pPr>
      <w:r>
        <w:rPr>
          <w:sz w:val="24"/>
          <w:szCs w:val="24"/>
        </w:rPr>
        <w:t>Кафедра русского языка и культуры русской речи</w:t>
      </w:r>
    </w:p>
    <w:p w:rsidR="009A2D00" w:rsidRDefault="00B17335" w:rsidP="009A2D00">
      <w:pPr>
        <w:rPr>
          <w:b/>
          <w:sz w:val="24"/>
          <w:szCs w:val="24"/>
        </w:rPr>
      </w:pPr>
      <w:r>
        <w:rPr>
          <w:sz w:val="24"/>
          <w:szCs w:val="24"/>
        </w:rPr>
        <w:t>Курс 1 Семестр 2 (2022-23</w:t>
      </w:r>
      <w:bookmarkStart w:id="0" w:name="_GoBack"/>
      <w:bookmarkEnd w:id="0"/>
      <w:r w:rsidR="009A2D00">
        <w:rPr>
          <w:sz w:val="24"/>
          <w:szCs w:val="24"/>
        </w:rPr>
        <w:t xml:space="preserve"> </w:t>
      </w:r>
      <w:proofErr w:type="spellStart"/>
      <w:r w:rsidR="009A2D00">
        <w:rPr>
          <w:sz w:val="24"/>
          <w:szCs w:val="24"/>
        </w:rPr>
        <w:t>уч.г</w:t>
      </w:r>
      <w:proofErr w:type="spellEnd"/>
      <w:r w:rsidR="009A2D00">
        <w:rPr>
          <w:sz w:val="24"/>
          <w:szCs w:val="24"/>
        </w:rPr>
        <w:t xml:space="preserve">.) Специальность </w:t>
      </w:r>
      <w:r w:rsidR="009A2D00">
        <w:rPr>
          <w:b/>
          <w:sz w:val="24"/>
          <w:szCs w:val="24"/>
        </w:rPr>
        <w:t xml:space="preserve"> медико-профилактическое дело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3050"/>
        <w:gridCol w:w="2067"/>
        <w:gridCol w:w="2028"/>
        <w:gridCol w:w="1936"/>
      </w:tblGrid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мероприятий текущего контроля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1 контрольное мероприятие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1E2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всего</w:t>
            </w:r>
          </w:p>
        </w:tc>
      </w:tr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20-42</w:t>
            </w:r>
          </w:p>
        </w:tc>
      </w:tr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лекций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и работа на практических занятиях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посетил занятие, выполнил домашнее задание</w:t>
            </w:r>
          </w:p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посетил занятие, выполнил домашнее задание, принимает активное участие в занятии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18-36</w:t>
            </w:r>
          </w:p>
        </w:tc>
      </w:tr>
      <w:tr w:rsidR="009A2D00" w:rsidTr="00A726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00" w:rsidRDefault="009A2D00" w:rsidP="00A72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sectPr w:rsidR="002528AF" w:rsidSect="0056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20F1"/>
    <w:multiLevelType w:val="hybridMultilevel"/>
    <w:tmpl w:val="DF845068"/>
    <w:lvl w:ilvl="0" w:tplc="7CE498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F5663D7"/>
    <w:multiLevelType w:val="hybridMultilevel"/>
    <w:tmpl w:val="C876CAF6"/>
    <w:lvl w:ilvl="0" w:tplc="DE6C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5C"/>
    <w:rsid w:val="000D42BB"/>
    <w:rsid w:val="001C595C"/>
    <w:rsid w:val="002528AF"/>
    <w:rsid w:val="002613DC"/>
    <w:rsid w:val="00307110"/>
    <w:rsid w:val="00331DDC"/>
    <w:rsid w:val="003A125A"/>
    <w:rsid w:val="003B2DB7"/>
    <w:rsid w:val="003C6186"/>
    <w:rsid w:val="003E113B"/>
    <w:rsid w:val="003F1158"/>
    <w:rsid w:val="005002B3"/>
    <w:rsid w:val="00505733"/>
    <w:rsid w:val="00542CAB"/>
    <w:rsid w:val="00563E3A"/>
    <w:rsid w:val="005A0EFD"/>
    <w:rsid w:val="005E7BA7"/>
    <w:rsid w:val="00613620"/>
    <w:rsid w:val="0061742B"/>
    <w:rsid w:val="00644860"/>
    <w:rsid w:val="006644FB"/>
    <w:rsid w:val="006E70B2"/>
    <w:rsid w:val="0073252F"/>
    <w:rsid w:val="007759B9"/>
    <w:rsid w:val="007F1D5C"/>
    <w:rsid w:val="00875BFB"/>
    <w:rsid w:val="008C3025"/>
    <w:rsid w:val="00943D70"/>
    <w:rsid w:val="009A2D00"/>
    <w:rsid w:val="009D30B8"/>
    <w:rsid w:val="00A03BCD"/>
    <w:rsid w:val="00A0716E"/>
    <w:rsid w:val="00AD0424"/>
    <w:rsid w:val="00AF30AE"/>
    <w:rsid w:val="00B17335"/>
    <w:rsid w:val="00BB183E"/>
    <w:rsid w:val="00BE6A19"/>
    <w:rsid w:val="00C0312C"/>
    <w:rsid w:val="00C46E17"/>
    <w:rsid w:val="00C80574"/>
    <w:rsid w:val="00C917DC"/>
    <w:rsid w:val="00D71E11"/>
    <w:rsid w:val="00DE24FA"/>
    <w:rsid w:val="00E40362"/>
    <w:rsid w:val="00E824DB"/>
    <w:rsid w:val="00F90B2E"/>
    <w:rsid w:val="00F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9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E24F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528AF"/>
    <w:rPr>
      <w:rFonts w:eastAsiaTheme="minorEastAsia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528AF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A2D0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D00"/>
    <w:pPr>
      <w:widowControl w:val="0"/>
      <w:shd w:val="clear" w:color="auto" w:fill="FFFFFF"/>
      <w:spacing w:after="360" w:line="0" w:lineRule="atLeas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9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E24F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528AF"/>
    <w:rPr>
      <w:rFonts w:eastAsiaTheme="minorEastAsia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528AF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A2D0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D00"/>
    <w:pPr>
      <w:widowControl w:val="0"/>
      <w:shd w:val="clear" w:color="auto" w:fill="FFFFFF"/>
      <w:spacing w:after="360" w:line="0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2015-04-03T11:52:00Z</cp:lastPrinted>
  <dcterms:created xsi:type="dcterms:W3CDTF">2024-03-24T20:27:00Z</dcterms:created>
  <dcterms:modified xsi:type="dcterms:W3CDTF">2026-05-06T10:09:00Z</dcterms:modified>
</cp:coreProperties>
</file>