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5C" w:rsidRPr="00A0716E" w:rsidRDefault="00C917DC" w:rsidP="001C595C">
      <w:pPr>
        <w:pStyle w:val="Default"/>
      </w:pPr>
      <w:r>
        <w:t xml:space="preserve"> </w:t>
      </w:r>
    </w:p>
    <w:p w:rsidR="001C595C" w:rsidRPr="00A0716E" w:rsidRDefault="001C595C" w:rsidP="001C595C">
      <w:pPr>
        <w:pStyle w:val="Default"/>
        <w:jc w:val="center"/>
      </w:pPr>
      <w:r w:rsidRPr="00A0716E">
        <w:rPr>
          <w:b/>
          <w:bCs/>
        </w:rPr>
        <w:t>АННОТАЦИЯ</w:t>
      </w:r>
    </w:p>
    <w:p w:rsidR="001C595C" w:rsidRPr="00A0716E" w:rsidRDefault="001C595C" w:rsidP="001C595C">
      <w:pPr>
        <w:pStyle w:val="Default"/>
        <w:jc w:val="center"/>
        <w:rPr>
          <w:b/>
          <w:bCs/>
        </w:rPr>
      </w:pPr>
      <w:r w:rsidRPr="00A0716E">
        <w:rPr>
          <w:b/>
          <w:bCs/>
        </w:rPr>
        <w:t>рабочей программы дисциплины</w:t>
      </w:r>
    </w:p>
    <w:p w:rsidR="00505733" w:rsidRDefault="00505733" w:rsidP="001C595C">
      <w:pPr>
        <w:pStyle w:val="Default"/>
        <w:jc w:val="center"/>
        <w:rPr>
          <w:b/>
          <w:bCs/>
        </w:rPr>
      </w:pPr>
    </w:p>
    <w:p w:rsidR="008C3025" w:rsidRDefault="008C3025" w:rsidP="001C595C">
      <w:pPr>
        <w:pStyle w:val="Default"/>
        <w:jc w:val="center"/>
        <w:rPr>
          <w:b/>
          <w:bCs/>
        </w:rPr>
      </w:pPr>
      <w:r w:rsidRPr="00A0716E">
        <w:rPr>
          <w:b/>
          <w:bCs/>
        </w:rPr>
        <w:t>«</w:t>
      </w:r>
      <w:r w:rsidR="00613620">
        <w:rPr>
          <w:b/>
          <w:bCs/>
        </w:rPr>
        <w:t>Культура русской речи</w:t>
      </w:r>
      <w:r w:rsidRPr="00A0716E">
        <w:rPr>
          <w:b/>
          <w:bCs/>
        </w:rPr>
        <w:t>»</w:t>
      </w:r>
    </w:p>
    <w:p w:rsidR="009D30B8" w:rsidRDefault="009D30B8" w:rsidP="001C595C">
      <w:pPr>
        <w:pStyle w:val="Default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319"/>
      </w:tblGrid>
      <w:tr w:rsidR="009D30B8" w:rsidRPr="009D30B8" w:rsidTr="009D30B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B8" w:rsidRPr="009D30B8" w:rsidRDefault="009D30B8" w:rsidP="009D30B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Специальность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B8" w:rsidRPr="009D30B8" w:rsidRDefault="00733907" w:rsidP="007339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ru-RU" w:bidi="ru-RU"/>
              </w:rPr>
              <w:t>32.05</w:t>
            </w:r>
            <w:r w:rsidR="00613620">
              <w:rPr>
                <w:rFonts w:eastAsia="Calibri"/>
                <w:sz w:val="24"/>
                <w:szCs w:val="24"/>
                <w:lang w:eastAsia="ru-RU" w:bidi="ru-RU"/>
              </w:rPr>
              <w:t>.</w:t>
            </w:r>
            <w:r w:rsidR="007F1D5C">
              <w:rPr>
                <w:rFonts w:eastAsia="Calibri"/>
                <w:sz w:val="24"/>
                <w:szCs w:val="24"/>
                <w:lang w:eastAsia="ru-RU" w:bidi="ru-RU"/>
              </w:rPr>
              <w:t>0</w:t>
            </w:r>
            <w:r w:rsidR="00DE24FA">
              <w:rPr>
                <w:rFonts w:eastAsia="Calibri"/>
                <w:sz w:val="24"/>
                <w:szCs w:val="24"/>
                <w:lang w:eastAsia="ru-RU" w:bidi="ru-RU"/>
              </w:rPr>
              <w:t xml:space="preserve">1 </w:t>
            </w:r>
            <w:r>
              <w:rPr>
                <w:rFonts w:eastAsia="Calibri"/>
                <w:sz w:val="24"/>
                <w:szCs w:val="24"/>
                <w:lang w:eastAsia="ru-RU" w:bidi="ru-RU"/>
              </w:rPr>
              <w:t>Медико-профилактическое</w:t>
            </w:r>
          </w:p>
        </w:tc>
      </w:tr>
      <w:tr w:rsidR="00505733" w:rsidRPr="009D30B8" w:rsidTr="009D30B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33" w:rsidRPr="00C917DC" w:rsidRDefault="00505733" w:rsidP="009D30B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ar-SA"/>
              </w:rPr>
            </w:pPr>
            <w:r w:rsidRPr="005A0EFD">
              <w:rPr>
                <w:rFonts w:eastAsia="Times New Roman"/>
                <w:sz w:val="24"/>
                <w:szCs w:val="24"/>
                <w:lang w:eastAsia="ar-SA"/>
              </w:rPr>
              <w:t>Количество зачетных единиц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33" w:rsidRPr="000532CA" w:rsidRDefault="000532CA" w:rsidP="009D30B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2</w:t>
            </w:r>
          </w:p>
        </w:tc>
      </w:tr>
      <w:tr w:rsidR="00E824DB" w:rsidRPr="009D30B8" w:rsidTr="009D30B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B" w:rsidRPr="009D30B8" w:rsidRDefault="00E824DB" w:rsidP="00E824DB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9D30B8">
              <w:rPr>
                <w:rFonts w:eastAsia="Times New Roman"/>
                <w:sz w:val="24"/>
                <w:szCs w:val="24"/>
                <w:lang w:eastAsia="ar-SA"/>
              </w:rPr>
              <w:t>Форма промежуточной аттестации (зачет/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зачёт с оценкой/</w:t>
            </w:r>
            <w:r w:rsidRPr="009D30B8">
              <w:rPr>
                <w:rFonts w:eastAsia="Times New Roman"/>
                <w:sz w:val="24"/>
                <w:szCs w:val="24"/>
                <w:lang w:eastAsia="ar-SA"/>
              </w:rPr>
              <w:t>экзамен)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B" w:rsidRPr="009D30B8" w:rsidRDefault="00DE24FA" w:rsidP="009D30B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З</w:t>
            </w:r>
            <w:r w:rsidR="00613620">
              <w:rPr>
                <w:rFonts w:eastAsia="Times New Roman"/>
                <w:sz w:val="24"/>
                <w:szCs w:val="24"/>
                <w:lang w:eastAsia="ar-SA"/>
              </w:rPr>
              <w:t>ачет</w:t>
            </w:r>
          </w:p>
        </w:tc>
      </w:tr>
    </w:tbl>
    <w:p w:rsidR="009D30B8" w:rsidRPr="00A0716E" w:rsidRDefault="009D30B8" w:rsidP="001C595C">
      <w:pPr>
        <w:pStyle w:val="Default"/>
        <w:jc w:val="center"/>
      </w:pPr>
    </w:p>
    <w:p w:rsidR="001C595C" w:rsidRPr="00DE24FA" w:rsidRDefault="009D30B8" w:rsidP="00DE24FA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DE24FA">
        <w:rPr>
          <w:b/>
          <w:bCs/>
          <w:color w:val="auto"/>
          <w:sz w:val="28"/>
          <w:szCs w:val="28"/>
        </w:rPr>
        <w:t>1</w:t>
      </w:r>
      <w:r w:rsidR="001C595C" w:rsidRPr="00DE24FA">
        <w:rPr>
          <w:b/>
          <w:bCs/>
          <w:color w:val="auto"/>
          <w:sz w:val="28"/>
          <w:szCs w:val="28"/>
        </w:rPr>
        <w:t>. Цель изучения дисциплины</w:t>
      </w:r>
    </w:p>
    <w:p w:rsidR="00613620" w:rsidRPr="00DE24FA" w:rsidRDefault="00613620" w:rsidP="00DE24FA">
      <w:pPr>
        <w:spacing w:after="0" w:line="360" w:lineRule="auto"/>
        <w:jc w:val="both"/>
        <w:rPr>
          <w:sz w:val="28"/>
          <w:szCs w:val="28"/>
        </w:rPr>
      </w:pPr>
      <w:r w:rsidRPr="00DE24FA">
        <w:rPr>
          <w:sz w:val="28"/>
          <w:szCs w:val="28"/>
        </w:rPr>
        <w:t>- формирование современной языковой личности;</w:t>
      </w:r>
    </w:p>
    <w:p w:rsidR="00613620" w:rsidRPr="00DE24FA" w:rsidRDefault="00613620" w:rsidP="00DE24FA">
      <w:pPr>
        <w:spacing w:after="0" w:line="360" w:lineRule="auto"/>
        <w:jc w:val="both"/>
        <w:rPr>
          <w:sz w:val="28"/>
          <w:szCs w:val="28"/>
        </w:rPr>
      </w:pPr>
      <w:r w:rsidRPr="00DE24FA">
        <w:rPr>
          <w:sz w:val="28"/>
          <w:szCs w:val="28"/>
        </w:rPr>
        <w:t xml:space="preserve">- повышение общей речевой культуры студентов-медиков; </w:t>
      </w:r>
    </w:p>
    <w:p w:rsidR="00613620" w:rsidRPr="00DE24FA" w:rsidRDefault="00613620" w:rsidP="00DE24FA">
      <w:pPr>
        <w:spacing w:after="0" w:line="360" w:lineRule="auto"/>
        <w:jc w:val="both"/>
        <w:rPr>
          <w:sz w:val="28"/>
          <w:szCs w:val="28"/>
        </w:rPr>
      </w:pPr>
      <w:r w:rsidRPr="00DE24FA">
        <w:rPr>
          <w:sz w:val="28"/>
          <w:szCs w:val="28"/>
        </w:rPr>
        <w:t xml:space="preserve">- совершенствование владения нормами устного и письменного литературного языка; </w:t>
      </w:r>
    </w:p>
    <w:p w:rsidR="00613620" w:rsidRPr="00DE24FA" w:rsidRDefault="00613620" w:rsidP="00DE24FA">
      <w:pPr>
        <w:spacing w:after="0" w:line="360" w:lineRule="auto"/>
        <w:jc w:val="both"/>
        <w:rPr>
          <w:sz w:val="28"/>
          <w:szCs w:val="28"/>
        </w:rPr>
      </w:pPr>
      <w:r w:rsidRPr="00DE24FA">
        <w:rPr>
          <w:sz w:val="28"/>
          <w:szCs w:val="28"/>
        </w:rPr>
        <w:t>- развитие навыков и умений эффективного речевого поведения в различных ситуациях общения.</w:t>
      </w:r>
    </w:p>
    <w:p w:rsidR="00613620" w:rsidRPr="00DE24FA" w:rsidRDefault="00613620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1C595C" w:rsidRPr="00DE24FA" w:rsidRDefault="009D30B8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E24FA">
        <w:rPr>
          <w:color w:val="auto"/>
          <w:sz w:val="28"/>
          <w:szCs w:val="28"/>
        </w:rPr>
        <w:t xml:space="preserve">2. </w:t>
      </w:r>
      <w:r w:rsidR="001C595C" w:rsidRPr="00DE24FA">
        <w:rPr>
          <w:b/>
          <w:bCs/>
          <w:color w:val="auto"/>
          <w:sz w:val="28"/>
          <w:szCs w:val="28"/>
        </w:rPr>
        <w:t xml:space="preserve">Требования к результатам освоения дисциплины </w:t>
      </w:r>
    </w:p>
    <w:p w:rsidR="00613620" w:rsidRPr="00DE24FA" w:rsidRDefault="00613620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E24FA">
        <w:rPr>
          <w:color w:val="auto"/>
          <w:sz w:val="28"/>
          <w:szCs w:val="28"/>
        </w:rPr>
        <w:t>Изучение дисциплины направлено на формирование следующих компетенций</w:t>
      </w:r>
      <w:r w:rsidR="00C46E17" w:rsidRPr="00DE24FA">
        <w:rPr>
          <w:color w:val="auto"/>
          <w:sz w:val="28"/>
          <w:szCs w:val="28"/>
        </w:rPr>
        <w:t xml:space="preserve">: </w:t>
      </w:r>
    </w:p>
    <w:p w:rsidR="00613620" w:rsidRPr="00DE24FA" w:rsidRDefault="00613620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E24FA">
        <w:rPr>
          <w:color w:val="auto"/>
          <w:sz w:val="28"/>
          <w:szCs w:val="28"/>
        </w:rPr>
        <w:t xml:space="preserve">а) </w:t>
      </w:r>
      <w:r w:rsidR="00DE24FA" w:rsidRPr="00DE24FA">
        <w:rPr>
          <w:color w:val="auto"/>
          <w:sz w:val="28"/>
          <w:szCs w:val="28"/>
        </w:rPr>
        <w:t>универсальные</w:t>
      </w:r>
      <w:r w:rsidRPr="00DE24FA">
        <w:rPr>
          <w:color w:val="auto"/>
          <w:sz w:val="28"/>
          <w:szCs w:val="28"/>
        </w:rPr>
        <w:t xml:space="preserve">: </w:t>
      </w:r>
      <w:r w:rsidR="00DE24FA" w:rsidRPr="00DE24FA">
        <w:rPr>
          <w:color w:val="auto"/>
          <w:sz w:val="28"/>
          <w:szCs w:val="28"/>
        </w:rPr>
        <w:t>УК-4</w:t>
      </w:r>
    </w:p>
    <w:p w:rsidR="00E824DB" w:rsidRPr="00DE24FA" w:rsidRDefault="00E824DB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875BFB" w:rsidRPr="00DE24FA" w:rsidRDefault="00943D70" w:rsidP="00DE24FA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DE24FA">
        <w:rPr>
          <w:color w:val="auto"/>
          <w:sz w:val="28"/>
          <w:szCs w:val="28"/>
        </w:rPr>
        <w:t>3</w:t>
      </w:r>
      <w:r w:rsidR="001C595C" w:rsidRPr="00DE24FA">
        <w:rPr>
          <w:color w:val="auto"/>
          <w:sz w:val="28"/>
          <w:szCs w:val="28"/>
        </w:rPr>
        <w:t xml:space="preserve">. </w:t>
      </w:r>
      <w:r w:rsidR="009D30B8" w:rsidRPr="00DE24FA">
        <w:rPr>
          <w:b/>
          <w:bCs/>
          <w:color w:val="auto"/>
          <w:sz w:val="28"/>
          <w:szCs w:val="28"/>
        </w:rPr>
        <w:t xml:space="preserve">Краткое </w:t>
      </w:r>
      <w:r w:rsidR="009D30B8" w:rsidRPr="00DE24FA">
        <w:rPr>
          <w:color w:val="auto"/>
          <w:sz w:val="28"/>
          <w:szCs w:val="28"/>
        </w:rPr>
        <w:t>с</w:t>
      </w:r>
      <w:r w:rsidR="001C595C" w:rsidRPr="00DE24FA">
        <w:rPr>
          <w:b/>
          <w:bCs/>
          <w:color w:val="auto"/>
          <w:sz w:val="28"/>
          <w:szCs w:val="28"/>
        </w:rPr>
        <w:t>одержание дисциплины</w:t>
      </w:r>
    </w:p>
    <w:p w:rsidR="00BE6A19" w:rsidRPr="00DE24FA" w:rsidRDefault="001C595C" w:rsidP="00DE24FA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DE24FA">
        <w:rPr>
          <w:b/>
          <w:bCs/>
          <w:color w:val="auto"/>
          <w:sz w:val="28"/>
          <w:szCs w:val="28"/>
        </w:rPr>
        <w:t xml:space="preserve"> </w:t>
      </w:r>
    </w:p>
    <w:p w:rsidR="00613620" w:rsidRPr="00DE24FA" w:rsidRDefault="00644860" w:rsidP="00DE24FA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DE24FA">
        <w:rPr>
          <w:b/>
          <w:bCs/>
          <w:color w:val="auto"/>
          <w:sz w:val="28"/>
          <w:szCs w:val="28"/>
        </w:rPr>
        <w:t xml:space="preserve">Раздел </w:t>
      </w:r>
      <w:r w:rsidR="00613620" w:rsidRPr="00DE24FA">
        <w:rPr>
          <w:b/>
          <w:bCs/>
          <w:color w:val="auto"/>
          <w:sz w:val="28"/>
          <w:szCs w:val="28"/>
        </w:rPr>
        <w:t xml:space="preserve">1. </w:t>
      </w:r>
      <w:r w:rsidR="00613620" w:rsidRPr="00DE24FA">
        <w:rPr>
          <w:color w:val="auto"/>
          <w:sz w:val="28"/>
          <w:szCs w:val="28"/>
        </w:rPr>
        <w:t>Русский язык и культура речи в системе гуманитарной подготовки студентов нефилологического вуза. Культура речи и литературный язык.</w:t>
      </w:r>
      <w:r w:rsidR="00613620" w:rsidRPr="00DE24FA">
        <w:rPr>
          <w:b/>
          <w:bCs/>
          <w:color w:val="auto"/>
          <w:sz w:val="28"/>
          <w:szCs w:val="28"/>
        </w:rPr>
        <w:t xml:space="preserve"> </w:t>
      </w:r>
    </w:p>
    <w:p w:rsidR="00613620" w:rsidRPr="00DE24FA" w:rsidRDefault="00613620" w:rsidP="00DE24FA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E24FA">
        <w:rPr>
          <w:sz w:val="28"/>
          <w:szCs w:val="28"/>
        </w:rPr>
        <w:t xml:space="preserve">Понятие культуры речи. Профессиональная и социальная значимость речевой культуры. Современный русский язык как государственный язык РФ. Международный статус русского языка. Из истории развития языка. Язык и речь. Понятие о языке как знаковой системе. Основные функции языка. Устная и письменная формы речи. Взаимоотношения литературного </w:t>
      </w:r>
      <w:r w:rsidRPr="00DE24FA">
        <w:rPr>
          <w:sz w:val="28"/>
          <w:szCs w:val="28"/>
        </w:rPr>
        <w:lastRenderedPageBreak/>
        <w:t>языка и нелитературных элементов. Система коммуникативных каче</w:t>
      </w:r>
      <w:proofErr w:type="gramStart"/>
      <w:r w:rsidRPr="00DE24FA">
        <w:rPr>
          <w:sz w:val="28"/>
          <w:szCs w:val="28"/>
        </w:rPr>
        <w:t>ств гр</w:t>
      </w:r>
      <w:proofErr w:type="gramEnd"/>
      <w:r w:rsidRPr="00DE24FA">
        <w:rPr>
          <w:sz w:val="28"/>
          <w:szCs w:val="28"/>
        </w:rPr>
        <w:t xml:space="preserve">амотной речи. Виды речевой деятельности. Говорение и слушание как устные формы речевой деятельности. Диалог, </w:t>
      </w:r>
      <w:proofErr w:type="spellStart"/>
      <w:r w:rsidRPr="00DE24FA">
        <w:rPr>
          <w:sz w:val="28"/>
          <w:szCs w:val="28"/>
        </w:rPr>
        <w:t>полилог</w:t>
      </w:r>
      <w:proofErr w:type="spellEnd"/>
      <w:r w:rsidRPr="00DE24FA">
        <w:rPr>
          <w:sz w:val="28"/>
          <w:szCs w:val="28"/>
        </w:rPr>
        <w:t>. Невербальные средства общения.</w:t>
      </w:r>
    </w:p>
    <w:p w:rsidR="00875BFB" w:rsidRPr="00DE24FA" w:rsidRDefault="00875BFB" w:rsidP="00DE24FA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13620" w:rsidRPr="00DE24FA" w:rsidRDefault="00644860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E24FA">
        <w:rPr>
          <w:b/>
          <w:color w:val="auto"/>
          <w:sz w:val="28"/>
          <w:szCs w:val="28"/>
        </w:rPr>
        <w:t xml:space="preserve">Раздел </w:t>
      </w:r>
      <w:r w:rsidR="00613620" w:rsidRPr="00DE24FA">
        <w:rPr>
          <w:b/>
          <w:color w:val="auto"/>
          <w:sz w:val="28"/>
          <w:szCs w:val="28"/>
        </w:rPr>
        <w:t>2</w:t>
      </w:r>
      <w:r w:rsidR="00613620" w:rsidRPr="00DE24FA">
        <w:rPr>
          <w:color w:val="auto"/>
          <w:sz w:val="28"/>
          <w:szCs w:val="28"/>
        </w:rPr>
        <w:t xml:space="preserve">. Нормативный аспект учения о речевой культуре. </w:t>
      </w:r>
    </w:p>
    <w:p w:rsidR="00613620" w:rsidRPr="00DE24FA" w:rsidRDefault="00613620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13620" w:rsidRPr="00DE24FA" w:rsidRDefault="00613620" w:rsidP="00DE24FA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E24FA">
        <w:rPr>
          <w:sz w:val="28"/>
          <w:szCs w:val="28"/>
        </w:rPr>
        <w:t>Понятие языковой нормы. Нормы устной речи. Ударение. Лексические нормы русского языка как правила применения слов в речи. Понятие грамматической нормы как правильного употребления в речи различных грамматических форм. Современное состояние русского литературного языка и актуальные проблемы языковой культуры общества. Проблема экологии слова.</w:t>
      </w:r>
    </w:p>
    <w:p w:rsidR="00DE24FA" w:rsidRDefault="00DE24FA" w:rsidP="00DE24FA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613620" w:rsidRPr="00DE24FA" w:rsidRDefault="00644860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E24FA">
        <w:rPr>
          <w:b/>
          <w:bCs/>
          <w:color w:val="auto"/>
          <w:sz w:val="28"/>
          <w:szCs w:val="28"/>
        </w:rPr>
        <w:t xml:space="preserve">Раздел </w:t>
      </w:r>
      <w:r w:rsidR="00613620" w:rsidRPr="00DE24FA">
        <w:rPr>
          <w:b/>
          <w:bCs/>
          <w:color w:val="auto"/>
          <w:sz w:val="28"/>
          <w:szCs w:val="28"/>
        </w:rPr>
        <w:t xml:space="preserve">3. </w:t>
      </w:r>
      <w:r w:rsidR="00613620" w:rsidRPr="00DE24FA">
        <w:rPr>
          <w:color w:val="auto"/>
          <w:sz w:val="28"/>
          <w:szCs w:val="28"/>
        </w:rPr>
        <w:t>Культура научной, профессиональной и деловой речи.</w:t>
      </w:r>
    </w:p>
    <w:p w:rsidR="00875BFB" w:rsidRPr="00DE24FA" w:rsidRDefault="00875BFB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13620" w:rsidRPr="00DE24FA" w:rsidRDefault="00613620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E24FA">
        <w:rPr>
          <w:color w:val="auto"/>
          <w:sz w:val="28"/>
          <w:szCs w:val="28"/>
        </w:rPr>
        <w:t>Культура речи в научном и учебном общении. Языковые особенности научной речи.</w:t>
      </w:r>
    </w:p>
    <w:p w:rsidR="00613620" w:rsidRPr="00DE24FA" w:rsidRDefault="00613620" w:rsidP="00DE24FA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proofErr w:type="spellStart"/>
      <w:r w:rsidRPr="00DE24FA">
        <w:rPr>
          <w:color w:val="auto"/>
          <w:sz w:val="28"/>
          <w:szCs w:val="28"/>
        </w:rPr>
        <w:t>Подстили</w:t>
      </w:r>
      <w:proofErr w:type="spellEnd"/>
      <w:r w:rsidRPr="00DE24FA">
        <w:rPr>
          <w:color w:val="auto"/>
          <w:sz w:val="28"/>
          <w:szCs w:val="28"/>
        </w:rPr>
        <w:t xml:space="preserve"> научной речи. </w:t>
      </w:r>
      <w:proofErr w:type="spellStart"/>
      <w:r w:rsidRPr="00DE24FA">
        <w:rPr>
          <w:color w:val="auto"/>
          <w:sz w:val="28"/>
          <w:szCs w:val="28"/>
        </w:rPr>
        <w:t>Экстралингвистичекие</w:t>
      </w:r>
      <w:proofErr w:type="spellEnd"/>
      <w:r w:rsidRPr="00DE24FA">
        <w:rPr>
          <w:color w:val="auto"/>
          <w:sz w:val="28"/>
          <w:szCs w:val="28"/>
        </w:rPr>
        <w:t xml:space="preserve"> особенности. </w:t>
      </w:r>
      <w:proofErr w:type="spellStart"/>
      <w:r w:rsidRPr="00DE24FA">
        <w:rPr>
          <w:color w:val="auto"/>
          <w:sz w:val="28"/>
          <w:szCs w:val="28"/>
        </w:rPr>
        <w:t>Дискутивно</w:t>
      </w:r>
      <w:proofErr w:type="spellEnd"/>
      <w:r w:rsidRPr="00DE24FA">
        <w:rPr>
          <w:color w:val="auto"/>
          <w:sz w:val="28"/>
          <w:szCs w:val="28"/>
        </w:rPr>
        <w:t xml:space="preserve">-полемическое мастерство. Понятие полемического спора. Квалификация споров. Выделение предмета спора.  Выработка стратегии и тактики аргументации. Общение в разных коммуникативных ситуациях. </w:t>
      </w:r>
      <w:proofErr w:type="spellStart"/>
      <w:r w:rsidRPr="00DE24FA">
        <w:rPr>
          <w:color w:val="auto"/>
          <w:sz w:val="28"/>
          <w:szCs w:val="28"/>
        </w:rPr>
        <w:t>Подстили</w:t>
      </w:r>
      <w:proofErr w:type="spellEnd"/>
      <w:r w:rsidRPr="00DE24FA">
        <w:rPr>
          <w:color w:val="auto"/>
          <w:sz w:val="28"/>
          <w:szCs w:val="28"/>
        </w:rPr>
        <w:t xml:space="preserve"> деловой речи. Стандартные ситуации устного делового общения, их структура. Деловая документация. Автобиография, заявление, объяснительная записка, доверенность, резюме.</w:t>
      </w:r>
    </w:p>
    <w:p w:rsidR="00DE24FA" w:rsidRDefault="00DE24FA" w:rsidP="00DE24FA">
      <w:pPr>
        <w:jc w:val="center"/>
        <w:rPr>
          <w:b/>
          <w:color w:val="FF0000"/>
          <w:sz w:val="40"/>
          <w:szCs w:val="40"/>
        </w:rPr>
      </w:pPr>
    </w:p>
    <w:p w:rsidR="00DE24FA" w:rsidRDefault="00DE24FA" w:rsidP="00DE24FA">
      <w:pPr>
        <w:jc w:val="center"/>
        <w:rPr>
          <w:b/>
          <w:color w:val="FF0000"/>
          <w:sz w:val="40"/>
          <w:szCs w:val="40"/>
        </w:rPr>
      </w:pPr>
    </w:p>
    <w:p w:rsidR="00DE24FA" w:rsidRDefault="00DE24FA" w:rsidP="00DE24FA">
      <w:pPr>
        <w:jc w:val="center"/>
        <w:rPr>
          <w:b/>
          <w:color w:val="FF0000"/>
          <w:sz w:val="40"/>
          <w:szCs w:val="40"/>
        </w:rPr>
      </w:pPr>
    </w:p>
    <w:p w:rsidR="00DE24FA" w:rsidRDefault="00DE24FA" w:rsidP="00DE24FA">
      <w:pPr>
        <w:jc w:val="center"/>
        <w:rPr>
          <w:b/>
          <w:color w:val="FF0000"/>
          <w:sz w:val="40"/>
          <w:szCs w:val="40"/>
        </w:rPr>
      </w:pPr>
    </w:p>
    <w:p w:rsidR="00DE24FA" w:rsidRDefault="00F90B2E" w:rsidP="00DE24FA">
      <w:pPr>
        <w:jc w:val="center"/>
        <w:rPr>
          <w:b/>
        </w:rPr>
      </w:pPr>
      <w:r w:rsidRPr="00F90B2E">
        <w:rPr>
          <w:b/>
          <w:color w:val="FF0000"/>
          <w:sz w:val="40"/>
          <w:szCs w:val="40"/>
        </w:rPr>
        <w:t xml:space="preserve"> </w:t>
      </w:r>
      <w:r w:rsidR="00DE24FA">
        <w:rPr>
          <w:b/>
        </w:rPr>
        <w:t>ЛИСТ КОНТРОЛЬНЫХ МЕРОПРИЯТИЙ</w:t>
      </w:r>
    </w:p>
    <w:p w:rsidR="00DE24FA" w:rsidRPr="00A03BCD" w:rsidRDefault="00DE24FA" w:rsidP="00DE24FA">
      <w:pPr>
        <w:ind w:left="8505"/>
        <w:jc w:val="both"/>
        <w:rPr>
          <w:sz w:val="16"/>
          <w:szCs w:val="16"/>
        </w:rPr>
      </w:pPr>
      <w:r w:rsidRPr="00A03BCD">
        <w:rPr>
          <w:sz w:val="16"/>
          <w:szCs w:val="16"/>
        </w:rPr>
        <w:t>Утверждаю</w:t>
      </w:r>
    </w:p>
    <w:p w:rsidR="00DE24FA" w:rsidRPr="00A03BCD" w:rsidRDefault="00A03BCD" w:rsidP="00DE24FA">
      <w:pPr>
        <w:ind w:left="8505"/>
        <w:jc w:val="both"/>
        <w:rPr>
          <w:sz w:val="16"/>
          <w:szCs w:val="16"/>
        </w:rPr>
      </w:pPr>
      <w:r>
        <w:rPr>
          <w:sz w:val="16"/>
          <w:szCs w:val="16"/>
        </w:rPr>
        <w:t>Зав. каф. __________</w:t>
      </w:r>
      <w:proofErr w:type="spellStart"/>
      <w:r w:rsidR="00DE24FA" w:rsidRPr="00A03BCD">
        <w:rPr>
          <w:sz w:val="16"/>
          <w:szCs w:val="16"/>
        </w:rPr>
        <w:t>Скнар</w:t>
      </w:r>
      <w:proofErr w:type="spellEnd"/>
      <w:r w:rsidR="00DE24FA" w:rsidRPr="00A03BCD">
        <w:rPr>
          <w:sz w:val="16"/>
          <w:szCs w:val="16"/>
        </w:rPr>
        <w:t xml:space="preserve"> Г.Д. </w:t>
      </w:r>
    </w:p>
    <w:p w:rsidR="00DE24FA" w:rsidRDefault="00DE24FA" w:rsidP="00DE24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дисциплине: </w:t>
      </w:r>
      <w:r w:rsidRPr="007A5AC8">
        <w:rPr>
          <w:sz w:val="24"/>
        </w:rPr>
        <w:t>«</w:t>
      </w:r>
      <w:r w:rsidR="00733907">
        <w:rPr>
          <w:rFonts w:eastAsia="Calibri"/>
          <w:sz w:val="24"/>
          <w:szCs w:val="20"/>
          <w:u w:val="single"/>
        </w:rPr>
        <w:t>Культура русской речи</w:t>
      </w:r>
      <w:r w:rsidRPr="007A5AC8">
        <w:rPr>
          <w:sz w:val="24"/>
        </w:rPr>
        <w:t>»</w:t>
      </w:r>
      <w:r>
        <w:rPr>
          <w:sz w:val="24"/>
        </w:rPr>
        <w:t xml:space="preserve"> </w:t>
      </w:r>
    </w:p>
    <w:p w:rsidR="00DE24FA" w:rsidRDefault="00DE24FA" w:rsidP="00DE24FA">
      <w:pPr>
        <w:rPr>
          <w:sz w:val="24"/>
          <w:szCs w:val="24"/>
        </w:rPr>
      </w:pPr>
      <w:r>
        <w:rPr>
          <w:sz w:val="24"/>
          <w:szCs w:val="24"/>
        </w:rPr>
        <w:t>Вид аттестации: зачет</w:t>
      </w:r>
    </w:p>
    <w:p w:rsidR="00DE24FA" w:rsidRDefault="00DE24FA" w:rsidP="00DE24FA">
      <w:pPr>
        <w:rPr>
          <w:sz w:val="24"/>
          <w:szCs w:val="24"/>
        </w:rPr>
      </w:pPr>
      <w:r>
        <w:rPr>
          <w:sz w:val="24"/>
          <w:szCs w:val="24"/>
        </w:rPr>
        <w:t>Кафедра русского языка и культуры русской речи</w:t>
      </w:r>
    </w:p>
    <w:p w:rsidR="00DE24FA" w:rsidRDefault="000532CA" w:rsidP="00DE24F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Курс 1 Семестр </w:t>
      </w:r>
      <w:r>
        <w:rPr>
          <w:sz w:val="24"/>
          <w:szCs w:val="24"/>
          <w:lang w:val="en-US"/>
        </w:rPr>
        <w:t>1</w:t>
      </w:r>
      <w:r w:rsidR="00DE24FA">
        <w:rPr>
          <w:sz w:val="24"/>
          <w:szCs w:val="24"/>
        </w:rPr>
        <w:t xml:space="preserve"> (20</w:t>
      </w:r>
      <w:r w:rsidR="00DE24FA" w:rsidRPr="004E5CDE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-2</w:t>
      </w:r>
      <w:r>
        <w:rPr>
          <w:sz w:val="24"/>
          <w:szCs w:val="24"/>
          <w:lang w:val="en-US"/>
        </w:rPr>
        <w:t>3</w:t>
      </w:r>
      <w:r w:rsidR="00DE24FA">
        <w:rPr>
          <w:sz w:val="24"/>
          <w:szCs w:val="24"/>
        </w:rPr>
        <w:t xml:space="preserve"> </w:t>
      </w:r>
      <w:proofErr w:type="spellStart"/>
      <w:r w:rsidR="00DE24FA">
        <w:rPr>
          <w:sz w:val="24"/>
          <w:szCs w:val="24"/>
        </w:rPr>
        <w:t>уч.г</w:t>
      </w:r>
      <w:proofErr w:type="spellEnd"/>
      <w:r w:rsidR="00DE24FA">
        <w:rPr>
          <w:sz w:val="24"/>
          <w:szCs w:val="24"/>
        </w:rPr>
        <w:t xml:space="preserve">.) Специальность </w:t>
      </w:r>
      <w:r w:rsidR="00DE24FA">
        <w:rPr>
          <w:b/>
          <w:sz w:val="24"/>
          <w:szCs w:val="24"/>
        </w:rPr>
        <w:t xml:space="preserve"> </w:t>
      </w:r>
      <w:r w:rsidR="00733907">
        <w:rPr>
          <w:b/>
          <w:sz w:val="24"/>
          <w:szCs w:val="24"/>
        </w:rPr>
        <w:t>медико-профилактическое дело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3050"/>
        <w:gridCol w:w="2067"/>
        <w:gridCol w:w="2028"/>
        <w:gridCol w:w="1936"/>
      </w:tblGrid>
      <w:tr w:rsidR="00DE24FA" w:rsidTr="00223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мероприятий текущего контроля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1 контрольное мероприятие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2B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всего</w:t>
            </w:r>
          </w:p>
        </w:tc>
      </w:tr>
      <w:tr w:rsidR="00DE24FA" w:rsidTr="00223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20-42</w:t>
            </w:r>
          </w:p>
        </w:tc>
      </w:tr>
      <w:tr w:rsidR="00DE24FA" w:rsidTr="00223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4FA" w:rsidTr="00223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4FA" w:rsidTr="00223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4FA" w:rsidTr="00223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лекций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24FA" w:rsidTr="00223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 и работа на практических занятиях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посетил занятие, выполнил домашнее задание</w:t>
            </w:r>
          </w:p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посетил занятие, выполнил домашнее задание, принимает активное участие в занятии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18-36</w:t>
            </w:r>
          </w:p>
        </w:tc>
      </w:tr>
      <w:tr w:rsidR="00DE24FA" w:rsidTr="00223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A" w:rsidRDefault="00DE24FA" w:rsidP="0022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90B2E" w:rsidRPr="00F90B2E" w:rsidRDefault="00F90B2E" w:rsidP="00BE6A19">
      <w:pPr>
        <w:pStyle w:val="Default"/>
        <w:jc w:val="both"/>
        <w:rPr>
          <w:b/>
          <w:color w:val="FF0000"/>
          <w:sz w:val="40"/>
          <w:szCs w:val="40"/>
        </w:rPr>
      </w:pPr>
      <w:bookmarkStart w:id="0" w:name="_GoBack"/>
      <w:bookmarkEnd w:id="0"/>
    </w:p>
    <w:sectPr w:rsidR="00F90B2E" w:rsidRPr="00F90B2E" w:rsidSect="0056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20F1"/>
    <w:multiLevelType w:val="hybridMultilevel"/>
    <w:tmpl w:val="DF845068"/>
    <w:lvl w:ilvl="0" w:tplc="7CE498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F5663D7"/>
    <w:multiLevelType w:val="hybridMultilevel"/>
    <w:tmpl w:val="C876CAF6"/>
    <w:lvl w:ilvl="0" w:tplc="DE6C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5C"/>
    <w:rsid w:val="000532CA"/>
    <w:rsid w:val="0007738B"/>
    <w:rsid w:val="000D42BB"/>
    <w:rsid w:val="001C595C"/>
    <w:rsid w:val="00331DDC"/>
    <w:rsid w:val="003B2DB7"/>
    <w:rsid w:val="003C6186"/>
    <w:rsid w:val="005002B3"/>
    <w:rsid w:val="00505733"/>
    <w:rsid w:val="00542CAB"/>
    <w:rsid w:val="00563E3A"/>
    <w:rsid w:val="005A0EFD"/>
    <w:rsid w:val="005E7BA7"/>
    <w:rsid w:val="00613620"/>
    <w:rsid w:val="0061742B"/>
    <w:rsid w:val="00622AB8"/>
    <w:rsid w:val="00644860"/>
    <w:rsid w:val="006E70B2"/>
    <w:rsid w:val="0073252F"/>
    <w:rsid w:val="00733907"/>
    <w:rsid w:val="007759B9"/>
    <w:rsid w:val="007F1D5C"/>
    <w:rsid w:val="00875BFB"/>
    <w:rsid w:val="008C3025"/>
    <w:rsid w:val="00943D70"/>
    <w:rsid w:val="009D30B8"/>
    <w:rsid w:val="00A03BCD"/>
    <w:rsid w:val="00A0716E"/>
    <w:rsid w:val="00A76B6B"/>
    <w:rsid w:val="00AD0424"/>
    <w:rsid w:val="00BB183E"/>
    <w:rsid w:val="00BE6A19"/>
    <w:rsid w:val="00C0312C"/>
    <w:rsid w:val="00C46E17"/>
    <w:rsid w:val="00C80574"/>
    <w:rsid w:val="00C917DC"/>
    <w:rsid w:val="00D71E11"/>
    <w:rsid w:val="00DE24FA"/>
    <w:rsid w:val="00E40362"/>
    <w:rsid w:val="00E824DB"/>
    <w:rsid w:val="00F90B2E"/>
    <w:rsid w:val="00F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9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E24FA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9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E24FA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2015-04-03T11:52:00Z</cp:lastPrinted>
  <dcterms:created xsi:type="dcterms:W3CDTF">2024-03-24T20:27:00Z</dcterms:created>
  <dcterms:modified xsi:type="dcterms:W3CDTF">2026-05-06T09:41:00Z</dcterms:modified>
</cp:coreProperties>
</file>