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E24D1" w14:textId="595F236D" w:rsidR="007A5E26" w:rsidRPr="0076482C" w:rsidRDefault="0076482C" w:rsidP="0076482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482C">
        <w:rPr>
          <w:rFonts w:ascii="Times New Roman" w:hAnsi="Times New Roman" w:cs="Times New Roman"/>
          <w:b/>
          <w:bCs/>
          <w:sz w:val="28"/>
          <w:szCs w:val="28"/>
        </w:rPr>
        <w:t xml:space="preserve">Список членов объединенного ученого совета </w:t>
      </w:r>
      <w:r w:rsidR="000944A7" w:rsidRPr="000944A7">
        <w:rPr>
          <w:rFonts w:ascii="Times New Roman" w:hAnsi="Times New Roman" w:cs="Times New Roman"/>
          <w:b/>
          <w:bCs/>
          <w:sz w:val="28"/>
          <w:szCs w:val="28"/>
        </w:rPr>
        <w:t xml:space="preserve">лечебно-профилактического факультета, военного учебного центра, центра </w:t>
      </w:r>
      <w:proofErr w:type="spellStart"/>
      <w:r w:rsidR="000944A7" w:rsidRPr="000944A7">
        <w:rPr>
          <w:rFonts w:ascii="Times New Roman" w:hAnsi="Times New Roman" w:cs="Times New Roman"/>
          <w:b/>
          <w:bCs/>
          <w:sz w:val="28"/>
          <w:szCs w:val="28"/>
        </w:rPr>
        <w:t>симуляционного</w:t>
      </w:r>
      <w:proofErr w:type="spellEnd"/>
      <w:r w:rsidR="000944A7" w:rsidRPr="000944A7">
        <w:rPr>
          <w:rFonts w:ascii="Times New Roman" w:hAnsi="Times New Roman" w:cs="Times New Roman"/>
          <w:b/>
          <w:bCs/>
          <w:sz w:val="28"/>
          <w:szCs w:val="28"/>
        </w:rPr>
        <w:t xml:space="preserve"> обучения, подготовительного факультета по обучению иностранных граждан и факультета по обучению иностранных студентов, ординаторов и аспирантов</w:t>
      </w:r>
      <w:r w:rsidRPr="0076482C">
        <w:rPr>
          <w:rFonts w:ascii="Times New Roman" w:hAnsi="Times New Roman" w:cs="Times New Roman"/>
          <w:b/>
          <w:bCs/>
          <w:sz w:val="28"/>
          <w:szCs w:val="28"/>
        </w:rPr>
        <w:t xml:space="preserve"> ФГБОУ ВО РостГМУ Минздрава России: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58"/>
        <w:gridCol w:w="2552"/>
        <w:gridCol w:w="2451"/>
        <w:gridCol w:w="1517"/>
      </w:tblGrid>
      <w:tr w:rsidR="0076482C" w:rsidRPr="006A6A01" w14:paraId="784C4016" w14:textId="77777777" w:rsidTr="000944A7">
        <w:tc>
          <w:tcPr>
            <w:tcW w:w="567" w:type="dxa"/>
            <w:shd w:val="clear" w:color="auto" w:fill="auto"/>
          </w:tcPr>
          <w:p w14:paraId="137A012B" w14:textId="77777777" w:rsidR="0076482C" w:rsidRPr="00335243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243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258" w:type="dxa"/>
            <w:shd w:val="clear" w:color="auto" w:fill="auto"/>
          </w:tcPr>
          <w:p w14:paraId="4A8B9B46" w14:textId="77777777" w:rsidR="0076482C" w:rsidRPr="00335243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243">
              <w:rPr>
                <w:rFonts w:ascii="Times New Roman" w:hAnsi="Times New Roman"/>
                <w:sz w:val="26"/>
                <w:szCs w:val="26"/>
              </w:rPr>
              <w:t>Ф.И.О.</w:t>
            </w:r>
          </w:p>
        </w:tc>
        <w:tc>
          <w:tcPr>
            <w:tcW w:w="2552" w:type="dxa"/>
            <w:shd w:val="clear" w:color="auto" w:fill="auto"/>
          </w:tcPr>
          <w:p w14:paraId="68D09F4C" w14:textId="77777777" w:rsidR="0076482C" w:rsidRPr="00335243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243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451" w:type="dxa"/>
            <w:shd w:val="clear" w:color="auto" w:fill="auto"/>
          </w:tcPr>
          <w:p w14:paraId="267C22C4" w14:textId="77777777" w:rsidR="0076482C" w:rsidRPr="00335243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243">
              <w:rPr>
                <w:rFonts w:ascii="Times New Roman" w:hAnsi="Times New Roman"/>
                <w:sz w:val="26"/>
                <w:szCs w:val="26"/>
              </w:rPr>
              <w:t>Ученая степень</w:t>
            </w:r>
          </w:p>
        </w:tc>
        <w:tc>
          <w:tcPr>
            <w:tcW w:w="1517" w:type="dxa"/>
            <w:shd w:val="clear" w:color="auto" w:fill="auto"/>
          </w:tcPr>
          <w:p w14:paraId="034E9239" w14:textId="77777777" w:rsidR="0076482C" w:rsidRPr="00335243" w:rsidRDefault="0076482C" w:rsidP="00DE1FC9">
            <w:pPr>
              <w:spacing w:line="24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35243">
              <w:rPr>
                <w:rFonts w:ascii="Times New Roman" w:hAnsi="Times New Roman"/>
                <w:sz w:val="26"/>
                <w:szCs w:val="26"/>
              </w:rPr>
              <w:t>Ученое звание</w:t>
            </w:r>
          </w:p>
        </w:tc>
      </w:tr>
      <w:tr w:rsidR="000944A7" w:rsidRPr="006A6A01" w14:paraId="671951F4" w14:textId="77777777" w:rsidTr="000944A7">
        <w:tc>
          <w:tcPr>
            <w:tcW w:w="567" w:type="dxa"/>
            <w:shd w:val="clear" w:color="auto" w:fill="auto"/>
          </w:tcPr>
          <w:p w14:paraId="204392B8" w14:textId="4D59FCD0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  <w:bookmarkStart w:id="0" w:name="_GoBack" w:colFirst="1" w:colLast="4"/>
          </w:p>
        </w:tc>
        <w:tc>
          <w:tcPr>
            <w:tcW w:w="2258" w:type="dxa"/>
            <w:shd w:val="clear" w:color="auto" w:fill="auto"/>
          </w:tcPr>
          <w:p w14:paraId="5B6057A9" w14:textId="511EE432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Дроботя</w:t>
            </w:r>
            <w:proofErr w:type="spellEnd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Наталья Викторовна (председатель)</w:t>
            </w:r>
          </w:p>
        </w:tc>
        <w:tc>
          <w:tcPr>
            <w:tcW w:w="2552" w:type="dxa"/>
            <w:shd w:val="clear" w:color="auto" w:fill="auto"/>
          </w:tcPr>
          <w:p w14:paraId="1A0FDECA" w14:textId="138E8319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Декан лечебно-профилактического факультета</w:t>
            </w:r>
          </w:p>
        </w:tc>
        <w:tc>
          <w:tcPr>
            <w:tcW w:w="2451" w:type="dxa"/>
            <w:shd w:val="clear" w:color="auto" w:fill="auto"/>
          </w:tcPr>
          <w:p w14:paraId="6DE2B08A" w14:textId="2F27EA2F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2C9B9113" w14:textId="7718AAAC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профессор</w:t>
            </w:r>
          </w:p>
        </w:tc>
      </w:tr>
      <w:tr w:rsidR="000944A7" w:rsidRPr="006A6A01" w14:paraId="1C725F72" w14:textId="77777777" w:rsidTr="000944A7">
        <w:tc>
          <w:tcPr>
            <w:tcW w:w="567" w:type="dxa"/>
            <w:shd w:val="clear" w:color="auto" w:fill="auto"/>
          </w:tcPr>
          <w:p w14:paraId="3D62A2E4" w14:textId="77777777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0C0FE32B" w14:textId="4516956A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Лилюхина</w:t>
            </w:r>
            <w:proofErr w:type="spellEnd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Елена Сергеевна (заместитель председателя)</w:t>
            </w:r>
          </w:p>
        </w:tc>
        <w:tc>
          <w:tcPr>
            <w:tcW w:w="2552" w:type="dxa"/>
            <w:shd w:val="clear" w:color="auto" w:fill="auto"/>
          </w:tcPr>
          <w:p w14:paraId="588A9008" w14:textId="4EAA0B71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Декан факультета по обучению иностранных студентов, ординаторов и аспирантов</w:t>
            </w:r>
          </w:p>
        </w:tc>
        <w:tc>
          <w:tcPr>
            <w:tcW w:w="2451" w:type="dxa"/>
            <w:shd w:val="clear" w:color="auto" w:fill="auto"/>
          </w:tcPr>
          <w:p w14:paraId="56C47193" w14:textId="65718F0E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кандидат биологических наук </w:t>
            </w:r>
          </w:p>
        </w:tc>
        <w:tc>
          <w:tcPr>
            <w:tcW w:w="1517" w:type="dxa"/>
            <w:shd w:val="clear" w:color="auto" w:fill="auto"/>
          </w:tcPr>
          <w:p w14:paraId="4945F91B" w14:textId="593A593F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доцент</w:t>
            </w:r>
          </w:p>
        </w:tc>
      </w:tr>
      <w:tr w:rsidR="000944A7" w:rsidRPr="006A6A01" w14:paraId="7B80C82E" w14:textId="77777777" w:rsidTr="000944A7">
        <w:tc>
          <w:tcPr>
            <w:tcW w:w="567" w:type="dxa"/>
            <w:shd w:val="clear" w:color="auto" w:fill="auto"/>
          </w:tcPr>
          <w:p w14:paraId="055F1C8C" w14:textId="77777777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2CD6E99F" w14:textId="4BC5289A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Тропина Ирина Анатольевна (заместитель председателя)</w:t>
            </w:r>
          </w:p>
        </w:tc>
        <w:tc>
          <w:tcPr>
            <w:tcW w:w="2552" w:type="dxa"/>
            <w:shd w:val="clear" w:color="auto" w:fill="auto"/>
          </w:tcPr>
          <w:p w14:paraId="4BCD4C88" w14:textId="3291DC7C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Декан подготовительного факультета по обучению иностранных граждан</w:t>
            </w:r>
          </w:p>
        </w:tc>
        <w:tc>
          <w:tcPr>
            <w:tcW w:w="2451" w:type="dxa"/>
            <w:shd w:val="clear" w:color="auto" w:fill="auto"/>
          </w:tcPr>
          <w:p w14:paraId="1DFDDA18" w14:textId="2441F1C8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кандидат филологических наук </w:t>
            </w:r>
          </w:p>
        </w:tc>
        <w:tc>
          <w:tcPr>
            <w:tcW w:w="1517" w:type="dxa"/>
            <w:shd w:val="clear" w:color="auto" w:fill="auto"/>
          </w:tcPr>
          <w:p w14:paraId="2EA498A5" w14:textId="482078BE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доцент</w:t>
            </w:r>
          </w:p>
        </w:tc>
      </w:tr>
      <w:tr w:rsidR="000944A7" w:rsidRPr="006A6A01" w14:paraId="7D2E3E6D" w14:textId="77777777" w:rsidTr="000944A7">
        <w:tc>
          <w:tcPr>
            <w:tcW w:w="567" w:type="dxa"/>
            <w:shd w:val="clear" w:color="auto" w:fill="auto"/>
          </w:tcPr>
          <w:p w14:paraId="193F161B" w14:textId="77777777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243FCD50" w14:textId="3E8CA549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Лукьянов Никита Станиславович (ученый секретарь)</w:t>
            </w:r>
          </w:p>
        </w:tc>
        <w:tc>
          <w:tcPr>
            <w:tcW w:w="2552" w:type="dxa"/>
            <w:shd w:val="clear" w:color="auto" w:fill="auto"/>
          </w:tcPr>
          <w:p w14:paraId="3EB4338B" w14:textId="04E02DCB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Старший методист деканата лечебно-профилактического факультета </w:t>
            </w:r>
          </w:p>
        </w:tc>
        <w:tc>
          <w:tcPr>
            <w:tcW w:w="2451" w:type="dxa"/>
            <w:shd w:val="clear" w:color="auto" w:fill="auto"/>
          </w:tcPr>
          <w:p w14:paraId="222A238B" w14:textId="467F4C6F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кандидат медицинских наук </w:t>
            </w:r>
          </w:p>
        </w:tc>
        <w:tc>
          <w:tcPr>
            <w:tcW w:w="1517" w:type="dxa"/>
            <w:shd w:val="clear" w:color="auto" w:fill="auto"/>
          </w:tcPr>
          <w:p w14:paraId="45A24497" w14:textId="5E11D6FF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</w:p>
        </w:tc>
      </w:tr>
      <w:tr w:rsidR="000944A7" w:rsidRPr="006A6A01" w14:paraId="20929813" w14:textId="77777777" w:rsidTr="000944A7">
        <w:tc>
          <w:tcPr>
            <w:tcW w:w="567" w:type="dxa"/>
            <w:shd w:val="clear" w:color="auto" w:fill="auto"/>
          </w:tcPr>
          <w:p w14:paraId="6E589228" w14:textId="77777777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56EBF181" w14:textId="461B812D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Абакумова Лариса Васильевна</w:t>
            </w:r>
          </w:p>
        </w:tc>
        <w:tc>
          <w:tcPr>
            <w:tcW w:w="2552" w:type="dxa"/>
            <w:shd w:val="clear" w:color="auto" w:fill="auto"/>
          </w:tcPr>
          <w:p w14:paraId="349CCE23" w14:textId="732CFD62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Заведующий кафедрой общей биологии и анатомии</w:t>
            </w:r>
          </w:p>
        </w:tc>
        <w:tc>
          <w:tcPr>
            <w:tcW w:w="2451" w:type="dxa"/>
            <w:shd w:val="clear" w:color="auto" w:fill="auto"/>
          </w:tcPr>
          <w:p w14:paraId="7E9CDA3F" w14:textId="74E05027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кандидат биологических наук</w:t>
            </w:r>
          </w:p>
        </w:tc>
        <w:tc>
          <w:tcPr>
            <w:tcW w:w="1517" w:type="dxa"/>
            <w:shd w:val="clear" w:color="auto" w:fill="auto"/>
          </w:tcPr>
          <w:p w14:paraId="626D924E" w14:textId="4C6EB378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доцент</w:t>
            </w:r>
          </w:p>
        </w:tc>
      </w:tr>
      <w:tr w:rsidR="000944A7" w:rsidRPr="006A6A01" w14:paraId="09E3A562" w14:textId="77777777" w:rsidTr="000944A7">
        <w:tc>
          <w:tcPr>
            <w:tcW w:w="567" w:type="dxa"/>
            <w:shd w:val="clear" w:color="auto" w:fill="auto"/>
          </w:tcPr>
          <w:p w14:paraId="5169E57E" w14:textId="104491B4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6695E32B" w14:textId="517691B7" w:rsidR="000944A7" w:rsidRPr="000944A7" w:rsidRDefault="000944A7" w:rsidP="000944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Алексеев Владимир Вячеславович</w:t>
            </w:r>
          </w:p>
        </w:tc>
        <w:tc>
          <w:tcPr>
            <w:tcW w:w="2552" w:type="dxa"/>
            <w:shd w:val="clear" w:color="auto" w:fill="auto"/>
          </w:tcPr>
          <w:p w14:paraId="1F38E501" w14:textId="1F9155FE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Заведующий кафедрой гистологии, цитологии и эмбриологии</w:t>
            </w:r>
          </w:p>
        </w:tc>
        <w:tc>
          <w:tcPr>
            <w:tcW w:w="2451" w:type="dxa"/>
            <w:shd w:val="clear" w:color="auto" w:fill="auto"/>
          </w:tcPr>
          <w:p w14:paraId="64B61EEB" w14:textId="069CBD96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39CD091E" w14:textId="1E17F90C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доцент</w:t>
            </w:r>
          </w:p>
        </w:tc>
      </w:tr>
      <w:tr w:rsidR="000944A7" w:rsidRPr="006A6A01" w14:paraId="1E3F498E" w14:textId="77777777" w:rsidTr="000944A7">
        <w:tc>
          <w:tcPr>
            <w:tcW w:w="567" w:type="dxa"/>
            <w:shd w:val="clear" w:color="auto" w:fill="auto"/>
          </w:tcPr>
          <w:p w14:paraId="7D4C6023" w14:textId="31966D93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7611201D" w14:textId="359B71BF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Андреев Евгений Владимирович</w:t>
            </w:r>
          </w:p>
        </w:tc>
        <w:tc>
          <w:tcPr>
            <w:tcW w:w="2552" w:type="dxa"/>
            <w:shd w:val="clear" w:color="auto" w:fill="auto"/>
          </w:tcPr>
          <w:p w14:paraId="0A09ED0D" w14:textId="462E37EE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Доцент кафедры военно-полевой хирургии и военно-полевой терапии, </w:t>
            </w:r>
            <w:proofErr w:type="spellStart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и.о</w:t>
            </w:r>
            <w:proofErr w:type="spellEnd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 зав. каф</w:t>
            </w:r>
          </w:p>
        </w:tc>
        <w:tc>
          <w:tcPr>
            <w:tcW w:w="2451" w:type="dxa"/>
            <w:shd w:val="clear" w:color="auto" w:fill="auto"/>
          </w:tcPr>
          <w:p w14:paraId="39D7D095" w14:textId="6E8B3D4B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кандидат медицинских наук </w:t>
            </w:r>
          </w:p>
        </w:tc>
        <w:tc>
          <w:tcPr>
            <w:tcW w:w="1517" w:type="dxa"/>
            <w:shd w:val="clear" w:color="auto" w:fill="auto"/>
          </w:tcPr>
          <w:p w14:paraId="2769BB33" w14:textId="232B7FFF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</w:p>
        </w:tc>
      </w:tr>
      <w:tr w:rsidR="000944A7" w:rsidRPr="006A6A01" w14:paraId="038B06B1" w14:textId="77777777" w:rsidTr="000944A7">
        <w:tc>
          <w:tcPr>
            <w:tcW w:w="567" w:type="dxa"/>
            <w:shd w:val="clear" w:color="auto" w:fill="auto"/>
          </w:tcPr>
          <w:p w14:paraId="7CF57EA2" w14:textId="72F6694E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710819F0" w14:textId="08E2046E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Бабаев Михаил </w:t>
            </w:r>
            <w:proofErr w:type="spellStart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Вартанович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5ED80D96" w14:textId="1E87B56D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Заведующий кафедрой лучевой </w:t>
            </w: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диагностики и лучевой терапии</w:t>
            </w:r>
          </w:p>
        </w:tc>
        <w:tc>
          <w:tcPr>
            <w:tcW w:w="2451" w:type="dxa"/>
            <w:shd w:val="clear" w:color="auto" w:fill="auto"/>
          </w:tcPr>
          <w:p w14:paraId="218E2802" w14:textId="7CA39895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65A19982" w14:textId="3FF1F78F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профессор</w:t>
            </w:r>
          </w:p>
        </w:tc>
      </w:tr>
      <w:tr w:rsidR="000944A7" w:rsidRPr="006A6A01" w14:paraId="276E37E3" w14:textId="77777777" w:rsidTr="000944A7">
        <w:tc>
          <w:tcPr>
            <w:tcW w:w="567" w:type="dxa"/>
            <w:shd w:val="clear" w:color="auto" w:fill="auto"/>
          </w:tcPr>
          <w:p w14:paraId="078C6E73" w14:textId="7232CB6C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3175E375" w14:textId="2DFD76E0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Бережная Елизавета Сергеевна  </w:t>
            </w:r>
          </w:p>
        </w:tc>
        <w:tc>
          <w:tcPr>
            <w:tcW w:w="2552" w:type="dxa"/>
            <w:shd w:val="clear" w:color="auto" w:fill="auto"/>
          </w:tcPr>
          <w:p w14:paraId="12A3C364" w14:textId="23EE006C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Заведующий кафедрой фармакологии и клинической фармакологии</w:t>
            </w:r>
          </w:p>
        </w:tc>
        <w:tc>
          <w:tcPr>
            <w:tcW w:w="2451" w:type="dxa"/>
            <w:shd w:val="clear" w:color="auto" w:fill="auto"/>
          </w:tcPr>
          <w:p w14:paraId="1A00F902" w14:textId="2E76FF18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доктор фармацевтических наук</w:t>
            </w:r>
          </w:p>
        </w:tc>
        <w:tc>
          <w:tcPr>
            <w:tcW w:w="1517" w:type="dxa"/>
            <w:shd w:val="clear" w:color="auto" w:fill="auto"/>
          </w:tcPr>
          <w:p w14:paraId="4574A86D" w14:textId="770C6861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доцент</w:t>
            </w:r>
          </w:p>
        </w:tc>
      </w:tr>
      <w:tr w:rsidR="000944A7" w:rsidRPr="006A6A01" w14:paraId="03745723" w14:textId="77777777" w:rsidTr="000944A7">
        <w:tc>
          <w:tcPr>
            <w:tcW w:w="567" w:type="dxa"/>
            <w:shd w:val="clear" w:color="auto" w:fill="auto"/>
          </w:tcPr>
          <w:p w14:paraId="4A62D495" w14:textId="21B2D244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4C823F28" w14:textId="40B8934D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Березняк Юрий Львович</w:t>
            </w:r>
          </w:p>
        </w:tc>
        <w:tc>
          <w:tcPr>
            <w:tcW w:w="2552" w:type="dxa"/>
            <w:shd w:val="clear" w:color="auto" w:fill="auto"/>
          </w:tcPr>
          <w:p w14:paraId="3BBDB201" w14:textId="5606A9E5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Заведующий кафедрой физики</w:t>
            </w:r>
          </w:p>
        </w:tc>
        <w:tc>
          <w:tcPr>
            <w:tcW w:w="2451" w:type="dxa"/>
            <w:shd w:val="clear" w:color="auto" w:fill="auto"/>
          </w:tcPr>
          <w:p w14:paraId="1FA11922" w14:textId="0A16631F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кандидат биологических наук</w:t>
            </w:r>
          </w:p>
        </w:tc>
        <w:tc>
          <w:tcPr>
            <w:tcW w:w="1517" w:type="dxa"/>
            <w:shd w:val="clear" w:color="auto" w:fill="auto"/>
          </w:tcPr>
          <w:p w14:paraId="024DF31D" w14:textId="55FC9721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доцент</w:t>
            </w:r>
          </w:p>
        </w:tc>
      </w:tr>
      <w:tr w:rsidR="000944A7" w:rsidRPr="006A6A01" w14:paraId="5E1D916B" w14:textId="77777777" w:rsidTr="000944A7">
        <w:tc>
          <w:tcPr>
            <w:tcW w:w="567" w:type="dxa"/>
            <w:shd w:val="clear" w:color="auto" w:fill="auto"/>
          </w:tcPr>
          <w:p w14:paraId="213F84A7" w14:textId="6439410F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1CD0C836" w14:textId="3DF474C8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Гончарова Зоя Александровна</w:t>
            </w:r>
          </w:p>
        </w:tc>
        <w:tc>
          <w:tcPr>
            <w:tcW w:w="2552" w:type="dxa"/>
            <w:shd w:val="clear" w:color="auto" w:fill="auto"/>
          </w:tcPr>
          <w:p w14:paraId="109D8A23" w14:textId="7E22A6AD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Заведующий кафедрой нервных болезней и нейрохирургии</w:t>
            </w:r>
          </w:p>
        </w:tc>
        <w:tc>
          <w:tcPr>
            <w:tcW w:w="2451" w:type="dxa"/>
            <w:shd w:val="clear" w:color="auto" w:fill="auto"/>
          </w:tcPr>
          <w:p w14:paraId="06C919A0" w14:textId="391A3CEA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6BE8D418" w14:textId="0DA4321F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профессор</w:t>
            </w:r>
          </w:p>
        </w:tc>
      </w:tr>
      <w:tr w:rsidR="000944A7" w:rsidRPr="006A6A01" w14:paraId="5A150509" w14:textId="77777777" w:rsidTr="000944A7">
        <w:tc>
          <w:tcPr>
            <w:tcW w:w="567" w:type="dxa"/>
            <w:shd w:val="clear" w:color="auto" w:fill="auto"/>
          </w:tcPr>
          <w:p w14:paraId="2F609F4C" w14:textId="0381CBCC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28CBEFE4" w14:textId="43BC9768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Грекова</w:t>
            </w:r>
            <w:proofErr w:type="spellEnd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Галина Анатольевна</w:t>
            </w:r>
          </w:p>
        </w:tc>
        <w:tc>
          <w:tcPr>
            <w:tcW w:w="2552" w:type="dxa"/>
            <w:shd w:val="clear" w:color="auto" w:fill="auto"/>
          </w:tcPr>
          <w:p w14:paraId="32BECA08" w14:textId="3E869E32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Заведующий кафедрой химии</w:t>
            </w:r>
          </w:p>
        </w:tc>
        <w:tc>
          <w:tcPr>
            <w:tcW w:w="2451" w:type="dxa"/>
            <w:shd w:val="clear" w:color="auto" w:fill="auto"/>
          </w:tcPr>
          <w:p w14:paraId="5C596454" w14:textId="523DC505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кандидат биологических наук</w:t>
            </w:r>
          </w:p>
        </w:tc>
        <w:tc>
          <w:tcPr>
            <w:tcW w:w="1517" w:type="dxa"/>
            <w:shd w:val="clear" w:color="auto" w:fill="auto"/>
          </w:tcPr>
          <w:p w14:paraId="6C6AD908" w14:textId="1A86CEAC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доцент</w:t>
            </w:r>
          </w:p>
        </w:tc>
      </w:tr>
      <w:tr w:rsidR="000944A7" w:rsidRPr="006A6A01" w14:paraId="4312F8E7" w14:textId="77777777" w:rsidTr="000944A7">
        <w:tc>
          <w:tcPr>
            <w:tcW w:w="567" w:type="dxa"/>
            <w:shd w:val="clear" w:color="auto" w:fill="auto"/>
          </w:tcPr>
          <w:p w14:paraId="736F114B" w14:textId="25740171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06F76116" w14:textId="3D737AFC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Грошилин</w:t>
            </w:r>
            <w:proofErr w:type="spellEnd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Виталий Сергеевич</w:t>
            </w:r>
          </w:p>
        </w:tc>
        <w:tc>
          <w:tcPr>
            <w:tcW w:w="2552" w:type="dxa"/>
            <w:shd w:val="clear" w:color="auto" w:fill="auto"/>
          </w:tcPr>
          <w:p w14:paraId="5B543FC3" w14:textId="03EE98A5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Заведующий кафедрой хирургических болезней № 2</w:t>
            </w:r>
          </w:p>
        </w:tc>
        <w:tc>
          <w:tcPr>
            <w:tcW w:w="2451" w:type="dxa"/>
            <w:shd w:val="clear" w:color="auto" w:fill="auto"/>
          </w:tcPr>
          <w:p w14:paraId="4A1F1393" w14:textId="29EC917E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7615F2DD" w14:textId="6BD0A55C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профессор</w:t>
            </w:r>
          </w:p>
        </w:tc>
      </w:tr>
      <w:tr w:rsidR="000944A7" w:rsidRPr="006A6A01" w14:paraId="7C0F8F3B" w14:textId="77777777" w:rsidTr="000944A7">
        <w:tc>
          <w:tcPr>
            <w:tcW w:w="567" w:type="dxa"/>
            <w:shd w:val="clear" w:color="auto" w:fill="auto"/>
          </w:tcPr>
          <w:p w14:paraId="49E3900E" w14:textId="6E680598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3A1A56A2" w14:textId="3889672F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Епихин Александр Николаевич</w:t>
            </w:r>
          </w:p>
        </w:tc>
        <w:tc>
          <w:tcPr>
            <w:tcW w:w="2552" w:type="dxa"/>
            <w:shd w:val="clear" w:color="auto" w:fill="auto"/>
          </w:tcPr>
          <w:p w14:paraId="1F7A4DC2" w14:textId="12A1BC05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Заведующий кафедрой офтальмологии</w:t>
            </w:r>
          </w:p>
        </w:tc>
        <w:tc>
          <w:tcPr>
            <w:tcW w:w="2451" w:type="dxa"/>
            <w:shd w:val="clear" w:color="auto" w:fill="auto"/>
          </w:tcPr>
          <w:p w14:paraId="3205DB34" w14:textId="3C48413C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кандидат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25B7178F" w14:textId="5C76FA38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доцент</w:t>
            </w:r>
          </w:p>
        </w:tc>
      </w:tr>
      <w:tr w:rsidR="000944A7" w:rsidRPr="006A6A01" w14:paraId="16554D3C" w14:textId="77777777" w:rsidTr="000944A7">
        <w:tc>
          <w:tcPr>
            <w:tcW w:w="567" w:type="dxa"/>
            <w:shd w:val="clear" w:color="auto" w:fill="auto"/>
          </w:tcPr>
          <w:p w14:paraId="7BF6B2CE" w14:textId="27AB853E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42368A16" w14:textId="1387D85F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Заика Владимир Григорьевич</w:t>
            </w:r>
          </w:p>
        </w:tc>
        <w:tc>
          <w:tcPr>
            <w:tcW w:w="2552" w:type="dxa"/>
            <w:shd w:val="clear" w:color="auto" w:fill="auto"/>
          </w:tcPr>
          <w:p w14:paraId="415C5492" w14:textId="3E5C26A4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Заведующий кафедрой психиатрии</w:t>
            </w:r>
          </w:p>
        </w:tc>
        <w:tc>
          <w:tcPr>
            <w:tcW w:w="2451" w:type="dxa"/>
            <w:shd w:val="clear" w:color="auto" w:fill="auto"/>
          </w:tcPr>
          <w:p w14:paraId="0E253212" w14:textId="5B294DA0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43FE8586" w14:textId="72F173FC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профессор</w:t>
            </w:r>
          </w:p>
        </w:tc>
      </w:tr>
      <w:tr w:rsidR="000944A7" w:rsidRPr="006A6A01" w14:paraId="15B0A881" w14:textId="77777777" w:rsidTr="000944A7">
        <w:tc>
          <w:tcPr>
            <w:tcW w:w="567" w:type="dxa"/>
            <w:shd w:val="clear" w:color="auto" w:fill="auto"/>
          </w:tcPr>
          <w:p w14:paraId="6180AB52" w14:textId="7A235A16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20394F4B" w14:textId="54CFF071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Кастанаян</w:t>
            </w:r>
            <w:proofErr w:type="spellEnd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Александр </w:t>
            </w:r>
            <w:proofErr w:type="spellStart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Алексианосович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51A3B64E" w14:textId="0FE14970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Заведующий кафедрой внутренних болезней № 2</w:t>
            </w:r>
          </w:p>
        </w:tc>
        <w:tc>
          <w:tcPr>
            <w:tcW w:w="2451" w:type="dxa"/>
            <w:shd w:val="clear" w:color="auto" w:fill="auto"/>
          </w:tcPr>
          <w:p w14:paraId="1095A1CF" w14:textId="18378B94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576D4303" w14:textId="5EC1D7ED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профессор</w:t>
            </w:r>
          </w:p>
        </w:tc>
      </w:tr>
      <w:tr w:rsidR="000944A7" w:rsidRPr="006A6A01" w14:paraId="794EAC34" w14:textId="77777777" w:rsidTr="000944A7">
        <w:tc>
          <w:tcPr>
            <w:tcW w:w="567" w:type="dxa"/>
            <w:shd w:val="clear" w:color="auto" w:fill="auto"/>
          </w:tcPr>
          <w:p w14:paraId="353D0B3F" w14:textId="3943F188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01E53413" w14:textId="1709E381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Кит Олег Иванович</w:t>
            </w:r>
          </w:p>
        </w:tc>
        <w:tc>
          <w:tcPr>
            <w:tcW w:w="2552" w:type="dxa"/>
            <w:shd w:val="clear" w:color="auto" w:fill="auto"/>
          </w:tcPr>
          <w:p w14:paraId="510B7B9E" w14:textId="7ABF3650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Заведующий кафедрой онкологии</w:t>
            </w:r>
          </w:p>
        </w:tc>
        <w:tc>
          <w:tcPr>
            <w:tcW w:w="2451" w:type="dxa"/>
            <w:shd w:val="clear" w:color="auto" w:fill="auto"/>
          </w:tcPr>
          <w:p w14:paraId="40923784" w14:textId="7C8D5EE5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446888A3" w14:textId="4EAE38E1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профессор</w:t>
            </w:r>
          </w:p>
        </w:tc>
      </w:tr>
      <w:tr w:rsidR="000944A7" w:rsidRPr="006A6A01" w14:paraId="47EEFABE" w14:textId="77777777" w:rsidTr="000944A7">
        <w:tc>
          <w:tcPr>
            <w:tcW w:w="567" w:type="dxa"/>
            <w:shd w:val="clear" w:color="auto" w:fill="auto"/>
          </w:tcPr>
          <w:p w14:paraId="5A3142AC" w14:textId="7E95CBD7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2ED79D06" w14:textId="15E31FD7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Лебедева Елена Александровна</w:t>
            </w:r>
          </w:p>
        </w:tc>
        <w:tc>
          <w:tcPr>
            <w:tcW w:w="2552" w:type="dxa"/>
            <w:shd w:val="clear" w:color="auto" w:fill="auto"/>
          </w:tcPr>
          <w:p w14:paraId="20AFAF2C" w14:textId="26EE14E0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Заведующий кафедрой анестезиологии и реаниматологии</w:t>
            </w:r>
          </w:p>
        </w:tc>
        <w:tc>
          <w:tcPr>
            <w:tcW w:w="2451" w:type="dxa"/>
            <w:shd w:val="clear" w:color="auto" w:fill="auto"/>
          </w:tcPr>
          <w:p w14:paraId="0EDFE31C" w14:textId="1E88D98C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3E185E85" w14:textId="5ED42BC8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доцент</w:t>
            </w:r>
          </w:p>
        </w:tc>
      </w:tr>
      <w:tr w:rsidR="000944A7" w:rsidRPr="006A6A01" w14:paraId="340EE440" w14:textId="77777777" w:rsidTr="000944A7">
        <w:tc>
          <w:tcPr>
            <w:tcW w:w="567" w:type="dxa"/>
            <w:shd w:val="clear" w:color="auto" w:fill="auto"/>
          </w:tcPr>
          <w:p w14:paraId="3616307A" w14:textId="53B9E45A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0C4E8FEA" w14:textId="073F637D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Лукашевич Марина Георгиевна</w:t>
            </w:r>
          </w:p>
        </w:tc>
        <w:tc>
          <w:tcPr>
            <w:tcW w:w="2552" w:type="dxa"/>
            <w:shd w:val="clear" w:color="auto" w:fill="auto"/>
          </w:tcPr>
          <w:p w14:paraId="3CF3C472" w14:textId="7B89F2F5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Заведующий кафедрой детских болезней № 3</w:t>
            </w:r>
          </w:p>
        </w:tc>
        <w:tc>
          <w:tcPr>
            <w:tcW w:w="2451" w:type="dxa"/>
            <w:shd w:val="clear" w:color="auto" w:fill="auto"/>
          </w:tcPr>
          <w:p w14:paraId="6EC42B58" w14:textId="439A70BE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кандидат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76BFB851" w14:textId="41690B53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доцент</w:t>
            </w:r>
          </w:p>
        </w:tc>
      </w:tr>
      <w:tr w:rsidR="000944A7" w:rsidRPr="006A6A01" w14:paraId="584E60A1" w14:textId="77777777" w:rsidTr="000944A7">
        <w:tc>
          <w:tcPr>
            <w:tcW w:w="567" w:type="dxa"/>
            <w:shd w:val="clear" w:color="auto" w:fill="auto"/>
          </w:tcPr>
          <w:p w14:paraId="3A574996" w14:textId="1D7A243E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6A05985F" w14:textId="501C1D9A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Мирзоян</w:t>
            </w:r>
            <w:proofErr w:type="spellEnd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2552" w:type="dxa"/>
            <w:shd w:val="clear" w:color="auto" w:fill="auto"/>
          </w:tcPr>
          <w:p w14:paraId="73B35936" w14:textId="18B9397C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Старший методист деканата лечебно-</w:t>
            </w: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профилактического факультета </w:t>
            </w:r>
          </w:p>
        </w:tc>
        <w:tc>
          <w:tcPr>
            <w:tcW w:w="2451" w:type="dxa"/>
            <w:shd w:val="clear" w:color="auto" w:fill="auto"/>
          </w:tcPr>
          <w:p w14:paraId="4272719D" w14:textId="4BD2F6C7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кандидат медицинских наук </w:t>
            </w:r>
          </w:p>
        </w:tc>
        <w:tc>
          <w:tcPr>
            <w:tcW w:w="1517" w:type="dxa"/>
            <w:shd w:val="clear" w:color="auto" w:fill="auto"/>
          </w:tcPr>
          <w:p w14:paraId="3B7D7DC2" w14:textId="24AE65BF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</w:p>
        </w:tc>
      </w:tr>
      <w:tr w:rsidR="000944A7" w:rsidRPr="006A6A01" w14:paraId="691D847A" w14:textId="77777777" w:rsidTr="000944A7">
        <w:tc>
          <w:tcPr>
            <w:tcW w:w="567" w:type="dxa"/>
            <w:shd w:val="clear" w:color="auto" w:fill="auto"/>
          </w:tcPr>
          <w:p w14:paraId="51DDE292" w14:textId="71CD264D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4849CBF6" w14:textId="04FA7A07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Орехов Алексей Анатольевич</w:t>
            </w:r>
          </w:p>
        </w:tc>
        <w:tc>
          <w:tcPr>
            <w:tcW w:w="2552" w:type="dxa"/>
            <w:shd w:val="clear" w:color="auto" w:fill="auto"/>
          </w:tcPr>
          <w:p w14:paraId="52227CCD" w14:textId="55B24B31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Заведующий кафедрой общей хирургии</w:t>
            </w:r>
          </w:p>
        </w:tc>
        <w:tc>
          <w:tcPr>
            <w:tcW w:w="2451" w:type="dxa"/>
            <w:shd w:val="clear" w:color="auto" w:fill="auto"/>
          </w:tcPr>
          <w:p w14:paraId="101A958C" w14:textId="52B7F73F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кандидат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66E7E3DD" w14:textId="4E6B3DD8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доцент</w:t>
            </w:r>
          </w:p>
        </w:tc>
      </w:tr>
      <w:tr w:rsidR="000944A7" w:rsidRPr="006A6A01" w14:paraId="1BB6CE65" w14:textId="77777777" w:rsidTr="000944A7">
        <w:tc>
          <w:tcPr>
            <w:tcW w:w="567" w:type="dxa"/>
            <w:shd w:val="clear" w:color="auto" w:fill="auto"/>
          </w:tcPr>
          <w:p w14:paraId="2C702B71" w14:textId="6643589F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663F4FD6" w14:textId="74004F20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Раннева</w:t>
            </w:r>
            <w:proofErr w:type="spellEnd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Нина Александровна</w:t>
            </w:r>
          </w:p>
        </w:tc>
        <w:tc>
          <w:tcPr>
            <w:tcW w:w="2552" w:type="dxa"/>
            <w:shd w:val="clear" w:color="auto" w:fill="auto"/>
          </w:tcPr>
          <w:p w14:paraId="25E6B104" w14:textId="5187D405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Заведующий кафедрой русского языка № 2</w:t>
            </w:r>
          </w:p>
        </w:tc>
        <w:tc>
          <w:tcPr>
            <w:tcW w:w="2451" w:type="dxa"/>
            <w:shd w:val="clear" w:color="auto" w:fill="auto"/>
          </w:tcPr>
          <w:p w14:paraId="1E21ABFD" w14:textId="6E73FF7B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кандидат педагогических наук</w:t>
            </w:r>
          </w:p>
        </w:tc>
        <w:tc>
          <w:tcPr>
            <w:tcW w:w="1517" w:type="dxa"/>
            <w:shd w:val="clear" w:color="auto" w:fill="auto"/>
          </w:tcPr>
          <w:p w14:paraId="0CCFD1F8" w14:textId="3AD9FEF1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доцент</w:t>
            </w:r>
          </w:p>
        </w:tc>
      </w:tr>
      <w:tr w:rsidR="000944A7" w:rsidRPr="006A6A01" w14:paraId="01F8F492" w14:textId="77777777" w:rsidTr="000944A7">
        <w:tc>
          <w:tcPr>
            <w:tcW w:w="567" w:type="dxa"/>
            <w:shd w:val="clear" w:color="auto" w:fill="auto"/>
          </w:tcPr>
          <w:p w14:paraId="4F18AE1D" w14:textId="40ABC752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00DC7BEF" w14:textId="68BC714F" w:rsidR="000944A7" w:rsidRPr="000944A7" w:rsidRDefault="000944A7" w:rsidP="000944A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Рымашевский</w:t>
            </w:r>
            <w:proofErr w:type="spellEnd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Александр Николаевич</w:t>
            </w:r>
          </w:p>
        </w:tc>
        <w:tc>
          <w:tcPr>
            <w:tcW w:w="2552" w:type="dxa"/>
            <w:shd w:val="clear" w:color="auto" w:fill="auto"/>
          </w:tcPr>
          <w:p w14:paraId="258B3ACB" w14:textId="491C577A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Заведующий кафедрой акушерства и гинекологии № 1</w:t>
            </w:r>
          </w:p>
        </w:tc>
        <w:tc>
          <w:tcPr>
            <w:tcW w:w="2451" w:type="dxa"/>
            <w:shd w:val="clear" w:color="auto" w:fill="auto"/>
          </w:tcPr>
          <w:p w14:paraId="695B55B6" w14:textId="4E93BA77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6FF415E5" w14:textId="0D66CB3B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профессор</w:t>
            </w:r>
          </w:p>
        </w:tc>
      </w:tr>
      <w:tr w:rsidR="000944A7" w:rsidRPr="006A6A01" w14:paraId="726BB6D6" w14:textId="77777777" w:rsidTr="000944A7">
        <w:tc>
          <w:tcPr>
            <w:tcW w:w="567" w:type="dxa"/>
            <w:shd w:val="clear" w:color="auto" w:fill="auto"/>
          </w:tcPr>
          <w:p w14:paraId="46CB3A9D" w14:textId="190A5C6C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7D946E01" w14:textId="0180D36D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Сапронова Наталия Германовна</w:t>
            </w:r>
          </w:p>
        </w:tc>
        <w:tc>
          <w:tcPr>
            <w:tcW w:w="2552" w:type="dxa"/>
            <w:shd w:val="clear" w:color="auto" w:fill="auto"/>
          </w:tcPr>
          <w:p w14:paraId="424D0C75" w14:textId="7B06D8C3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Заведующий кафедрой хирургических болезней № 1</w:t>
            </w:r>
          </w:p>
        </w:tc>
        <w:tc>
          <w:tcPr>
            <w:tcW w:w="2451" w:type="dxa"/>
            <w:shd w:val="clear" w:color="auto" w:fill="auto"/>
          </w:tcPr>
          <w:p w14:paraId="20E3B428" w14:textId="0A73B307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5A83193A" w14:textId="2609824F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профессор</w:t>
            </w:r>
          </w:p>
        </w:tc>
      </w:tr>
      <w:tr w:rsidR="000944A7" w:rsidRPr="006A6A01" w14:paraId="291DA544" w14:textId="77777777" w:rsidTr="000944A7">
        <w:tc>
          <w:tcPr>
            <w:tcW w:w="567" w:type="dxa"/>
            <w:shd w:val="clear" w:color="auto" w:fill="auto"/>
          </w:tcPr>
          <w:p w14:paraId="295217BF" w14:textId="3D886796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4D65B25C" w14:textId="7CA4ED92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Сикилинда</w:t>
            </w:r>
            <w:proofErr w:type="spellEnd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Владимир Данилович</w:t>
            </w:r>
          </w:p>
        </w:tc>
        <w:tc>
          <w:tcPr>
            <w:tcW w:w="2552" w:type="dxa"/>
            <w:shd w:val="clear" w:color="auto" w:fill="auto"/>
          </w:tcPr>
          <w:p w14:paraId="51784132" w14:textId="16431DFF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Заведующий кафедрой травматологии и ортопедии № l</w:t>
            </w:r>
          </w:p>
        </w:tc>
        <w:tc>
          <w:tcPr>
            <w:tcW w:w="2451" w:type="dxa"/>
            <w:shd w:val="clear" w:color="auto" w:fill="auto"/>
          </w:tcPr>
          <w:p w14:paraId="0D6A09D6" w14:textId="37697A0F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38081515" w14:textId="12CB3777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профессор</w:t>
            </w:r>
          </w:p>
        </w:tc>
      </w:tr>
      <w:tr w:rsidR="000944A7" w:rsidRPr="006A6A01" w14:paraId="08ED8E0E" w14:textId="77777777" w:rsidTr="000944A7">
        <w:tc>
          <w:tcPr>
            <w:tcW w:w="567" w:type="dxa"/>
            <w:shd w:val="clear" w:color="auto" w:fill="auto"/>
          </w:tcPr>
          <w:p w14:paraId="7159E4FC" w14:textId="34FAC2DB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20B29C19" w14:textId="50C09B1B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Скляров Вадим Николаевич</w:t>
            </w:r>
          </w:p>
        </w:tc>
        <w:tc>
          <w:tcPr>
            <w:tcW w:w="2552" w:type="dxa"/>
            <w:shd w:val="clear" w:color="auto" w:fill="auto"/>
          </w:tcPr>
          <w:p w14:paraId="7F1B2AFE" w14:textId="307F7B06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Начальник военного учебного центра </w:t>
            </w:r>
          </w:p>
        </w:tc>
        <w:tc>
          <w:tcPr>
            <w:tcW w:w="2451" w:type="dxa"/>
            <w:shd w:val="clear" w:color="auto" w:fill="auto"/>
          </w:tcPr>
          <w:p w14:paraId="504D5027" w14:textId="6BB8BAEF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кандидат медицинских наук </w:t>
            </w:r>
          </w:p>
        </w:tc>
        <w:tc>
          <w:tcPr>
            <w:tcW w:w="1517" w:type="dxa"/>
            <w:shd w:val="clear" w:color="auto" w:fill="auto"/>
          </w:tcPr>
          <w:p w14:paraId="4108C800" w14:textId="71A56955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доцент</w:t>
            </w:r>
          </w:p>
        </w:tc>
      </w:tr>
      <w:tr w:rsidR="000944A7" w:rsidRPr="006A6A01" w14:paraId="241AABF4" w14:textId="77777777" w:rsidTr="000944A7">
        <w:tc>
          <w:tcPr>
            <w:tcW w:w="567" w:type="dxa"/>
            <w:shd w:val="clear" w:color="auto" w:fill="auto"/>
          </w:tcPr>
          <w:p w14:paraId="1C6F71B3" w14:textId="13120B7A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7A69A5DB" w14:textId="71B7612B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Скнар</w:t>
            </w:r>
            <w:proofErr w:type="spellEnd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Галина Дмитриевна</w:t>
            </w:r>
          </w:p>
        </w:tc>
        <w:tc>
          <w:tcPr>
            <w:tcW w:w="2552" w:type="dxa"/>
            <w:shd w:val="clear" w:color="auto" w:fill="auto"/>
          </w:tcPr>
          <w:p w14:paraId="420CCDDA" w14:textId="5E8F26EA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Заведующий кафедрой русского языка и культуры русской речи</w:t>
            </w:r>
          </w:p>
        </w:tc>
        <w:tc>
          <w:tcPr>
            <w:tcW w:w="2451" w:type="dxa"/>
            <w:shd w:val="clear" w:color="auto" w:fill="auto"/>
          </w:tcPr>
          <w:p w14:paraId="19B32950" w14:textId="6336A6CD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доктор филологических наук</w:t>
            </w:r>
          </w:p>
        </w:tc>
        <w:tc>
          <w:tcPr>
            <w:tcW w:w="1517" w:type="dxa"/>
            <w:shd w:val="clear" w:color="auto" w:fill="auto"/>
          </w:tcPr>
          <w:p w14:paraId="29A7C419" w14:textId="0A1D8E17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доцент</w:t>
            </w:r>
          </w:p>
        </w:tc>
      </w:tr>
      <w:tr w:rsidR="000944A7" w:rsidRPr="006A6A01" w14:paraId="322DCDCD" w14:textId="77777777" w:rsidTr="000944A7">
        <w:tc>
          <w:tcPr>
            <w:tcW w:w="567" w:type="dxa"/>
            <w:shd w:val="clear" w:color="auto" w:fill="auto"/>
          </w:tcPr>
          <w:p w14:paraId="2E438450" w14:textId="364EF879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6F37AE47" w14:textId="0D2AAE2E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Суденко</w:t>
            </w:r>
            <w:proofErr w:type="spellEnd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Анастасия Юрьевна</w:t>
            </w:r>
          </w:p>
        </w:tc>
        <w:tc>
          <w:tcPr>
            <w:tcW w:w="2552" w:type="dxa"/>
            <w:shd w:val="clear" w:color="auto" w:fill="auto"/>
          </w:tcPr>
          <w:p w14:paraId="4625C2FE" w14:textId="05BAAD9A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Методист деканата лечебно-профилактического факультета </w:t>
            </w:r>
          </w:p>
        </w:tc>
        <w:tc>
          <w:tcPr>
            <w:tcW w:w="2451" w:type="dxa"/>
            <w:shd w:val="clear" w:color="auto" w:fill="auto"/>
          </w:tcPr>
          <w:p w14:paraId="3D4DFCA8" w14:textId="2D66A496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14:paraId="546E9A99" w14:textId="7AFB5A1D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</w:p>
        </w:tc>
      </w:tr>
      <w:tr w:rsidR="000944A7" w:rsidRPr="006A6A01" w14:paraId="641CEDAC" w14:textId="77777777" w:rsidTr="000944A7">
        <w:tc>
          <w:tcPr>
            <w:tcW w:w="567" w:type="dxa"/>
            <w:shd w:val="clear" w:color="auto" w:fill="auto"/>
          </w:tcPr>
          <w:p w14:paraId="223D12BB" w14:textId="0E9F19CB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1C0460EF" w14:textId="479D05A6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Тарасова Галина Николаевна</w:t>
            </w:r>
          </w:p>
        </w:tc>
        <w:tc>
          <w:tcPr>
            <w:tcW w:w="2552" w:type="dxa"/>
            <w:shd w:val="clear" w:color="auto" w:fill="auto"/>
          </w:tcPr>
          <w:p w14:paraId="6F0771DC" w14:textId="74BE6C34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Руководитель центра </w:t>
            </w:r>
            <w:proofErr w:type="spellStart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симуляционного</w:t>
            </w:r>
            <w:proofErr w:type="spellEnd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обучения </w:t>
            </w:r>
          </w:p>
        </w:tc>
        <w:tc>
          <w:tcPr>
            <w:tcW w:w="2451" w:type="dxa"/>
            <w:shd w:val="clear" w:color="auto" w:fill="auto"/>
          </w:tcPr>
          <w:p w14:paraId="0BA7F83D" w14:textId="59B74435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45EB049E" w14:textId="043CD1D9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профессор</w:t>
            </w:r>
          </w:p>
        </w:tc>
      </w:tr>
      <w:tr w:rsidR="000944A7" w:rsidRPr="006A6A01" w14:paraId="1F406192" w14:textId="77777777" w:rsidTr="000944A7">
        <w:trPr>
          <w:trHeight w:val="825"/>
        </w:trPr>
        <w:tc>
          <w:tcPr>
            <w:tcW w:w="567" w:type="dxa"/>
            <w:shd w:val="clear" w:color="auto" w:fill="auto"/>
          </w:tcPr>
          <w:p w14:paraId="44D6DC3D" w14:textId="08AD4070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01CBFA90" w14:textId="5A813242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Ткачев Александр Васильевич</w:t>
            </w:r>
          </w:p>
        </w:tc>
        <w:tc>
          <w:tcPr>
            <w:tcW w:w="2552" w:type="dxa"/>
            <w:shd w:val="clear" w:color="auto" w:fill="auto"/>
          </w:tcPr>
          <w:p w14:paraId="09581718" w14:textId="124CE94C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Заведующий кафедрой пропедевтики внутренних болезней</w:t>
            </w:r>
          </w:p>
        </w:tc>
        <w:tc>
          <w:tcPr>
            <w:tcW w:w="2451" w:type="dxa"/>
            <w:shd w:val="clear" w:color="auto" w:fill="auto"/>
          </w:tcPr>
          <w:p w14:paraId="137AB0B7" w14:textId="06FDE300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64DA2167" w14:textId="1B7BC4A9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профессор</w:t>
            </w:r>
          </w:p>
        </w:tc>
      </w:tr>
      <w:tr w:rsidR="000944A7" w:rsidRPr="006A6A01" w14:paraId="2551FB8A" w14:textId="77777777" w:rsidTr="000944A7">
        <w:tc>
          <w:tcPr>
            <w:tcW w:w="567" w:type="dxa"/>
            <w:shd w:val="clear" w:color="auto" w:fill="auto"/>
          </w:tcPr>
          <w:p w14:paraId="03EBE47A" w14:textId="798DCB4C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0BA8C5E9" w14:textId="4DD46266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Улиханян</w:t>
            </w:r>
            <w:proofErr w:type="spellEnd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Давид Андреевич</w:t>
            </w:r>
          </w:p>
        </w:tc>
        <w:tc>
          <w:tcPr>
            <w:tcW w:w="2552" w:type="dxa"/>
            <w:shd w:val="clear" w:color="auto" w:fill="auto"/>
          </w:tcPr>
          <w:p w14:paraId="64BD27DA" w14:textId="26523D17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Обучающийся лечебно-</w:t>
            </w: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профилактического факультета </w:t>
            </w:r>
          </w:p>
        </w:tc>
        <w:tc>
          <w:tcPr>
            <w:tcW w:w="2451" w:type="dxa"/>
            <w:shd w:val="clear" w:color="auto" w:fill="auto"/>
          </w:tcPr>
          <w:p w14:paraId="47AEB67A" w14:textId="2AC35DC5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-</w:t>
            </w:r>
          </w:p>
        </w:tc>
        <w:tc>
          <w:tcPr>
            <w:tcW w:w="1517" w:type="dxa"/>
            <w:shd w:val="clear" w:color="auto" w:fill="auto"/>
          </w:tcPr>
          <w:p w14:paraId="149B4FD3" w14:textId="741B414C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</w:p>
        </w:tc>
      </w:tr>
      <w:tr w:rsidR="000944A7" w:rsidRPr="006A6A01" w14:paraId="60C544B2" w14:textId="77777777" w:rsidTr="000944A7">
        <w:tc>
          <w:tcPr>
            <w:tcW w:w="567" w:type="dxa"/>
            <w:shd w:val="clear" w:color="auto" w:fill="auto"/>
          </w:tcPr>
          <w:p w14:paraId="552BA536" w14:textId="4FBD0ECE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066DFEC8" w14:textId="580909B9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Хоронько Евгений Юрьевич</w:t>
            </w:r>
          </w:p>
        </w:tc>
        <w:tc>
          <w:tcPr>
            <w:tcW w:w="2552" w:type="dxa"/>
            <w:shd w:val="clear" w:color="auto" w:fill="auto"/>
          </w:tcPr>
          <w:p w14:paraId="44D4034A" w14:textId="03211617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Старший методист деканата лечебно-профилактического факультета </w:t>
            </w:r>
          </w:p>
        </w:tc>
        <w:tc>
          <w:tcPr>
            <w:tcW w:w="2451" w:type="dxa"/>
            <w:shd w:val="clear" w:color="auto" w:fill="auto"/>
          </w:tcPr>
          <w:p w14:paraId="148F1669" w14:textId="246115CB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кандидат медицинских наук </w:t>
            </w:r>
          </w:p>
        </w:tc>
        <w:tc>
          <w:tcPr>
            <w:tcW w:w="1517" w:type="dxa"/>
            <w:shd w:val="clear" w:color="auto" w:fill="auto"/>
          </w:tcPr>
          <w:p w14:paraId="505B7C88" w14:textId="4AAC1E81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доцент</w:t>
            </w:r>
          </w:p>
        </w:tc>
      </w:tr>
      <w:tr w:rsidR="000944A7" w:rsidRPr="006A6A01" w14:paraId="67CA35EB" w14:textId="77777777" w:rsidTr="000944A7">
        <w:tc>
          <w:tcPr>
            <w:tcW w:w="567" w:type="dxa"/>
            <w:shd w:val="clear" w:color="auto" w:fill="auto"/>
          </w:tcPr>
          <w:p w14:paraId="0AE951F6" w14:textId="22EDD9C4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33F9F00F" w14:textId="52F5E38D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Хрхрян</w:t>
            </w:r>
            <w:proofErr w:type="spellEnd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София </w:t>
            </w:r>
            <w:proofErr w:type="spellStart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Саркисовна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14:paraId="167B30F0" w14:textId="0CC5252A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Старший методист деканата лечебно-профилактического факультета </w:t>
            </w:r>
          </w:p>
        </w:tc>
        <w:tc>
          <w:tcPr>
            <w:tcW w:w="2451" w:type="dxa"/>
            <w:shd w:val="clear" w:color="auto" w:fill="auto"/>
          </w:tcPr>
          <w:p w14:paraId="228E4B83" w14:textId="73879251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14:paraId="69867F30" w14:textId="65FFA167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</w:p>
        </w:tc>
      </w:tr>
      <w:tr w:rsidR="000944A7" w:rsidRPr="006A6A01" w14:paraId="50E79112" w14:textId="77777777" w:rsidTr="000944A7">
        <w:tc>
          <w:tcPr>
            <w:tcW w:w="567" w:type="dxa"/>
            <w:shd w:val="clear" w:color="auto" w:fill="auto"/>
          </w:tcPr>
          <w:p w14:paraId="67C9ADF5" w14:textId="77777777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3F23826B" w14:textId="1A7FCD34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Чесникова</w:t>
            </w:r>
            <w:proofErr w:type="spellEnd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Анна Ивановна</w:t>
            </w:r>
          </w:p>
        </w:tc>
        <w:tc>
          <w:tcPr>
            <w:tcW w:w="2552" w:type="dxa"/>
            <w:shd w:val="clear" w:color="auto" w:fill="auto"/>
          </w:tcPr>
          <w:p w14:paraId="504F2AB9" w14:textId="1C559042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Заведующий кафедрой внутренних болезней № 1</w:t>
            </w:r>
          </w:p>
        </w:tc>
        <w:tc>
          <w:tcPr>
            <w:tcW w:w="2451" w:type="dxa"/>
            <w:shd w:val="clear" w:color="auto" w:fill="auto"/>
          </w:tcPr>
          <w:p w14:paraId="0826CB9C" w14:textId="2726FFB8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535DCF53" w14:textId="40412F72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профессор</w:t>
            </w:r>
          </w:p>
        </w:tc>
      </w:tr>
      <w:tr w:rsidR="000944A7" w:rsidRPr="006A6A01" w14:paraId="3492EE1D" w14:textId="77777777" w:rsidTr="000944A7">
        <w:tc>
          <w:tcPr>
            <w:tcW w:w="567" w:type="dxa"/>
            <w:shd w:val="clear" w:color="auto" w:fill="auto"/>
          </w:tcPr>
          <w:p w14:paraId="59ABC672" w14:textId="77777777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2DE8D7A3" w14:textId="0BE6970E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Шлык Ирина Федоровна</w:t>
            </w:r>
          </w:p>
        </w:tc>
        <w:tc>
          <w:tcPr>
            <w:tcW w:w="2552" w:type="dxa"/>
            <w:shd w:val="clear" w:color="auto" w:fill="auto"/>
          </w:tcPr>
          <w:p w14:paraId="58A54D73" w14:textId="5F693B75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Заведующий кафедрой поликлинической и неотложной терапии </w:t>
            </w:r>
          </w:p>
        </w:tc>
        <w:tc>
          <w:tcPr>
            <w:tcW w:w="2451" w:type="dxa"/>
            <w:shd w:val="clear" w:color="auto" w:fill="auto"/>
          </w:tcPr>
          <w:p w14:paraId="58990852" w14:textId="1AD4A0FE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доктор медицинских наук</w:t>
            </w:r>
          </w:p>
        </w:tc>
        <w:tc>
          <w:tcPr>
            <w:tcW w:w="1517" w:type="dxa"/>
            <w:shd w:val="clear" w:color="auto" w:fill="auto"/>
          </w:tcPr>
          <w:p w14:paraId="01E11FF0" w14:textId="7102A9E5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доцент</w:t>
            </w:r>
          </w:p>
        </w:tc>
      </w:tr>
      <w:tr w:rsidR="000944A7" w:rsidRPr="006A6A01" w14:paraId="7EC818FA" w14:textId="77777777" w:rsidTr="000944A7">
        <w:tc>
          <w:tcPr>
            <w:tcW w:w="567" w:type="dxa"/>
            <w:shd w:val="clear" w:color="auto" w:fill="auto"/>
          </w:tcPr>
          <w:p w14:paraId="75F7250D" w14:textId="77777777" w:rsidR="000944A7" w:rsidRPr="0035709B" w:rsidRDefault="000944A7" w:rsidP="000944A7">
            <w:pPr>
              <w:pStyle w:val="a3"/>
              <w:numPr>
                <w:ilvl w:val="0"/>
                <w:numId w:val="1"/>
              </w:numPr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2258" w:type="dxa"/>
            <w:shd w:val="clear" w:color="auto" w:fill="auto"/>
          </w:tcPr>
          <w:p w14:paraId="25556C2B" w14:textId="45BEA572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Юргалова</w:t>
            </w:r>
            <w:proofErr w:type="spellEnd"/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Алина Алексеевна</w:t>
            </w:r>
          </w:p>
        </w:tc>
        <w:tc>
          <w:tcPr>
            <w:tcW w:w="2552" w:type="dxa"/>
            <w:shd w:val="clear" w:color="auto" w:fill="auto"/>
          </w:tcPr>
          <w:p w14:paraId="59237E9E" w14:textId="065AF37C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Старший методист деканата лечебно-профилактического факультета </w:t>
            </w:r>
          </w:p>
        </w:tc>
        <w:tc>
          <w:tcPr>
            <w:tcW w:w="2451" w:type="dxa"/>
            <w:shd w:val="clear" w:color="auto" w:fill="auto"/>
          </w:tcPr>
          <w:p w14:paraId="41BD5ACD" w14:textId="095FC078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14:paraId="1851376D" w14:textId="4F847E11" w:rsidR="000944A7" w:rsidRPr="000944A7" w:rsidRDefault="000944A7" w:rsidP="000944A7">
            <w:pPr>
              <w:spacing w:line="24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44A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</w:t>
            </w:r>
          </w:p>
        </w:tc>
      </w:tr>
      <w:bookmarkEnd w:id="0"/>
    </w:tbl>
    <w:p w14:paraId="54509C3B" w14:textId="77777777" w:rsidR="0076482C" w:rsidRDefault="0076482C" w:rsidP="0076482C"/>
    <w:sectPr w:rsidR="00764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51F9C"/>
    <w:multiLevelType w:val="hybridMultilevel"/>
    <w:tmpl w:val="99E0B8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29"/>
    <w:rsid w:val="000944A7"/>
    <w:rsid w:val="0035709B"/>
    <w:rsid w:val="00563929"/>
    <w:rsid w:val="0076482C"/>
    <w:rsid w:val="007A5E26"/>
    <w:rsid w:val="00BF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914C"/>
  <w15:chartTrackingRefBased/>
  <w15:docId w15:val="{DFA8CE59-06FF-4F62-AD06-56C1F498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Чернышенко</dc:creator>
  <cp:keywords/>
  <dc:description/>
  <cp:lastModifiedBy>User</cp:lastModifiedBy>
  <cp:revision>4</cp:revision>
  <dcterms:created xsi:type="dcterms:W3CDTF">2026-04-29T18:49:00Z</dcterms:created>
  <dcterms:modified xsi:type="dcterms:W3CDTF">2026-05-25T16:07:00Z</dcterms:modified>
</cp:coreProperties>
</file>