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DE" w:rsidRPr="00E44F00" w:rsidRDefault="00176FDE" w:rsidP="002554C0">
      <w:pPr>
        <w:pBdr>
          <w:bottom w:val="single" w:sz="6" w:space="7" w:color="EEEEEE"/>
        </w:pBdr>
        <w:spacing w:after="300" w:line="240" w:lineRule="auto"/>
        <w:jc w:val="center"/>
        <w:outlineLvl w:val="0"/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ru-RU"/>
        </w:rPr>
      </w:pPr>
      <w:r w:rsidRPr="00E44F00"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ru-RU"/>
        </w:rPr>
        <w:t>Требования к размещению публикаций в РИНЦ.</w:t>
      </w:r>
    </w:p>
    <w:p w:rsidR="00176FDE" w:rsidRPr="003C32E8" w:rsidRDefault="00176FDE" w:rsidP="00176F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коллеги! Просим вас ознакомиться с порядком внесения публикаций в РИНЦ на портале </w:t>
      </w:r>
      <w:hyperlink r:id="rId4" w:history="1">
        <w:r w:rsidRPr="003C32E8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E-library.ru</w:t>
        </w:r>
      </w:hyperlink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быть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обязательно зарегистрированы в РИНЦ как автор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иметь свой персональный профиль и SPIN-код</w:t>
      </w:r>
      <w:r w:rsidR="002554C0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Типы публикаций, которые можно размещать в РИНЦ: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Диссертация, автореферат диссертации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Отчет о НИР/НИОКР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Препринт (депонированная рукопись, статья в архиве)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Сборник статей конференции/тезисов (семинара, симпозиума, форума, круглого стола и т.п.)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Сборник научных трудов/статей, монография, учебное пособие, учебник, справочник, словарь и т.п.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Статья в научном журнале (научная статья, обзор, рецензия, вступительная статья, персоналия и т.п.)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Статья в сборнике (научных трудов, конференции, материалов семинара, тезисы и т.п.) 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Патенты (на изобретение, промышленный образец, полезную модель, селекционное достижение), свидетельства о регистрации программы для ЭВМ или базы данных </w:t>
      </w:r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загружаются сотрудниками E-</w:t>
      </w:r>
      <w:proofErr w:type="spellStart"/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library</w:t>
      </w:r>
      <w:proofErr w:type="spellEnd"/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РИНЦ по договору с ФИПС и оформлять их для внесения в базу не надо.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 базу данных </w:t>
      </w:r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РИНЦ по договору </w:t>
      </w:r>
      <w:proofErr w:type="spellStart"/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Science</w:t>
      </w:r>
      <w:proofErr w:type="spellEnd"/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Index</w:t>
      </w:r>
      <w:proofErr w:type="spellEnd"/>
      <w:r w:rsidR="002554C0" w:rsidRPr="003C32E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*</w:t>
      </w:r>
      <w:r w:rsidR="002554C0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вносятся в РИНЦ заочные конференции, ненаучные издания, печатные или электронные издания не прошедшие редакционно-издательскую обработку, исключенные из РИНЦ </w:t>
      </w:r>
      <w:hyperlink r:id="rId5" w:history="1">
        <w:r w:rsidRPr="003C32E8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журналы</w:t>
        </w:r>
      </w:hyperlink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hyperlink r:id="rId6" w:history="1">
        <w:r w:rsidRPr="003C32E8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сборники</w:t>
        </w:r>
      </w:hyperlink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ведущие недобросовестную издательскую политику. 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 Для размещения публикации в РИНЦ автор должен обязательно предоставить заполненную в электронном виде форму на публикацию (DOC), оригинал публикации и его электронную копию, прошедшую реда</w:t>
      </w:r>
      <w:r w:rsidR="002554C0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кционно-издательскую обработку, а также заполнить онлайн заявку на размещение в </w:t>
      </w:r>
      <w:proofErr w:type="spellStart"/>
      <w:r w:rsidR="002554C0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</w:t>
      </w:r>
      <w:proofErr w:type="spellEnd"/>
      <w:r w:rsidR="002554C0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-таблице. 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Электронная копия публикации включает: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Обложку издания отдельным файлом (JPG); 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Титульный лист, оборот титульного листа с информации об издании, содержание, начальную страницу статьи и конечную страницу статьи, последнюю страницу издания (с тиражом) (общим файлом PDF);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Отдельный файл с полным списком литературы (PDF). Список литературы не должен быть рекомендуемым, в шаблон публикации вносится только библиографический список или список литературы, сноски в статье не считаются списком литературы.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Полный текст электронного издания, соответствующий печатной версии (при наличии), прошедший издательскую обработку, имеющий возможность копирования данных (PDF).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Приоритет отдается изданиям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текущего года и периода за последние пять лет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Иные издания вносятся по очередности после указанных, прежде всего, имеющие цитирования в РИНЦ.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Перед оформлением регистрационной формы (шаблона) для включения публикации в РИНЦ, необходимо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проверить ее отсутствие в базе данных РИНЦ через </w:t>
      </w:r>
      <w:hyperlink r:id="rId7" w:history="1">
        <w:r w:rsidRPr="003C32E8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расширенный поиск</w:t>
        </w:r>
      </w:hyperlink>
      <w:r w:rsidR="002554C0" w:rsidRPr="003C32E8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eastAsia="ru-RU"/>
        </w:rPr>
        <w:t xml:space="preserve"> на портале </w:t>
      </w:r>
      <w:proofErr w:type="spellStart"/>
      <w:r w:rsidR="002554C0" w:rsidRPr="003C32E8">
        <w:rPr>
          <w:rFonts w:ascii="Times New Roman" w:eastAsia="Times New Roman" w:hAnsi="Times New Roman" w:cs="Times New Roman"/>
          <w:b/>
          <w:bCs/>
          <w:color w:val="337AB7"/>
          <w:sz w:val="28"/>
          <w:szCs w:val="28"/>
          <w:lang w:val="en-US" w:eastAsia="ru-RU"/>
        </w:rPr>
        <w:t>Elibrary</w:t>
      </w:r>
      <w:proofErr w:type="spellEnd"/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Также необходимо убедиться, что публикация не будет размещена сторонним издательством или иной организацией по договору </w:t>
      </w:r>
      <w:proofErr w:type="spellStart"/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Science</w:t>
      </w:r>
      <w:proofErr w:type="spellEnd"/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Index</w:t>
      </w:r>
      <w:proofErr w:type="spellEnd"/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данном случае вам придется ожидать загрузки публикации по независящим от нас срокам.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Сборники научных трудов, материалы конференций, главы в книгах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оформляются в два этапа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форма на сборник или книгу (при отсутствии в РИНЦ), отдельная форма на статью в сборнике.</w:t>
      </w:r>
    </w:p>
    <w:p w:rsidR="00176FDE" w:rsidRPr="003C32E8" w:rsidRDefault="00E71046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bookmarkStart w:id="0" w:name="_GoBack"/>
      <w:bookmarkEnd w:id="0"/>
      <w:r w:rsidR="00176FDE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вы хотите </w:t>
      </w:r>
      <w:r w:rsidR="00176FDE"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внести изменения в уже размещенную публикацию</w:t>
      </w:r>
      <w:r w:rsidR="00176FDE"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вашего авторства или имеющую ссылки на ваши публикации, то необходимо предоставить оригинал публикации и файл (DOC) с указанием, что необходимо изменить в публикации, но если оригинал публикации первоначально имеет ошибки в ФИО, организации, то изменить данные в РИНЦ нет возможности. Также нет возможности вносить изменения в публикации, исключенные из РИНЦ.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Дополнительная информация о публикациях в РИНЦ и цитировании: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 расчете показателей публикационной активности автора/организации в РИНЦ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учитываются только публикации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которых ученый является автором или соавтором (не учитываются работы, где он является только научным руководителем, редактором, составителем, переводчиком и т.п.).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учитываются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публикации в реферативных, научно-популярных, информационных и исключенных из РИНЦ изданиях.</w:t>
      </w:r>
    </w:p>
    <w:p w:rsidR="00176FDE" w:rsidRPr="003C32E8" w:rsidRDefault="00176FDE" w:rsidP="00176F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 расчете показателей публикационной активности автора/организации в РИНЦ не учитываются </w:t>
      </w:r>
      <w:r w:rsidRPr="003C32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цитирования из реферативных и научно-популярных журналов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словарей, справочников, методических указаний, </w:t>
      </w: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авторефератов диссертаций, ненаучных публикаций в журналах (аннотации, персоналии, разное и т.д.), а также из публикаций, исключенных из РИНЦ.</w:t>
      </w:r>
    </w:p>
    <w:p w:rsidR="00176FDE" w:rsidRPr="00E44F00" w:rsidRDefault="00176FDE" w:rsidP="00176FDE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Если вы забыли пароль к личному кабинету, ваш профиль содержит ошибки в ФИО, организации или у вас есть другие технические вопросы по работе с РИНЦ, обращайтесь в службу поддержки E-</w:t>
      </w:r>
      <w:proofErr w:type="spellStart"/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library</w:t>
      </w:r>
      <w:proofErr w:type="spellEnd"/>
      <w:r w:rsidRPr="003C32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history="1">
        <w:r w:rsidRPr="003C32E8">
          <w:rPr>
            <w:rFonts w:ascii="Times New Roman" w:eastAsia="Times New Roman" w:hAnsi="Times New Roman" w:cs="Times New Roman"/>
            <w:b/>
            <w:bCs/>
            <w:color w:val="337AB7"/>
            <w:sz w:val="28"/>
            <w:szCs w:val="28"/>
            <w:lang w:eastAsia="ru-RU"/>
          </w:rPr>
          <w:t>support@elibrary.ru</w:t>
        </w:r>
      </w:hyperlink>
    </w:p>
    <w:p w:rsidR="00021AFD" w:rsidRDefault="00021AFD"/>
    <w:sectPr w:rsidR="0002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DE"/>
    <w:rsid w:val="00021AFD"/>
    <w:rsid w:val="00176FDE"/>
    <w:rsid w:val="002554C0"/>
    <w:rsid w:val="003C32E8"/>
    <w:rsid w:val="00E7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708E3-A60E-4C58-9B6B-7FAAA475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F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elibrar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querybox.asp?scope=newque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books.asp?show_option=excluded&amp;booktype=&amp;sortorder=1&amp;order=1" TargetMode="External"/><Relationship Id="rId5" Type="http://schemas.openxmlformats.org/officeDocument/2006/relationships/hyperlink" Target="https://elibrary.ru/titlerefgroup.asp?titlerefgroupid=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library.ru/defaultx.asp?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2020-09-17T08:33:00Z</dcterms:created>
  <dcterms:modified xsi:type="dcterms:W3CDTF">2026-02-10T11:58:00Z</dcterms:modified>
</cp:coreProperties>
</file>