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DB5" w:rsidRDefault="0074246F" w:rsidP="00094B2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членов</w:t>
      </w:r>
      <w:r w:rsidR="00900DB5" w:rsidRPr="00413066">
        <w:rPr>
          <w:rFonts w:ascii="Times New Roman" w:hAnsi="Times New Roman" w:cs="Times New Roman"/>
          <w:sz w:val="28"/>
        </w:rPr>
        <w:t xml:space="preserve"> объединённого ученого совета </w:t>
      </w:r>
      <w:r w:rsidR="00900DB5">
        <w:rPr>
          <w:rFonts w:ascii="Times New Roman" w:hAnsi="Times New Roman" w:cs="Times New Roman"/>
          <w:sz w:val="28"/>
        </w:rPr>
        <w:t>медико-профилактического, стоматологического, фармацевтического факультетов и Центральной научно-исследовательской лаборатории</w:t>
      </w:r>
      <w:r w:rsidR="00900DB5" w:rsidRPr="00413066">
        <w:rPr>
          <w:rFonts w:ascii="Times New Roman" w:hAnsi="Times New Roman" w:cs="Times New Roman"/>
          <w:sz w:val="28"/>
        </w:rPr>
        <w:t xml:space="preserve"> ФГБОУ ВО РостГМУ Минздрава России: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3815"/>
        <w:gridCol w:w="4664"/>
      </w:tblGrid>
      <w:tr w:rsidR="00900DB5" w:rsidTr="00094B21">
        <w:trPr>
          <w:trHeight w:val="939"/>
        </w:trPr>
        <w:tc>
          <w:tcPr>
            <w:tcW w:w="957" w:type="dxa"/>
          </w:tcPr>
          <w:p w:rsidR="00900DB5" w:rsidRPr="00900DB5" w:rsidRDefault="00900DB5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900DB5" w:rsidRDefault="00900DB5" w:rsidP="00094B2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Квасов </w:t>
            </w:r>
            <w:r w:rsidR="00094B21">
              <w:rPr>
                <w:rFonts w:ascii="Times New Roman" w:hAnsi="Times New Roman" w:cs="Times New Roman"/>
                <w:sz w:val="28"/>
              </w:rPr>
              <w:t>Алексей Романович (председатель)</w:t>
            </w:r>
          </w:p>
        </w:tc>
        <w:tc>
          <w:tcPr>
            <w:tcW w:w="4664" w:type="dxa"/>
          </w:tcPr>
          <w:p w:rsidR="00900DB5" w:rsidRDefault="00900DB5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гигиены, декан медико-профилактического факультета, д.м.н., профессор</w:t>
            </w:r>
          </w:p>
        </w:tc>
      </w:tr>
      <w:tr w:rsidR="00900DB5" w:rsidTr="00094B21">
        <w:trPr>
          <w:trHeight w:val="939"/>
        </w:trPr>
        <w:tc>
          <w:tcPr>
            <w:tcW w:w="957" w:type="dxa"/>
          </w:tcPr>
          <w:p w:rsidR="00900DB5" w:rsidRPr="00900DB5" w:rsidRDefault="00900DB5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2C170E" w:rsidRDefault="00900DB5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Дергоусова Татьяна Григорьевна</w:t>
            </w:r>
          </w:p>
          <w:p w:rsidR="00900DB5" w:rsidRDefault="00094B21" w:rsidP="00094B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(заместитель председателя)</w:t>
            </w:r>
          </w:p>
        </w:tc>
        <w:tc>
          <w:tcPr>
            <w:tcW w:w="4664" w:type="dxa"/>
          </w:tcPr>
          <w:p w:rsidR="00900DB5" w:rsidRDefault="00900DB5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Декан фармацевтического факультета, к.фарм.н., доцент</w:t>
            </w:r>
          </w:p>
        </w:tc>
      </w:tr>
      <w:tr w:rsidR="002C170E" w:rsidTr="00094B21">
        <w:trPr>
          <w:trHeight w:val="939"/>
        </w:trPr>
        <w:tc>
          <w:tcPr>
            <w:tcW w:w="957" w:type="dxa"/>
          </w:tcPr>
          <w:p w:rsidR="002C170E" w:rsidRPr="00900DB5" w:rsidRDefault="002C170E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2C170E" w:rsidRDefault="002C170E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Максюков Станислав Юрьевич </w:t>
            </w:r>
          </w:p>
          <w:p w:rsidR="002C170E" w:rsidRDefault="002C170E" w:rsidP="00094B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(заместитель председателя</w:t>
            </w:r>
            <w:r w:rsidR="00094B21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4664" w:type="dxa"/>
          </w:tcPr>
          <w:p w:rsidR="002C170E" w:rsidRDefault="002C170E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стоматологии №2, декан стоматологического факультета, д.м.н., </w:t>
            </w:r>
            <w:r w:rsidR="008E2868">
              <w:rPr>
                <w:rFonts w:ascii="Times New Roman" w:hAnsi="Times New Roman" w:cs="Times New Roman"/>
                <w:sz w:val="28"/>
              </w:rPr>
              <w:t>профессор</w:t>
            </w:r>
          </w:p>
        </w:tc>
      </w:tr>
      <w:tr w:rsidR="00094B21" w:rsidTr="00094B21">
        <w:trPr>
          <w:trHeight w:val="939"/>
        </w:trPr>
        <w:tc>
          <w:tcPr>
            <w:tcW w:w="957" w:type="dxa"/>
          </w:tcPr>
          <w:p w:rsidR="00094B21" w:rsidRPr="00900DB5" w:rsidRDefault="00094B21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94B21" w:rsidRDefault="00094B21" w:rsidP="00E97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Логвин Федор Васильевич</w:t>
            </w:r>
          </w:p>
          <w:p w:rsidR="00094B21" w:rsidRDefault="00094B21" w:rsidP="00E97B5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(ученый секретарь)</w:t>
            </w:r>
          </w:p>
        </w:tc>
        <w:tc>
          <w:tcPr>
            <w:tcW w:w="4664" w:type="dxa"/>
          </w:tcPr>
          <w:p w:rsidR="00094B21" w:rsidRDefault="00094B21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эпидемиологии, к.м.н.,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Аветисян Зита Ервандовна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гигиены, к.м.н.,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 w:rsidRPr="000744A6">
              <w:rPr>
                <w:rFonts w:ascii="Times New Roman" w:hAnsi="Times New Roman" w:cs="Times New Roman"/>
                <w:sz w:val="28"/>
              </w:rPr>
              <w:t>Баташев Виктор Валентинович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эпидемиологии, к.м.н., доцент</w:t>
            </w:r>
          </w:p>
        </w:tc>
      </w:tr>
      <w:tr w:rsidR="000744A6" w:rsidTr="00094B21">
        <w:trPr>
          <w:trHeight w:val="939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Белоусова Елена Сергеевна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фармацевтической химии и фармакогнозии, к.биол.н., доцент</w:t>
            </w:r>
          </w:p>
        </w:tc>
      </w:tr>
      <w:tr w:rsidR="000744A6" w:rsidTr="00094B21">
        <w:trPr>
          <w:trHeight w:val="939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Виноградова Елена Викторовна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преподаватель кафедры фармацевтической химии и фармакогнозии, старший методист деканата фармацевтического факультета, к.м.н.</w:t>
            </w:r>
          </w:p>
        </w:tc>
      </w:tr>
      <w:tr w:rsidR="000744A6" w:rsidTr="00094B21">
        <w:trPr>
          <w:trHeight w:val="939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Pr="00094B21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 w:rsidRPr="00094B21">
              <w:rPr>
                <w:rFonts w:ascii="Times New Roman" w:hAnsi="Times New Roman" w:cs="Times New Roman"/>
                <w:sz w:val="28"/>
              </w:rPr>
              <w:t>Воропаева Алина Андреевна</w:t>
            </w:r>
          </w:p>
        </w:tc>
        <w:tc>
          <w:tcPr>
            <w:tcW w:w="4664" w:type="dxa"/>
          </w:tcPr>
          <w:p w:rsidR="000744A6" w:rsidRPr="00094B21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94B21">
              <w:rPr>
                <w:rFonts w:ascii="Times New Roman" w:hAnsi="Times New Roman" w:cs="Times New Roman"/>
                <w:sz w:val="28"/>
              </w:rPr>
              <w:t>Обучающийся медико-профилактического факультета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Горбунова Марина Олеговна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химии, к.хим.н.,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Грошилин Сергей Михайлович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безопасности жизнедеятельности и медицины катастроф, д.м.н., профессор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Дашкевич Виктор Анатольевич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гигиены, старший методист деканата медико-профилактического факультета, к.м.н.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Демидова Александра Александровна</w:t>
            </w:r>
          </w:p>
        </w:tc>
        <w:tc>
          <w:tcPr>
            <w:tcW w:w="4664" w:type="dxa"/>
          </w:tcPr>
          <w:p w:rsidR="000744A6" w:rsidRDefault="008E2868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</w:t>
            </w:r>
            <w:r w:rsidRPr="008E2868">
              <w:rPr>
                <w:rFonts w:ascii="Times New Roman" w:hAnsi="Times New Roman" w:cs="Times New Roman"/>
                <w:sz w:val="28"/>
              </w:rPr>
              <w:t>афедр</w:t>
            </w:r>
            <w:r>
              <w:rPr>
                <w:rFonts w:ascii="Times New Roman" w:hAnsi="Times New Roman" w:cs="Times New Roman"/>
                <w:sz w:val="28"/>
              </w:rPr>
              <w:t>ой</w:t>
            </w:r>
            <w:r w:rsidRPr="008E2868">
              <w:rPr>
                <w:rFonts w:ascii="Times New Roman" w:hAnsi="Times New Roman" w:cs="Times New Roman"/>
                <w:sz w:val="28"/>
              </w:rPr>
              <w:t xml:space="preserve"> медицинской физики, математики и информационных технологий</w:t>
            </w:r>
            <w:r w:rsidR="000744A6">
              <w:rPr>
                <w:rFonts w:ascii="Times New Roman" w:hAnsi="Times New Roman" w:cs="Times New Roman"/>
                <w:sz w:val="28"/>
              </w:rPr>
              <w:t>, д.м.н.,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 w:rsidRPr="000744A6">
              <w:rPr>
                <w:rFonts w:ascii="Times New Roman" w:hAnsi="Times New Roman" w:cs="Times New Roman"/>
                <w:sz w:val="28"/>
              </w:rPr>
              <w:t>Додохова</w:t>
            </w:r>
            <w:r>
              <w:rPr>
                <w:rFonts w:ascii="Times New Roman" w:hAnsi="Times New Roman" w:cs="Times New Roman"/>
                <w:sz w:val="28"/>
              </w:rPr>
              <w:t xml:space="preserve"> Маргарита Авдеевна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Центральной научно-исследовательского лаборатории, д.м.н.,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Жукова Татьяна Васильевна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гигиены общей, д.м.н., профессор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Pr="005247A8" w:rsidRDefault="000744A6" w:rsidP="008E28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Задорожний Андрей Владимирович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стоматологии №4, к.м.н.,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Колмакова Татьяна Сергеевна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медицинской биологии и генетики, д.биол.н.,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5247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Кононенко Владимир Иванович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стоматологии №3, д.м.н.,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Косякова Наталья Владимировна</w:t>
            </w:r>
          </w:p>
          <w:p w:rsidR="000744A6" w:rsidRPr="005247A8" w:rsidRDefault="000744A6" w:rsidP="005247A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 кафедрой управления и экономики фармации, фармацевтической технологии, д.фарм.н., доцент 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Левицкая Екатерина Сергеевна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медицинской реабилитации, д.м.н.,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Нектаревская Ирина Борисовна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стоматологии №4, к.м.н.,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D87F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Нектаревская Юлия Борисовна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иностранных языков с курсом латинского языка, к.полит.н., доцент</w:t>
            </w:r>
          </w:p>
        </w:tc>
      </w:tr>
      <w:tr w:rsidR="00F513B9" w:rsidTr="00094B21">
        <w:trPr>
          <w:trHeight w:val="985"/>
        </w:trPr>
        <w:tc>
          <w:tcPr>
            <w:tcW w:w="957" w:type="dxa"/>
          </w:tcPr>
          <w:p w:rsidR="00F513B9" w:rsidRPr="00900DB5" w:rsidRDefault="00F513B9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F513B9" w:rsidRDefault="00F513B9" w:rsidP="00D87F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Пайков Андрей Юрьевич</w:t>
            </w:r>
          </w:p>
        </w:tc>
        <w:tc>
          <w:tcPr>
            <w:tcW w:w="4664" w:type="dxa"/>
          </w:tcPr>
          <w:p w:rsidR="00DE1323" w:rsidRDefault="00DE1323" w:rsidP="00DE132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 кафедрой физической культуры и спортивной медицины, к.м.н.,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Сидоренко Ольга Анатольевна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кожных и венерических болезней, д.м.н., профессор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D87F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Сидоренко Юлия Андреевна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Доцент кафедры гигиены, к.м.н.,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Хейгетян Артур Вараздатович</w:t>
            </w:r>
          </w:p>
        </w:tc>
        <w:tc>
          <w:tcPr>
            <w:tcW w:w="4664" w:type="dxa"/>
          </w:tcPr>
          <w:p w:rsidR="000744A6" w:rsidRDefault="000744A6" w:rsidP="008E286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</w:t>
            </w:r>
            <w:r w:rsidR="002E1EDF">
              <w:rPr>
                <w:rFonts w:ascii="Times New Roman" w:hAnsi="Times New Roman" w:cs="Times New Roman"/>
                <w:sz w:val="28"/>
              </w:rPr>
              <w:t>едующий кафедрой стоматологии №1</w:t>
            </w:r>
            <w:r>
              <w:rPr>
                <w:rFonts w:ascii="Times New Roman" w:hAnsi="Times New Roman" w:cs="Times New Roman"/>
                <w:sz w:val="28"/>
              </w:rPr>
              <w:t>, к.м.н., доцент</w:t>
            </w:r>
          </w:p>
        </w:tc>
      </w:tr>
      <w:tr w:rsidR="000744A6" w:rsidTr="00094B21">
        <w:trPr>
          <w:trHeight w:val="985"/>
        </w:trPr>
        <w:tc>
          <w:tcPr>
            <w:tcW w:w="957" w:type="dxa"/>
          </w:tcPr>
          <w:p w:rsidR="000744A6" w:rsidRPr="00900DB5" w:rsidRDefault="000744A6" w:rsidP="00900DB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815" w:type="dxa"/>
          </w:tcPr>
          <w:p w:rsidR="000744A6" w:rsidRDefault="000744A6" w:rsidP="00900D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Шовкун Людмила Анатольевна</w:t>
            </w:r>
          </w:p>
        </w:tc>
        <w:tc>
          <w:tcPr>
            <w:tcW w:w="4664" w:type="dxa"/>
          </w:tcPr>
          <w:p w:rsidR="000744A6" w:rsidRDefault="000744A6" w:rsidP="004A198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кафедрой туберкул</w:t>
            </w:r>
            <w:r w:rsidR="004A1982"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за, д.м.н., профессор</w:t>
            </w:r>
          </w:p>
        </w:tc>
      </w:tr>
    </w:tbl>
    <w:p w:rsidR="00900DB5" w:rsidRPr="00413066" w:rsidRDefault="00900DB5" w:rsidP="00900DB5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2F5A4B" w:rsidRDefault="002F5A4B"/>
    <w:sectPr w:rsidR="002F5A4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273" w:rsidRDefault="00591273" w:rsidP="00E5196D">
      <w:pPr>
        <w:spacing w:after="0" w:line="240" w:lineRule="auto"/>
      </w:pPr>
      <w:r>
        <w:separator/>
      </w:r>
    </w:p>
  </w:endnote>
  <w:endnote w:type="continuationSeparator" w:id="0">
    <w:p w:rsidR="00591273" w:rsidRDefault="00591273" w:rsidP="00E5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0217668"/>
      <w:docPartObj>
        <w:docPartGallery w:val="Page Numbers (Bottom of Page)"/>
        <w:docPartUnique/>
      </w:docPartObj>
    </w:sdtPr>
    <w:sdtEndPr/>
    <w:sdtContent>
      <w:p w:rsidR="00E5196D" w:rsidRDefault="00E5196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323">
          <w:rPr>
            <w:noProof/>
          </w:rPr>
          <w:t>1</w:t>
        </w:r>
        <w:r>
          <w:fldChar w:fldCharType="end"/>
        </w:r>
      </w:p>
    </w:sdtContent>
  </w:sdt>
  <w:p w:rsidR="00E5196D" w:rsidRDefault="00E5196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273" w:rsidRDefault="00591273" w:rsidP="00E5196D">
      <w:pPr>
        <w:spacing w:after="0" w:line="240" w:lineRule="auto"/>
      </w:pPr>
      <w:r>
        <w:separator/>
      </w:r>
    </w:p>
  </w:footnote>
  <w:footnote w:type="continuationSeparator" w:id="0">
    <w:p w:rsidR="00591273" w:rsidRDefault="00591273" w:rsidP="00E51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C2FE3"/>
    <w:multiLevelType w:val="hybridMultilevel"/>
    <w:tmpl w:val="B49431B8"/>
    <w:lvl w:ilvl="0" w:tplc="E1EC9E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5A"/>
    <w:rsid w:val="00025965"/>
    <w:rsid w:val="000744A6"/>
    <w:rsid w:val="00094B21"/>
    <w:rsid w:val="00141AA2"/>
    <w:rsid w:val="002C170E"/>
    <w:rsid w:val="002E1EDF"/>
    <w:rsid w:val="002F5A4B"/>
    <w:rsid w:val="00381A03"/>
    <w:rsid w:val="004A1982"/>
    <w:rsid w:val="005247A8"/>
    <w:rsid w:val="00563EA2"/>
    <w:rsid w:val="00591273"/>
    <w:rsid w:val="0074246F"/>
    <w:rsid w:val="007A57AA"/>
    <w:rsid w:val="008E2868"/>
    <w:rsid w:val="00900DB5"/>
    <w:rsid w:val="00926227"/>
    <w:rsid w:val="00A5705A"/>
    <w:rsid w:val="00D87F41"/>
    <w:rsid w:val="00DE1323"/>
    <w:rsid w:val="00DE7675"/>
    <w:rsid w:val="00E5196D"/>
    <w:rsid w:val="00EF77E7"/>
    <w:rsid w:val="00F5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4ADA"/>
  <w15:docId w15:val="{A3B01497-BA5E-4A58-9126-EDA1F0C7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D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1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196D"/>
  </w:style>
  <w:style w:type="paragraph" w:styleId="a7">
    <w:name w:val="footer"/>
    <w:basedOn w:val="a"/>
    <w:link w:val="a8"/>
    <w:uiPriority w:val="99"/>
    <w:unhideWhenUsed/>
    <w:rsid w:val="00E519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1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C206F-6714-4973-83A8-F1D99693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2024-05-17T07:15:00Z</dcterms:created>
  <dcterms:modified xsi:type="dcterms:W3CDTF">2025-03-20T12:52:00Z</dcterms:modified>
</cp:coreProperties>
</file>