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8A" w:rsidRDefault="00F5448A" w:rsidP="00F544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СПИСОК</w:t>
      </w:r>
    </w:p>
    <w:p w:rsidR="00DA6BED" w:rsidRPr="00DA6BED" w:rsidRDefault="00F5448A" w:rsidP="00DA6BE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членов ученого совета</w:t>
      </w:r>
    </w:p>
    <w:p w:rsidR="00DA6BED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00"/>
        <w:gridCol w:w="5387"/>
      </w:tblGrid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0B30D7" w:rsidRDefault="00911FE6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Борисовна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стратегическому развитию и цифровой трансформации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.м.н.</w:t>
            </w:r>
          </w:p>
        </w:tc>
      </w:tr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учебной работе, зав. каф. кардиологии, ревматологии и функциональной диагностики, д.м.н., профессор</w:t>
            </w:r>
          </w:p>
        </w:tc>
      </w:tr>
      <w:tr w:rsidR="00DC0293" w:rsidRPr="000B30D7" w:rsidTr="00867D5F">
        <w:tc>
          <w:tcPr>
            <w:tcW w:w="850" w:type="dxa"/>
          </w:tcPr>
          <w:p w:rsidR="00DC0293" w:rsidRPr="000B30D7" w:rsidRDefault="00DC0293" w:rsidP="00DC0293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0293" w:rsidRDefault="00DC0293" w:rsidP="00DC029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Чаплыгина Елена Викторовна</w:t>
            </w:r>
          </w:p>
          <w:p w:rsidR="00DC0293" w:rsidRPr="000B30D7" w:rsidRDefault="00DC0293" w:rsidP="00DC029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</w:tc>
        <w:tc>
          <w:tcPr>
            <w:tcW w:w="5387" w:type="dxa"/>
          </w:tcPr>
          <w:p w:rsidR="00DC0293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DC0293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C0293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воспитательной работе, зав. каф. нормальной анатомии, д.м.н., профессор</w:t>
            </w:r>
          </w:p>
        </w:tc>
      </w:tr>
      <w:tr w:rsidR="00DA6BED" w:rsidRPr="000B30D7" w:rsidTr="00867D5F">
        <w:trPr>
          <w:trHeight w:val="67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Сапронова Наталия Германовна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(ученый секретарь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DA6BED" w:rsidP="00BB167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</w:t>
            </w:r>
            <w:r w:rsidR="00BB167B">
              <w:rPr>
                <w:rFonts w:ascii="Times New Roman" w:eastAsia="Times New Roman" w:hAnsi="Times New Roman" w:cs="Times New Roman"/>
                <w:sz w:val="28"/>
                <w:szCs w:val="28"/>
              </w:rPr>
              <w:t>ргических болезней №1, д.м.н., профессор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Альникин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5387" w:type="dxa"/>
          </w:tcPr>
          <w:p w:rsidR="00DA6BED" w:rsidRPr="000B30D7" w:rsidRDefault="00C1098F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врач клиники РостГМУ, доцент кафедры хирургических болезней №2, к.м.н.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Элеонора Евгеньевна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колледжа, к.м.н.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 Дмитрий Владимирович</w:t>
            </w:r>
          </w:p>
        </w:tc>
        <w:tc>
          <w:tcPr>
            <w:tcW w:w="5387" w:type="dxa"/>
          </w:tcPr>
          <w:p w:rsidR="00DA6BED" w:rsidRPr="000B30D7" w:rsidRDefault="00DA6BED" w:rsidP="001D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ГАУ РО </w:t>
            </w:r>
            <w:r w:rsidR="001D7A8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ОКДЦ», зав. каф. персонализированной и трансляционной медицины, д.м.н., доцент</w:t>
            </w:r>
          </w:p>
        </w:tc>
      </w:tr>
      <w:tr w:rsidR="00450CC9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450CC9" w:rsidRPr="000B30D7" w:rsidRDefault="00450CC9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0CC9" w:rsidRPr="000B30D7" w:rsidRDefault="00450CC9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Игорь Вячеславович</w:t>
            </w:r>
          </w:p>
        </w:tc>
        <w:tc>
          <w:tcPr>
            <w:tcW w:w="5387" w:type="dxa"/>
          </w:tcPr>
          <w:p w:rsidR="00450CC9" w:rsidRPr="000B30D7" w:rsidRDefault="00450CC9" w:rsidP="0083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834E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Гюзяль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tabs>
                <w:tab w:val="left" w:pos="36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обучению иностранных граждан и международному сотрудничеству, зав. каф. нормальной физиологии, д.м.н., профессор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Зоя Александровна</w:t>
            </w:r>
          </w:p>
        </w:tc>
        <w:tc>
          <w:tcPr>
            <w:tcW w:w="5387" w:type="dxa"/>
          </w:tcPr>
          <w:p w:rsidR="00DA6BED" w:rsidRPr="000B30D7" w:rsidRDefault="00DA6BED" w:rsidP="0051562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неврологического, профессор кафедры нервных болезней и нейрохирургии, д.м.н., </w:t>
            </w:r>
            <w:r w:rsidR="005156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6BED" w:rsidRPr="000B30D7" w:rsidTr="00911FE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Грошилин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хирургического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каф. хирургических болезней №2,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Александра Александровна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медицинской физики, математики и информационных технологий, д.м.н., доцент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Дергоусова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1302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фармацевтического факультета, профессор </w:t>
            </w:r>
            <w:r w:rsidR="001302D3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военного учебного центра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к.фарм.н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87" w:type="dxa"/>
          </w:tcPr>
          <w:p w:rsidR="00321E1C" w:rsidRPr="000B30D7" w:rsidRDefault="00911FE6" w:rsidP="00C109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социальным вопросам и работе с молодежью, п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первичной профсоюзной организации  </w:t>
            </w:r>
            <w:r w:rsidR="00C1098F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РостГМУ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Кандыба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387" w:type="dxa"/>
            <w:hideMark/>
          </w:tcPr>
          <w:p w:rsidR="00321E1C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Каушанская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Симуляционно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-аттестационного центра НИИАП, профессор кафедры акушерства и гинекологии №1,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медико-профилактического факультета, зав. каф. гигиены,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Кит Олег Иванович</w:t>
            </w:r>
          </w:p>
        </w:tc>
        <w:tc>
          <w:tcPr>
            <w:tcW w:w="5387" w:type="dxa"/>
          </w:tcPr>
          <w:p w:rsidR="00321E1C" w:rsidRPr="000B30D7" w:rsidRDefault="00AD0F72" w:rsidP="00E81E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ФГБУ «НМИЦ онкологии» Минздрава России, з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ав. каф. онкологии,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академик</w:t>
            </w:r>
            <w:r w:rsidR="00321E1C"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1E1C"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5387" w:type="dxa"/>
          </w:tcPr>
          <w:p w:rsidR="00943DFD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клинической психологии, зав. каф. </w:t>
            </w:r>
            <w:r w:rsidR="00943DFD">
              <w:rPr>
                <w:rFonts w:ascii="Times New Roman" w:eastAsia="Times New Roman" w:hAnsi="Times New Roman" w:cs="Times New Roman"/>
                <w:sz w:val="28"/>
                <w:szCs w:val="28"/>
              </w:rPr>
              <w:t>биомедицины</w:t>
            </w:r>
          </w:p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18F">
              <w:rPr>
                <w:rFonts w:ascii="Times New Roman" w:eastAsia="Times New Roman" w:hAnsi="Times New Roman" w:cs="Times New Roman"/>
                <w:sz w:val="28"/>
                <w:szCs w:val="28"/>
              </w:rPr>
              <w:t>(и психофизиологии)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д.б.н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Коробка Вячеслав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5387" w:type="dxa"/>
          </w:tcPr>
          <w:p w:rsidR="00321E1C" w:rsidRPr="000B30D7" w:rsidRDefault="00321E1C" w:rsidP="00867D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ГБУ РО «Ростовская областная клиническая больница», зав. каф. </w:t>
            </w:r>
            <w:r w:rsidRPr="0067763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реконструктивной, сердечно-сосудистой, торакальной, челюстно-лицевой хирургии и трансплантологии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Инга </w:t>
            </w: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Мовлиевна</w:t>
            </w:r>
            <w:proofErr w:type="spellEnd"/>
          </w:p>
        </w:tc>
        <w:tc>
          <w:tcPr>
            <w:tcW w:w="5387" w:type="dxa"/>
          </w:tcPr>
          <w:p w:rsidR="00321E1C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научной работе, </w:t>
            </w:r>
            <w:r w:rsidR="00E6466C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4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каф.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патологической физиологии,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 Вера Алексеевна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0E4B12" w:rsidRPr="000B30D7" w:rsidTr="00020F02">
        <w:trPr>
          <w:trHeight w:val="903"/>
        </w:trPr>
        <w:tc>
          <w:tcPr>
            <w:tcW w:w="850" w:type="dxa"/>
          </w:tcPr>
          <w:p w:rsidR="000E4B12" w:rsidRPr="000B30D7" w:rsidRDefault="000E4B12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4B12" w:rsidRPr="000B30D7" w:rsidRDefault="000E4B12" w:rsidP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Лилюхина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387" w:type="dxa"/>
          </w:tcPr>
          <w:p w:rsidR="000E4B12" w:rsidRPr="000B30D7" w:rsidRDefault="000E4B12" w:rsidP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студ., ординат. и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аспир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зав. каф. фармацевтической химии и фармакогнозии, к.б.н.,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Анна Викторовна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стоматологического факультета, зав. каф. стоматологии № 2, д.м.н.,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микробиологии и вирусологии №1, д.м.н., профессор</w:t>
            </w:r>
          </w:p>
        </w:tc>
      </w:tr>
      <w:tr w:rsidR="0034559D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4559D" w:rsidRPr="000B30D7" w:rsidRDefault="0034559D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4559D" w:rsidRPr="000B30D7" w:rsidRDefault="0034559D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 Владимир Васильевич</w:t>
            </w:r>
          </w:p>
        </w:tc>
        <w:tc>
          <w:tcPr>
            <w:tcW w:w="5387" w:type="dxa"/>
          </w:tcPr>
          <w:p w:rsidR="0034559D" w:rsidRPr="000B30D7" w:rsidRDefault="0034559D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административно-хозяйственной работе</w:t>
            </w:r>
          </w:p>
        </w:tc>
      </w:tr>
      <w:tr w:rsidR="009D6FB7" w:rsidRPr="000B30D7" w:rsidTr="00867D5F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0" w:type="dxa"/>
          </w:tcPr>
          <w:p w:rsidR="009D6FB7" w:rsidRPr="000B30D7" w:rsidRDefault="009D6FB7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9D6FB7" w:rsidRPr="000B30D7" w:rsidRDefault="009D6FB7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 Алексей Валентинович</w:t>
            </w:r>
          </w:p>
        </w:tc>
        <w:tc>
          <w:tcPr>
            <w:tcW w:w="5387" w:type="dxa"/>
          </w:tcPr>
          <w:p w:rsidR="009D6FB7" w:rsidRPr="000B30D7" w:rsidRDefault="009D6FB7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региональному развитию и взаимодействию с субъектами Российской Федерации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Рымашевский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387" w:type="dxa"/>
          </w:tcPr>
          <w:p w:rsidR="00321E1C" w:rsidRPr="000B30D7" w:rsidRDefault="00766E74" w:rsidP="001302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каф. акушерства и гинекологии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Джульетта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Гургеновна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педиатрического факультета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Саркисян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авный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 ГБУ РО «Городская клиническая больница №20» в г. Ростове-на-Дону,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 кафедры хирургических болезней №1, д.м.н.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867D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лечебно-профилактическог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факультета, зав. каф. фармакологии и клинической фармакологии,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8024A" w:rsidRPr="000B30D7" w:rsidTr="00867D5F">
        <w:tc>
          <w:tcPr>
            <w:tcW w:w="850" w:type="dxa"/>
          </w:tcPr>
          <w:p w:rsidR="0038024A" w:rsidRPr="000B30D7" w:rsidRDefault="0038024A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024A" w:rsidRPr="000B30D7" w:rsidRDefault="0038024A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5387" w:type="dxa"/>
          </w:tcPr>
          <w:p w:rsidR="0038024A" w:rsidRPr="000B30D7" w:rsidRDefault="0038024A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послевузовского профессионального образования, 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детских болезней №2,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Роман Валентинович</w:t>
            </w:r>
          </w:p>
        </w:tc>
        <w:tc>
          <w:tcPr>
            <w:tcW w:w="5387" w:type="dxa"/>
          </w:tcPr>
          <w:p w:rsidR="00321E1C" w:rsidRPr="000B30D7" w:rsidRDefault="00473BB1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отделением кардиохирургическим, профессор кафедры хирургических болезней №2,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ГБУ РО «Центральная городская больница им.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Семашко» в г. Ростове-на-Дону, профессор кафедры урологии и репродуктивного здоровья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(с курсом детской урологии - андрологии),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клинической иммунологии и аллергологии,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Скляров Вадим Николаевич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военного учебного центра, к.м.н.,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 Станислав Дмитриевич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Вениаминовна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педиатрического факультета, зав. каф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оториноларингологии,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Стрельченко Галина Юрьевна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автоматизации и мониторинга качества обучения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 Александр Васильевич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пропедевтики внутренних болезней,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Ирина Анатольевна 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подготовительного факультета по обучению иностранных граждан, зав. каф. русского языка №1,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к.филол.н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B1475" w:rsidRPr="000B30D7" w:rsidTr="00867D5F">
        <w:tc>
          <w:tcPr>
            <w:tcW w:w="850" w:type="dxa"/>
          </w:tcPr>
          <w:p w:rsidR="00DB1475" w:rsidRPr="000B30D7" w:rsidRDefault="00DB1475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B1475" w:rsidRPr="000B30D7" w:rsidRDefault="00DB1475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5387" w:type="dxa"/>
          </w:tcPr>
          <w:p w:rsidR="00DB1475" w:rsidRPr="000B30D7" w:rsidRDefault="00DB1475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повышения квалификации и профессиональной переподготовки специалистов,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аф.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6249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Харсеева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Георгиевна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общей клинической практики, зав. каф. микробиологии и вирусологии №2,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Хитарьян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хирургических болезней №3,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Хоронько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каф.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оперативной хирургии и топографической анатомии,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Хрипун Ирина Алексеевна</w:t>
            </w:r>
          </w:p>
        </w:tc>
        <w:tc>
          <w:tcPr>
            <w:tcW w:w="5387" w:type="dxa"/>
          </w:tcPr>
          <w:p w:rsidR="00321E1C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последипломному образованию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профессор кафедры эндокринологии (с курсом детской эндокринологии),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5387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внутренних болезней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судебной медицины, к.м.н.,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гематологии и трансфузиологии (с курсами клинической лабораторной диагностики, генетики и лабораторной генетики),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Шовкун Людмила Анатольевна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туберкул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за, д.м.н., профессор</w:t>
            </w:r>
          </w:p>
        </w:tc>
      </w:tr>
    </w:tbl>
    <w:p w:rsidR="00DA6BED" w:rsidRPr="00CC791B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DA6BED" w:rsidRPr="00CC791B" w:rsidSect="00F544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544E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434B32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9"/>
    <w:rsid w:val="000449B3"/>
    <w:rsid w:val="00056C8B"/>
    <w:rsid w:val="00062497"/>
    <w:rsid w:val="0007199F"/>
    <w:rsid w:val="000E4B12"/>
    <w:rsid w:val="00116C9A"/>
    <w:rsid w:val="001302D3"/>
    <w:rsid w:val="001806C4"/>
    <w:rsid w:val="001D1BAA"/>
    <w:rsid w:val="001D7A8D"/>
    <w:rsid w:val="00233FC3"/>
    <w:rsid w:val="0027018F"/>
    <w:rsid w:val="00272852"/>
    <w:rsid w:val="002A47EF"/>
    <w:rsid w:val="002B64DD"/>
    <w:rsid w:val="00321E1C"/>
    <w:rsid w:val="0034559D"/>
    <w:rsid w:val="0034657B"/>
    <w:rsid w:val="0038024A"/>
    <w:rsid w:val="00427CFF"/>
    <w:rsid w:val="00446EF8"/>
    <w:rsid w:val="00450CC9"/>
    <w:rsid w:val="00451E80"/>
    <w:rsid w:val="00462658"/>
    <w:rsid w:val="0046282B"/>
    <w:rsid w:val="00473BB1"/>
    <w:rsid w:val="00476660"/>
    <w:rsid w:val="004B3922"/>
    <w:rsid w:val="004B7E79"/>
    <w:rsid w:val="004D5213"/>
    <w:rsid w:val="00515624"/>
    <w:rsid w:val="005A6474"/>
    <w:rsid w:val="006418DC"/>
    <w:rsid w:val="00677631"/>
    <w:rsid w:val="00692F5D"/>
    <w:rsid w:val="006C1F10"/>
    <w:rsid w:val="006D0DBA"/>
    <w:rsid w:val="00766E74"/>
    <w:rsid w:val="00812B8A"/>
    <w:rsid w:val="00814723"/>
    <w:rsid w:val="00817E65"/>
    <w:rsid w:val="00834EC7"/>
    <w:rsid w:val="0083763E"/>
    <w:rsid w:val="00867D5F"/>
    <w:rsid w:val="008846D3"/>
    <w:rsid w:val="00894DAD"/>
    <w:rsid w:val="008A6417"/>
    <w:rsid w:val="008D66AD"/>
    <w:rsid w:val="008F35D7"/>
    <w:rsid w:val="00911FE6"/>
    <w:rsid w:val="009215FD"/>
    <w:rsid w:val="00943DFD"/>
    <w:rsid w:val="009B5243"/>
    <w:rsid w:val="009C1683"/>
    <w:rsid w:val="009D6FB7"/>
    <w:rsid w:val="009F6085"/>
    <w:rsid w:val="00A007DE"/>
    <w:rsid w:val="00AC496C"/>
    <w:rsid w:val="00AD0F72"/>
    <w:rsid w:val="00B426A7"/>
    <w:rsid w:val="00B67528"/>
    <w:rsid w:val="00B8505A"/>
    <w:rsid w:val="00BB167B"/>
    <w:rsid w:val="00BD38D3"/>
    <w:rsid w:val="00C1098F"/>
    <w:rsid w:val="00C14285"/>
    <w:rsid w:val="00CA7F7B"/>
    <w:rsid w:val="00CB2A5B"/>
    <w:rsid w:val="00CB53A7"/>
    <w:rsid w:val="00CC791B"/>
    <w:rsid w:val="00DA6BED"/>
    <w:rsid w:val="00DB1475"/>
    <w:rsid w:val="00DC0293"/>
    <w:rsid w:val="00DE4F3D"/>
    <w:rsid w:val="00E17E88"/>
    <w:rsid w:val="00E6466C"/>
    <w:rsid w:val="00E81EF5"/>
    <w:rsid w:val="00EE6026"/>
    <w:rsid w:val="00EF7DDA"/>
    <w:rsid w:val="00F5448A"/>
    <w:rsid w:val="00F56A69"/>
    <w:rsid w:val="00F713D4"/>
    <w:rsid w:val="00F83031"/>
    <w:rsid w:val="00FA0B8F"/>
    <w:rsid w:val="00FB728B"/>
    <w:rsid w:val="00FE144C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B0FB"/>
  <w15:docId w15:val="{F29F5CC6-F6C0-497F-AE5D-0B27766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8F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2024-11-28T11:55:00Z</cp:lastPrinted>
  <dcterms:created xsi:type="dcterms:W3CDTF">2024-04-18T08:23:00Z</dcterms:created>
  <dcterms:modified xsi:type="dcterms:W3CDTF">2025-01-22T10:29:00Z</dcterms:modified>
</cp:coreProperties>
</file>