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883" w:rsidRPr="004D5DF9" w:rsidRDefault="008B0883" w:rsidP="00B04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DF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«Ростовский государственный медицинский университет» Министерства здравоохранения Российской Федерации</w:t>
      </w:r>
    </w:p>
    <w:p w:rsidR="008B0883" w:rsidRPr="004D5DF9" w:rsidRDefault="008B0883" w:rsidP="008B08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F9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B0883" w:rsidRPr="004415B8" w:rsidRDefault="008B0883" w:rsidP="008B0883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D5DF9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</w:t>
      </w:r>
      <w:r w:rsidR="004415B8">
        <w:rPr>
          <w:rFonts w:ascii="Times New Roman" w:hAnsi="Times New Roman" w:cs="Times New Roman"/>
          <w:sz w:val="24"/>
          <w:szCs w:val="24"/>
        </w:rPr>
        <w:t>зования – программы</w:t>
      </w:r>
      <w:r w:rsidR="004415B8" w:rsidRPr="004415B8">
        <w:rPr>
          <w:rFonts w:ascii="Times New Roman" w:hAnsi="Times New Roman" w:cs="Times New Roman"/>
          <w:sz w:val="24"/>
          <w:szCs w:val="24"/>
        </w:rPr>
        <w:t xml:space="preserve"> </w:t>
      </w:r>
      <w:r w:rsidR="004415B8">
        <w:rPr>
          <w:rFonts w:ascii="Times New Roman" w:hAnsi="Times New Roman" w:cs="Times New Roman"/>
          <w:sz w:val="24"/>
          <w:szCs w:val="24"/>
        </w:rPr>
        <w:t>специалитета</w:t>
      </w:r>
    </w:p>
    <w:p w:rsidR="008B0883" w:rsidRPr="004D5DF9" w:rsidRDefault="008B0883" w:rsidP="00823A88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DF9">
        <w:rPr>
          <w:rFonts w:ascii="Times New Roman" w:hAnsi="Times New Roman" w:cs="Times New Roman"/>
          <w:b/>
          <w:sz w:val="24"/>
          <w:szCs w:val="24"/>
        </w:rPr>
        <w:t>31.05.03 Стоматология</w:t>
      </w:r>
    </w:p>
    <w:tbl>
      <w:tblPr>
        <w:tblStyle w:val="51"/>
        <w:tblW w:w="1548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39"/>
        <w:gridCol w:w="2268"/>
        <w:gridCol w:w="4820"/>
        <w:gridCol w:w="4394"/>
        <w:gridCol w:w="3260"/>
      </w:tblGrid>
      <w:tr w:rsidR="00823A88" w:rsidRPr="004D5DF9" w:rsidTr="002E78FC">
        <w:tc>
          <w:tcPr>
            <w:tcW w:w="739" w:type="dxa"/>
          </w:tcPr>
          <w:p w:rsidR="008B0883" w:rsidRPr="004D5DF9" w:rsidRDefault="008B0883" w:rsidP="00DA57A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268" w:type="dxa"/>
          </w:tcPr>
          <w:p w:rsidR="008B0883" w:rsidRPr="004D5DF9" w:rsidRDefault="008B0883" w:rsidP="00B043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4820" w:type="dxa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394" w:type="dxa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3260" w:type="dxa"/>
          </w:tcPr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B0883" w:rsidRPr="004D5DF9" w:rsidRDefault="008B0883" w:rsidP="00DA57A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D5DF9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56A1E" w:rsidRPr="007D3F4A" w:rsidTr="002E78FC">
        <w:trPr>
          <w:trHeight w:val="1722"/>
        </w:trPr>
        <w:tc>
          <w:tcPr>
            <w:tcW w:w="739" w:type="dxa"/>
            <w:vMerge w:val="restart"/>
          </w:tcPr>
          <w:p w:rsidR="00D56A1E" w:rsidRPr="00D56A1E" w:rsidRDefault="00D56A1E" w:rsidP="00D56A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56A1E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D56A1E" w:rsidRPr="00D56A1E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2"/>
              </w:rPr>
            </w:pPr>
            <w:r w:rsidRPr="00D56A1E">
              <w:rPr>
                <w:rFonts w:eastAsia="Calibri"/>
                <w:bCs/>
                <w:kern w:val="24"/>
                <w:sz w:val="20"/>
                <w:szCs w:val="22"/>
              </w:rPr>
              <w:t>Философия</w:t>
            </w:r>
          </w:p>
          <w:p w:rsidR="00D56A1E" w:rsidRPr="00D56A1E" w:rsidRDefault="00D56A1E" w:rsidP="00D56A1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D56A1E" w:rsidRPr="007030A4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</w:tc>
        <w:tc>
          <w:tcPr>
            <w:tcW w:w="4394" w:type="dxa"/>
          </w:tcPr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D56A1E" w:rsidRPr="007030A4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56A1E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56A1E" w:rsidRPr="007D3F4A" w:rsidTr="002E78FC">
        <w:trPr>
          <w:trHeight w:val="1968"/>
        </w:trPr>
        <w:tc>
          <w:tcPr>
            <w:tcW w:w="73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56A1E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7030A4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307, 326, 330)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.</w:t>
            </w:r>
          </w:p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7030A4" w:rsidRPr="00094463" w:rsidRDefault="007030A4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56A1E" w:rsidRPr="00442827" w:rsidRDefault="00D56A1E" w:rsidP="00D56A1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D56A1E" w:rsidRPr="007D3F4A" w:rsidTr="002E78FC">
        <w:trPr>
          <w:trHeight w:val="126"/>
        </w:trPr>
        <w:tc>
          <w:tcPr>
            <w:tcW w:w="739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56A1E" w:rsidRPr="004D5F99" w:rsidRDefault="00D56A1E" w:rsidP="00D56A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7030A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7030A4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аудитория кафедры 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56A1E" w:rsidRPr="00094463" w:rsidRDefault="00D56A1E" w:rsidP="00D56A1E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56A1E" w:rsidRPr="00442827" w:rsidRDefault="00D56A1E" w:rsidP="00D56A1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268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t>Биоэтика</w:t>
            </w:r>
          </w:p>
        </w:tc>
        <w:tc>
          <w:tcPr>
            <w:tcW w:w="4820" w:type="dxa"/>
          </w:tcPr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227F93" w:rsidRPr="00094463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27F93" w:rsidRPr="00442827" w:rsidRDefault="00F12347" w:rsidP="00F12347">
            <w:pPr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27F93" w:rsidRPr="007D3F4A" w:rsidTr="002E78FC">
        <w:trPr>
          <w:trHeight w:val="1303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7030A4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307, 326, 330)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.</w:t>
            </w:r>
          </w:p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27F93" w:rsidRPr="00094463" w:rsidRDefault="007030A4" w:rsidP="007030A4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7030A4" w:rsidRPr="00094463" w:rsidRDefault="007030A4" w:rsidP="007030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27F93" w:rsidRPr="00442827" w:rsidRDefault="00227F93" w:rsidP="00227F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227F93" w:rsidRPr="007D3F4A" w:rsidTr="002E78FC">
        <w:trPr>
          <w:trHeight w:val="699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7030A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7030A4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аудитория кафедры </w:t>
            </w:r>
            <w:r w:rsidRPr="00847435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томатизации и мониторинга качества обучения.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2E78FC">
        <w:trPr>
          <w:trHeight w:val="845"/>
        </w:trPr>
        <w:tc>
          <w:tcPr>
            <w:tcW w:w="739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lastRenderedPageBreak/>
              <w:t>3</w:t>
            </w:r>
          </w:p>
        </w:tc>
        <w:tc>
          <w:tcPr>
            <w:tcW w:w="2268" w:type="dxa"/>
            <w:vMerge w:val="restart"/>
          </w:tcPr>
          <w:p w:rsidR="00227F93" w:rsidRPr="00227F93" w:rsidRDefault="00227F93" w:rsidP="00227F93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27F93">
              <w:rPr>
                <w:rFonts w:ascii="Times New Roman" w:hAnsi="Times New Roman"/>
                <w:sz w:val="20"/>
              </w:rPr>
              <w:t>История</w:t>
            </w:r>
          </w:p>
        </w:tc>
        <w:tc>
          <w:tcPr>
            <w:tcW w:w="4820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Pr="00D402B2">
              <w:rPr>
                <w:sz w:val="20"/>
                <w:szCs w:val="20"/>
              </w:rPr>
              <w:t xml:space="preserve"> пер.</w:t>
            </w:r>
            <w:r w:rsidR="007030A4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3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301, 304, 308, 324, 329)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27F93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27F93" w:rsidRPr="007D3F4A" w:rsidTr="002E78FC">
        <w:trPr>
          <w:trHeight w:val="1303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</w:t>
            </w:r>
            <w:r w:rsidRPr="00D402B2">
              <w:rPr>
                <w:sz w:val="20"/>
                <w:szCs w:val="20"/>
              </w:rPr>
              <w:t>пер.</w:t>
            </w:r>
            <w:r w:rsidR="007030A4">
              <w:rPr>
                <w:sz w:val="20"/>
                <w:szCs w:val="20"/>
              </w:rPr>
              <w:t xml:space="preserve"> </w:t>
            </w:r>
            <w:r w:rsidRPr="00D402B2">
              <w:rPr>
                <w:sz w:val="20"/>
                <w:szCs w:val="20"/>
              </w:rPr>
              <w:t>Нахичеванский, здание 38 строение 11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чебно-лабораторны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>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№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4, 1 этаж).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27F93" w:rsidRPr="007D3F4A" w:rsidTr="002E78FC">
        <w:trPr>
          <w:trHeight w:val="416"/>
        </w:trPr>
        <w:tc>
          <w:tcPr>
            <w:tcW w:w="739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27F93" w:rsidRPr="004D5F99" w:rsidRDefault="00227F93" w:rsidP="00227F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 w:rsidR="007030A4">
              <w:rPr>
                <w:sz w:val="20"/>
                <w:szCs w:val="20"/>
              </w:rPr>
              <w:t xml:space="preserve"> пер.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="007030A4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7030A4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</w:t>
            </w: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чебно-лабораторный корпус, 2 этаж, 4 этаж)</w:t>
            </w:r>
            <w:r>
              <w:rPr>
                <w:sz w:val="20"/>
                <w:szCs w:val="20"/>
              </w:rPr>
              <w:t xml:space="preserve"> пер.</w:t>
            </w:r>
            <w:r w:rsidR="007030A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27F93" w:rsidRPr="00B26D81" w:rsidRDefault="00227F93" w:rsidP="00227F93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B26D81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227F93" w:rsidRPr="00094463" w:rsidRDefault="00227F93" w:rsidP="00227F93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27F93" w:rsidRPr="00094463" w:rsidRDefault="00227F93" w:rsidP="00227F93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227F93" w:rsidRPr="00442827" w:rsidRDefault="00227F93" w:rsidP="00227F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C3CC7" w:rsidRPr="007D3F4A" w:rsidTr="002E78FC">
        <w:trPr>
          <w:trHeight w:val="561"/>
        </w:trPr>
        <w:tc>
          <w:tcPr>
            <w:tcW w:w="739" w:type="dxa"/>
            <w:vMerge w:val="restart"/>
          </w:tcPr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3CC7">
              <w:rPr>
                <w:rFonts w:ascii="Times New Roman" w:hAnsi="Times New Roman"/>
                <w:sz w:val="20"/>
              </w:rPr>
              <w:lastRenderedPageBreak/>
              <w:t>4</w:t>
            </w:r>
          </w:p>
        </w:tc>
        <w:tc>
          <w:tcPr>
            <w:tcW w:w="2268" w:type="dxa"/>
            <w:vMerge w:val="restart"/>
          </w:tcPr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C3CC7">
              <w:rPr>
                <w:rFonts w:ascii="Times New Roman" w:hAnsi="Times New Roman"/>
                <w:sz w:val="20"/>
              </w:rPr>
              <w:t>Иностранный язык</w:t>
            </w:r>
          </w:p>
          <w:p w:rsidR="00DC3CC7" w:rsidRPr="00DC3CC7" w:rsidRDefault="00DC3CC7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7030A4">
              <w:rPr>
                <w:rFonts w:eastAsia="Calibri"/>
                <w:sz w:val="20"/>
                <w:szCs w:val="20"/>
                <w:lang w:eastAsia="en-US"/>
              </w:rPr>
              <w:t>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611, 612, 613, 616, 6</w:t>
            </w:r>
            <w:r w:rsidR="007030A4">
              <w:rPr>
                <w:rFonts w:eastAsia="Calibri"/>
                <w:sz w:val="20"/>
                <w:szCs w:val="20"/>
                <w:lang w:eastAsia="en-US"/>
              </w:rPr>
              <w:t>17, 618, 619, 620; 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707).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max-FSTEK-x86_64-0-19543 (Договор № 500-А/2023 от 16.09.2023)</w:t>
            </w:r>
          </w:p>
          <w:p w:rsidR="00DC3CC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C3CC7" w:rsidRPr="007D3F4A" w:rsidTr="002E78FC">
        <w:trPr>
          <w:trHeight w:val="2616"/>
        </w:trPr>
        <w:tc>
          <w:tcPr>
            <w:tcW w:w="739" w:type="dxa"/>
            <w:vMerge/>
          </w:tcPr>
          <w:p w:rsidR="00DC3CC7" w:rsidRPr="004D5F99" w:rsidRDefault="00DC3CC7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C3CC7" w:rsidRPr="004D5F99" w:rsidRDefault="00DC3CC7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DC3CC7" w:rsidRPr="00094463" w:rsidRDefault="00DC3CC7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C3CC7" w:rsidRPr="00094463" w:rsidRDefault="00DC3CC7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DC3CC7" w:rsidRPr="00442827" w:rsidRDefault="00DC3CC7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E8E" w:rsidRPr="007D3F4A" w:rsidTr="002E78FC">
        <w:trPr>
          <w:trHeight w:val="267"/>
        </w:trPr>
        <w:tc>
          <w:tcPr>
            <w:tcW w:w="739" w:type="dxa"/>
            <w:vMerge w:val="restart"/>
          </w:tcPr>
          <w:p w:rsidR="00521E8E" w:rsidRPr="008C4241" w:rsidRDefault="00521E8E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4241">
              <w:rPr>
                <w:rFonts w:ascii="Times New Roman" w:hAnsi="Times New Roman"/>
                <w:sz w:val="20"/>
              </w:rPr>
              <w:lastRenderedPageBreak/>
              <w:t>5</w:t>
            </w:r>
          </w:p>
        </w:tc>
        <w:tc>
          <w:tcPr>
            <w:tcW w:w="2268" w:type="dxa"/>
            <w:vMerge w:val="restart"/>
          </w:tcPr>
          <w:p w:rsidR="00521E8E" w:rsidRPr="008C4241" w:rsidRDefault="00521E8E" w:rsidP="00DC3CC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4241">
              <w:rPr>
                <w:rFonts w:ascii="Times New Roman" w:hAnsi="Times New Roman"/>
                <w:sz w:val="20"/>
              </w:rPr>
              <w:t>Психология, педагогика</w:t>
            </w:r>
          </w:p>
        </w:tc>
        <w:tc>
          <w:tcPr>
            <w:tcW w:w="4820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521E8E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21E8E" w:rsidRPr="007D3F4A" w:rsidTr="002E78FC">
        <w:trPr>
          <w:trHeight w:val="1303"/>
        </w:trPr>
        <w:tc>
          <w:tcPr>
            <w:tcW w:w="739" w:type="dxa"/>
            <w:vMerge/>
          </w:tcPr>
          <w:p w:rsidR="00521E8E" w:rsidRPr="004D5F99" w:rsidRDefault="00521E8E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21E8E" w:rsidRPr="004D5F99" w:rsidRDefault="00521E8E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 этаж, каб. 802, 804)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21E8E" w:rsidRPr="00442827" w:rsidRDefault="00521E8E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1E8E" w:rsidRPr="007D3F4A" w:rsidTr="002E78FC">
        <w:trPr>
          <w:trHeight w:val="1303"/>
        </w:trPr>
        <w:tc>
          <w:tcPr>
            <w:tcW w:w="739" w:type="dxa"/>
            <w:vMerge/>
          </w:tcPr>
          <w:p w:rsidR="00521E8E" w:rsidRPr="004D5F99" w:rsidRDefault="00521E8E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21E8E" w:rsidRPr="004D5F99" w:rsidRDefault="00521E8E" w:rsidP="00DC3CC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521E8E" w:rsidRPr="00094463" w:rsidRDefault="00521E8E" w:rsidP="00DC3CC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21E8E" w:rsidRPr="00094463" w:rsidRDefault="00521E8E" w:rsidP="00DC3CC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21E8E" w:rsidRPr="00442827" w:rsidRDefault="00521E8E" w:rsidP="00DC3C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240E45" w:rsidRPr="00240E45" w:rsidRDefault="00240E45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E45">
              <w:rPr>
                <w:rFonts w:ascii="Times New Roman" w:hAnsi="Times New Roman"/>
                <w:sz w:val="20"/>
              </w:rPr>
              <w:lastRenderedPageBreak/>
              <w:t>6</w:t>
            </w:r>
          </w:p>
        </w:tc>
        <w:tc>
          <w:tcPr>
            <w:tcW w:w="2268" w:type="dxa"/>
            <w:vMerge w:val="restart"/>
          </w:tcPr>
          <w:p w:rsidR="00240E45" w:rsidRPr="00240E45" w:rsidRDefault="00240E45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40E45">
              <w:rPr>
                <w:rFonts w:ascii="Times New Roman" w:hAnsi="Times New Roman"/>
                <w:sz w:val="20"/>
              </w:rPr>
              <w:t xml:space="preserve">Химия </w:t>
            </w:r>
          </w:p>
          <w:p w:rsidR="00240E45" w:rsidRPr="00240E45" w:rsidRDefault="00240E45" w:rsidP="00240E4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240E45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240E45" w:rsidRPr="007D3F4A" w:rsidTr="002E78FC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40E45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 xml:space="preserve">, фотоэлектроколориметр,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0E45" w:rsidRPr="007D3F4A" w:rsidTr="002E78FC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40E45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</w:t>
            </w:r>
            <w:r w:rsidR="00380602">
              <w:rPr>
                <w:rFonts w:eastAsia="Calibri"/>
                <w:bCs/>
                <w:iCs/>
                <w:kern w:val="24"/>
                <w:sz w:val="20"/>
                <w:szCs w:val="20"/>
              </w:rPr>
              <w:t>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:rsidR="00240E45" w:rsidRPr="00094463" w:rsidRDefault="00380602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</w:t>
            </w:r>
            <w:r w:rsidR="00240E45">
              <w:rPr>
                <w:rFonts w:eastAsia="Calibri"/>
                <w:bCs/>
                <w:iCs/>
                <w:kern w:val="24"/>
                <w:sz w:val="20"/>
                <w:szCs w:val="20"/>
              </w:rPr>
              <w:t>717,721</w:t>
            </w:r>
            <w:r w:rsidR="00240E45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 xml:space="preserve">, термостат, 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спектрофотометр, центрифуги,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насос вакуумн</w:t>
            </w:r>
            <w:r w:rsidR="002A7F3A">
              <w:rPr>
                <w:rFonts w:eastAsia="Calibri"/>
                <w:sz w:val="20"/>
                <w:szCs w:val="20"/>
                <w:lang w:eastAsia="en-US"/>
              </w:rPr>
              <w:t xml:space="preserve">ый, стерилизатор, дистиллятор,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холод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 вытяжной, типовыми наборами профессиональных моделей с результатами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2E78FC">
        <w:trPr>
          <w:trHeight w:val="1303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2A7F3A">
              <w:rPr>
                <w:rFonts w:eastAsia="Calibri"/>
                <w:sz w:val="20"/>
                <w:szCs w:val="20"/>
                <w:lang w:eastAsia="en-US"/>
              </w:rPr>
              <w:t>бораторный корпус, 4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434) 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40E45" w:rsidRPr="007D3F4A" w:rsidTr="002E78FC">
        <w:trPr>
          <w:trHeight w:val="701"/>
        </w:trPr>
        <w:tc>
          <w:tcPr>
            <w:tcW w:w="739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40E45" w:rsidRPr="004D5F99" w:rsidRDefault="00240E45" w:rsidP="00240E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240E45" w:rsidRPr="00094463" w:rsidRDefault="00240E45" w:rsidP="00240E45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240E45" w:rsidRPr="00094463" w:rsidRDefault="00240E45" w:rsidP="00240E45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240E45" w:rsidRPr="00442827" w:rsidRDefault="00240E45" w:rsidP="00240E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55486A" w:rsidRPr="0055486A" w:rsidRDefault="0055486A" w:rsidP="0055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5486A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268" w:type="dxa"/>
            <w:vMerge w:val="restart"/>
          </w:tcPr>
          <w:p w:rsidR="0055486A" w:rsidRPr="0055486A" w:rsidRDefault="0055486A" w:rsidP="0055486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5486A">
              <w:rPr>
                <w:rFonts w:ascii="Times New Roman" w:hAnsi="Times New Roman"/>
                <w:sz w:val="20"/>
              </w:rPr>
              <w:t>Биологическая химия - биохимия полости рта</w:t>
            </w:r>
          </w:p>
        </w:tc>
        <w:tc>
          <w:tcPr>
            <w:tcW w:w="4820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55486A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5486A" w:rsidRPr="007D3F4A" w:rsidTr="002E78FC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5486A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</w:t>
            </w:r>
            <w:r w:rsidR="003E5991">
              <w:rPr>
                <w:rFonts w:eastAsia="Calibri"/>
                <w:sz w:val="20"/>
                <w:szCs w:val="20"/>
                <w:lang w:eastAsia="en-US"/>
              </w:rPr>
              <w:t xml:space="preserve">, фотоэлектроколориметр,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86A" w:rsidRPr="007D3F4A" w:rsidTr="002E78FC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5486A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380602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>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</w:p>
          <w:p w:rsidR="0055486A" w:rsidRPr="00094463" w:rsidRDefault="005C0387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 каб.</w:t>
            </w:r>
            <w:r w:rsidR="0055486A">
              <w:rPr>
                <w:rFonts w:eastAsia="Calibri"/>
                <w:bCs/>
                <w:iCs/>
                <w:kern w:val="24"/>
                <w:sz w:val="20"/>
                <w:szCs w:val="20"/>
              </w:rPr>
              <w:t>717,721</w:t>
            </w:r>
            <w:r w:rsidR="0055486A"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 xml:space="preserve">, термостат, 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спектрофотометр, центрифуги,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насос вакуумн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 xml:space="preserve">ый, стерилизатор, дистиллятор,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холод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2E78FC">
        <w:trPr>
          <w:trHeight w:val="991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4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434) 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486A" w:rsidRPr="007D3F4A" w:rsidTr="002E78FC">
        <w:trPr>
          <w:trHeight w:val="1303"/>
        </w:trPr>
        <w:tc>
          <w:tcPr>
            <w:tcW w:w="739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5486A" w:rsidRPr="004D5F99" w:rsidRDefault="0055486A" w:rsidP="005548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 w:rsidR="005C0387"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55486A" w:rsidRPr="00094463" w:rsidRDefault="0055486A" w:rsidP="0055486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5486A" w:rsidRPr="00094463" w:rsidRDefault="0055486A" w:rsidP="0055486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5486A" w:rsidRPr="00442827" w:rsidRDefault="0055486A" w:rsidP="005548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2E78FC">
        <w:trPr>
          <w:trHeight w:val="70"/>
        </w:trPr>
        <w:tc>
          <w:tcPr>
            <w:tcW w:w="739" w:type="dxa"/>
            <w:vMerge w:val="restart"/>
          </w:tcPr>
          <w:p w:rsidR="00FF12C2" w:rsidRPr="00CA61C0" w:rsidRDefault="00FF12C2" w:rsidP="00FF1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61C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268" w:type="dxa"/>
            <w:vMerge w:val="restart"/>
          </w:tcPr>
          <w:p w:rsidR="00FF12C2" w:rsidRPr="00CA61C0" w:rsidRDefault="00FF12C2" w:rsidP="00FF12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A61C0">
              <w:rPr>
                <w:rFonts w:ascii="Times New Roman" w:hAnsi="Times New Roman"/>
                <w:sz w:val="20"/>
              </w:rPr>
              <w:t>Биология</w:t>
            </w:r>
          </w:p>
        </w:tc>
        <w:tc>
          <w:tcPr>
            <w:tcW w:w="4820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="002A7F3A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F12C2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FF12C2" w:rsidRPr="007D3F4A" w:rsidTr="002E78FC">
        <w:trPr>
          <w:trHeight w:val="2703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344022, Ростовская область,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бораторный корпус,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206, 207, 208, 210, 212, 213, 214)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</w:t>
            </w:r>
            <w:r w:rsidR="00CA61C0">
              <w:rPr>
                <w:rFonts w:eastAsia="Calibri"/>
                <w:sz w:val="20"/>
                <w:szCs w:val="20"/>
                <w:lang w:eastAsia="en-US"/>
              </w:rPr>
              <w:t>аглядные материалы по темам, ми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кро</w:t>
            </w:r>
            <w:r w:rsidR="00CA61C0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- и макропрепараты, ноутбук, цифровой микроскоп, осветитель,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2E78FC">
        <w:trPr>
          <w:trHeight w:val="699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бораторный корпус,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211) 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12C2" w:rsidRPr="007D3F4A" w:rsidTr="002E78FC">
        <w:trPr>
          <w:trHeight w:val="1303"/>
        </w:trPr>
        <w:tc>
          <w:tcPr>
            <w:tcW w:w="739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F12C2" w:rsidRPr="004D5F99" w:rsidRDefault="00FF12C2" w:rsidP="00FF12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F12C2" w:rsidRPr="00094463" w:rsidRDefault="00FF12C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 </w:t>
            </w:r>
            <w:r>
              <w:rPr>
                <w:sz w:val="20"/>
                <w:szCs w:val="20"/>
              </w:rPr>
              <w:t>пер.</w:t>
            </w:r>
            <w:r w:rsidR="003E59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Нахичеванский, здание 38</w:t>
            </w:r>
            <w:r w:rsidRPr="00F078FA">
              <w:rPr>
                <w:sz w:val="20"/>
                <w:szCs w:val="20"/>
              </w:rPr>
              <w:t xml:space="preserve"> строение 20</w:t>
            </w:r>
            <w:r>
              <w:t xml:space="preserve">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F12C2" w:rsidRPr="00094463" w:rsidRDefault="00380602" w:rsidP="00FF12C2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Компьютерная техника с</w:t>
            </w:r>
            <w:r w:rsidR="00FF12C2" w:rsidRPr="00094463">
              <w:rPr>
                <w:sz w:val="20"/>
                <w:szCs w:val="20"/>
              </w:rPr>
              <w:t xml:space="preserve"> возможностью </w:t>
            </w:r>
            <w:r w:rsidR="00FF12C2"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F12C2" w:rsidRPr="00094463" w:rsidRDefault="00FF12C2" w:rsidP="00FF12C2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F12C2" w:rsidRPr="00442827" w:rsidRDefault="00FF12C2" w:rsidP="00FF12C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BC7796" w:rsidRPr="00BC7796" w:rsidRDefault="00BC7796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796">
              <w:rPr>
                <w:rFonts w:ascii="Times New Roman" w:hAnsi="Times New Roman"/>
                <w:sz w:val="20"/>
              </w:rPr>
              <w:lastRenderedPageBreak/>
              <w:t>9</w:t>
            </w:r>
          </w:p>
        </w:tc>
        <w:tc>
          <w:tcPr>
            <w:tcW w:w="2268" w:type="dxa"/>
            <w:vMerge w:val="restart"/>
          </w:tcPr>
          <w:p w:rsidR="00BC7796" w:rsidRPr="00BC7796" w:rsidRDefault="00BC7796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C7796">
              <w:rPr>
                <w:rFonts w:ascii="Times New Roman" w:hAnsi="Times New Roman"/>
                <w:sz w:val="20"/>
              </w:rPr>
              <w:t>Анатомия человека - анатомия головы и шеи</w:t>
            </w:r>
          </w:p>
          <w:p w:rsidR="00BC7796" w:rsidRPr="00BC7796" w:rsidRDefault="00BC7796" w:rsidP="00BC7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BC7796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 Подготовит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ельный факультет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807, 811, 812, 813, 814, 815)</w:t>
            </w:r>
          </w:p>
          <w:p w:rsidR="002A7F3A" w:rsidRPr="00094463" w:rsidRDefault="002A7F3A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Аудитории для проведен</w:t>
            </w:r>
            <w:r w:rsidR="002A7F3A">
              <w:rPr>
                <w:rFonts w:eastAsia="Calibri"/>
                <w:sz w:val="20"/>
                <w:szCs w:val="20"/>
                <w:lang w:eastAsia="en-US"/>
              </w:rPr>
              <w:t xml:space="preserve">ия занятий практического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BC7796" w:rsidRPr="00094463" w:rsidRDefault="00BC7796" w:rsidP="00BC77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C7796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23. МойОфис Частное Облако 2, 900шт., лицензия: ПР0000-24161 (Договор № 500-А/2023 от 16.09.2023)</w:t>
            </w:r>
          </w:p>
        </w:tc>
      </w:tr>
      <w:tr w:rsidR="00BC7796" w:rsidRPr="007D3F4A" w:rsidTr="002E78FC">
        <w:trPr>
          <w:trHeight w:val="1303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29 строение 5</w:t>
            </w:r>
            <w:r w:rsidRPr="00847435">
              <w:rPr>
                <w:rFonts w:eastAsia="Calibri"/>
                <w:sz w:val="20"/>
                <w:szCs w:val="20"/>
                <w:lang w:eastAsia="en-US"/>
              </w:rPr>
              <w:t>. Подготовительный факультет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801)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Стеллажи и шкафы для препаратов, емкости для влажных препаратов.</w:t>
            </w: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2E78FC">
        <w:trPr>
          <w:trHeight w:val="987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C7796" w:rsidRPr="007D3F4A" w:rsidTr="002E78FC">
        <w:trPr>
          <w:trHeight w:val="1303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№16)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Анатомический музей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для проведения занятий практического типа,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 наборами демонстрационного оборудования и учебно-наглядных пособий, обеспечивающие тематические иллюстрации: коллекция натуральных сухих и влажных препаратов по всем разделам анатомии; костных препаратов в норме и с аномалиями; часть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препаратов с пороками развития. Препарированные мышечные и сосудистые трупы для изучения вопросов топографии. Египетские мумии (2). Коллекция черепов животных и птиц (сравнительная анатомия). Коллекция коррозионных и просветленных препаратов. Коллекция рентгенограмм, КТ-граммы, СКТ-граммы, МРТ-граммы областей тела, органов и систем по разным разделам анатомии. </w:t>
            </w: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2E78FC">
        <w:trPr>
          <w:trHeight w:val="1303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17в)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Черепной музей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для проведения занятий практического типа.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Помещение укомплектовано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наборами демонстрационного оборудования и учебно-наглядных пособий, обеспечивающие тематические иллюстрации: Коллекция черепов жителей Юга России: в норме и с аномалиями, черепа новорожденных и взрослых (кол-во около 300 шт.)</w:t>
            </w: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2E78FC">
        <w:trPr>
          <w:trHeight w:val="1303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3, 11, 11а, 13)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Аудитории для проведен</w:t>
            </w:r>
            <w:r w:rsidR="002A7F3A">
              <w:rPr>
                <w:rFonts w:eastAsia="Calibri"/>
                <w:sz w:val="20"/>
                <w:szCs w:val="20"/>
                <w:lang w:eastAsia="en-US"/>
              </w:rPr>
              <w:t xml:space="preserve">ия занятий практического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 промежуточной аттестации.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2E78FC">
        <w:trPr>
          <w:trHeight w:val="703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>федра нормальной анатомии,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2, 17а, 17б, 18)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Емкости для влажных биопрепаратов. Влажные биопрепараты по разделам: спланхнология и центральной нервной системе. Стеллажи и шкафы для препаратов.</w:t>
            </w: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C7796" w:rsidRPr="007D3F4A" w:rsidTr="002E78FC">
        <w:trPr>
          <w:trHeight w:val="420"/>
        </w:trPr>
        <w:tc>
          <w:tcPr>
            <w:tcW w:w="739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C7796" w:rsidRPr="004D5F99" w:rsidRDefault="00BC7796" w:rsidP="00BC779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C7796" w:rsidRDefault="00BC7796" w:rsidP="00BC7796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eastAsia="Calibri"/>
                <w:sz w:val="20"/>
                <w:szCs w:val="20"/>
                <w:lang w:eastAsia="en-US"/>
              </w:rPr>
              <w:t>Нахичеванский,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BC7796" w:rsidRPr="00094463" w:rsidRDefault="00BC7796" w:rsidP="00BC779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C7796" w:rsidRPr="00094463" w:rsidRDefault="00BC7796" w:rsidP="00BC779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BC7796" w:rsidRPr="00442827" w:rsidRDefault="00BC7796" w:rsidP="00BC77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409"/>
        </w:trPr>
        <w:tc>
          <w:tcPr>
            <w:tcW w:w="739" w:type="dxa"/>
            <w:vMerge w:val="restart"/>
          </w:tcPr>
          <w:p w:rsidR="005C0387" w:rsidRPr="003E5991" w:rsidRDefault="005C0387" w:rsidP="003E59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E5991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268" w:type="dxa"/>
            <w:vMerge w:val="restart"/>
          </w:tcPr>
          <w:p w:rsidR="005C0387" w:rsidRPr="003E5991" w:rsidRDefault="005C0387" w:rsidP="003E5991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E5991">
              <w:rPr>
                <w:rFonts w:ascii="Times New Roman" w:hAnsi="Times New Roman"/>
                <w:sz w:val="20"/>
                <w:lang w:bidi="mr-IN"/>
              </w:rPr>
              <w:t>Гистология, эмбриология, цитология – гистология полости рта</w:t>
            </w:r>
          </w:p>
        </w:tc>
        <w:tc>
          <w:tcPr>
            <w:tcW w:w="4820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(3 эта</w:t>
            </w:r>
            <w:r>
              <w:rPr>
                <w:rFonts w:eastAsia="Calibri"/>
                <w:sz w:val="20"/>
                <w:szCs w:val="20"/>
                <w:lang w:eastAsia="en-US"/>
              </w:rPr>
              <w:t>ж, каб.</w:t>
            </w:r>
            <w:r w:rsidRPr="001B107D">
              <w:rPr>
                <w:rFonts w:eastAsia="Calibri"/>
                <w:sz w:val="20"/>
                <w:szCs w:val="20"/>
                <w:lang w:eastAsia="en-US"/>
              </w:rPr>
              <w:t>1, 2, 3, 4)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394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учебной мебелью столы, стулья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схем, микроскопы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5C038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C0387" w:rsidRPr="007D3F4A" w:rsidTr="002E78FC">
        <w:trPr>
          <w:trHeight w:val="976"/>
        </w:trPr>
        <w:tc>
          <w:tcPr>
            <w:tcW w:w="739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</w:t>
            </w:r>
            <w:r w:rsidR="00B5556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5C0387" w:rsidRPr="00442827" w:rsidRDefault="005C0387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991"/>
        </w:trPr>
        <w:tc>
          <w:tcPr>
            <w:tcW w:w="739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(Кафедра нормальной анатомии, аудитория №17)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Учебная аудитория для проведения занятий лекционного типа.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5C0387" w:rsidRPr="00442827" w:rsidRDefault="005C0387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87" w:rsidRPr="007D3F4A" w:rsidTr="002E78FC">
        <w:trPr>
          <w:trHeight w:val="70"/>
        </w:trPr>
        <w:tc>
          <w:tcPr>
            <w:tcW w:w="739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</w:t>
            </w:r>
            <w:r>
              <w:rPr>
                <w:rFonts w:eastAsia="Calibri"/>
                <w:sz w:val="20"/>
                <w:szCs w:val="20"/>
                <w:lang w:eastAsia="en-US"/>
              </w:rPr>
              <w:t>оперативной хирургии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5)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оборудования.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</w:tcPr>
          <w:p w:rsidR="005C0387" w:rsidRPr="00442827" w:rsidRDefault="005C0387" w:rsidP="003E599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C0387" w:rsidRPr="007D3F4A" w:rsidTr="002E78FC">
        <w:trPr>
          <w:trHeight w:val="267"/>
        </w:trPr>
        <w:tc>
          <w:tcPr>
            <w:tcW w:w="739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3E599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5C0387" w:rsidRPr="004F1705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0387" w:rsidRPr="00094463" w:rsidRDefault="005C0387" w:rsidP="003E5991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5C0387" w:rsidRPr="00094463" w:rsidRDefault="005C0387" w:rsidP="003E5991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C0387" w:rsidRPr="00094463" w:rsidRDefault="005C0387" w:rsidP="003E5991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5C0387" w:rsidRPr="00442827" w:rsidRDefault="005C0387" w:rsidP="003E5991">
            <w:pPr>
              <w:rPr>
                <w:rFonts w:ascii="Times New Roman" w:hAnsi="Times New Roman"/>
              </w:rPr>
            </w:pPr>
          </w:p>
        </w:tc>
      </w:tr>
      <w:tr w:rsidR="00D96439" w:rsidRPr="007D3F4A" w:rsidTr="002E78FC">
        <w:trPr>
          <w:trHeight w:val="267"/>
        </w:trPr>
        <w:tc>
          <w:tcPr>
            <w:tcW w:w="739" w:type="dxa"/>
            <w:vMerge w:val="restart"/>
          </w:tcPr>
          <w:p w:rsidR="00D96439" w:rsidRPr="00D96439" w:rsidRDefault="00D96439" w:rsidP="00D96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6439">
              <w:rPr>
                <w:rFonts w:ascii="Times New Roman" w:hAnsi="Times New Roman"/>
                <w:sz w:val="20"/>
              </w:rPr>
              <w:lastRenderedPageBreak/>
              <w:t>11</w:t>
            </w:r>
          </w:p>
        </w:tc>
        <w:tc>
          <w:tcPr>
            <w:tcW w:w="2268" w:type="dxa"/>
            <w:vMerge w:val="restart"/>
          </w:tcPr>
          <w:p w:rsidR="00D96439" w:rsidRPr="00D96439" w:rsidRDefault="00D96439" w:rsidP="00D9643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D96439">
              <w:rPr>
                <w:rFonts w:ascii="Times New Roman" w:hAnsi="Times New Roman"/>
                <w:sz w:val="20"/>
              </w:rPr>
              <w:t>Нормальная физиология – физиология челюстно-лицевой области</w:t>
            </w:r>
          </w:p>
        </w:tc>
        <w:tc>
          <w:tcPr>
            <w:tcW w:w="4820" w:type="dxa"/>
          </w:tcPr>
          <w:p w:rsidR="00D96439" w:rsidRDefault="00D96439" w:rsidP="005C038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="005C0387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корпус, № 1-4, 1 этаж).</w:t>
            </w:r>
          </w:p>
          <w:p w:rsidR="005C0387" w:rsidRPr="005C0387" w:rsidRDefault="005C0387" w:rsidP="005C038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D96439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D96439" w:rsidRPr="007D3F4A" w:rsidTr="002E78FC">
        <w:trPr>
          <w:trHeight w:val="699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</w:t>
            </w:r>
            <w:r w:rsidR="00B5556A">
              <w:rPr>
                <w:rFonts w:eastAsia="Calibri"/>
                <w:sz w:val="20"/>
                <w:szCs w:val="20"/>
                <w:lang w:eastAsia="en-US"/>
              </w:rPr>
              <w:t xml:space="preserve">5 этаж, каб.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503, 504, 505, 506, 507, 529)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семинарского типа,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394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Технические средства обучения, служащие для представления учебной информации большой аудитории: мультимедийный презентационный комплекс. Помещения укомплектованы специализированной мебелью: стулья, столы, результаты лабораторных и инструментальных методов исследования,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муляжи, фантомы.</w:t>
            </w:r>
          </w:p>
        </w:tc>
        <w:tc>
          <w:tcPr>
            <w:tcW w:w="3260" w:type="dxa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439" w:rsidRPr="007D3F4A" w:rsidTr="002E78FC">
        <w:trPr>
          <w:trHeight w:val="1303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96439" w:rsidRPr="004415B8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>бораторный корпус, 5 этаж, каб.</w:t>
            </w:r>
            <w:r w:rsidR="00380602" w:rsidRPr="004415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528)</w:t>
            </w:r>
            <w:r w:rsidR="00380602" w:rsidRPr="004415B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Специализированная мебель: кушетка, лабораторные столы, стулья.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Лабораторное оборудование: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циркуль Вебера; тонометр с компрессионной манжетой, ронометр, маркер; динамометр (кистевой, пальцевой); весы торсионные; весы напольные; 4 бумажных квадрата раз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 xml:space="preserve">мером 50х50 см, кресло Барани;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ольфактометр, набор пахучих веществ, 4 серии флаконов с этикетками </w:t>
            </w:r>
            <w:proofErr w:type="gramStart"/>
            <w:r w:rsidRPr="00094463">
              <w:rPr>
                <w:rFonts w:eastAsia="Calibri"/>
                <w:sz w:val="20"/>
                <w:szCs w:val="20"/>
                <w:lang w:eastAsia="en-US"/>
              </w:rPr>
              <w:t>конц.;</w:t>
            </w:r>
            <w:proofErr w:type="gramEnd"/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неврологический молоточек; камертон с числом колебаний 128 Гц, секундомер;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специальные таблицы для определения остроты зрения, рулетка на 5 м указка, периметр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Форстера, марки разных цветов, циркуль, линейка, цветные карандаши.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Полихроматические таблицы Рабкина, экран для глаз, см. лента;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бланки для арифметического счета.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Тест-опросника (по В.В. Суворову);</w:t>
            </w:r>
          </w:p>
          <w:p w:rsidR="00D96439" w:rsidRPr="00380602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эри</w:t>
            </w:r>
            <w:r w:rsidR="00380602">
              <w:rPr>
                <w:rFonts w:eastAsia="Calibri"/>
                <w:sz w:val="20"/>
                <w:szCs w:val="20"/>
                <w:lang w:eastAsia="en-US"/>
              </w:rPr>
              <w:t>трогемометр, Аппарат Панченкова,</w:t>
            </w:r>
          </w:p>
          <w:p w:rsidR="00D96439" w:rsidRPr="00094463" w:rsidRDefault="00380602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спирограф, п</w:t>
            </w:r>
            <w:r w:rsidR="00D96439" w:rsidRPr="00094463">
              <w:rPr>
                <w:rFonts w:eastAsia="Calibri"/>
                <w:sz w:val="20"/>
                <w:szCs w:val="20"/>
                <w:lang w:eastAsia="en-US"/>
              </w:rPr>
              <w:t>невмотахометр;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волюметр, электрокардиограф,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Фонендоскоп; Полуавтоматический тонометр АМРОН, Ростомер; 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посуда: стеклянная палочка; пипетки, лабораторная тарелка (планшет), пинцет,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Медицинский инструментарий: мед. шприцы, вата, ватные тампоны, 70% раствор спирта, консервированная кровь человека, 0,1% раствор углекислой соды, физиологический раствор, цельная кровь или эритроцитарная масса, цоликлоны анти-А и анти-В, носовой зажим, марлевые салфетки, ЭКГ-гель, 5% йодовый раствор, крахмал.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темам: 450 презентаций;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Наглядные материалы: бланки со среднесуточными значениями АКТГ, СТГ, ЛГ, ФСГ; бланки со среднесуточными значениями альдостерона, кортизола и тироксина, бланки с показателями суточной динамики секреции гормонов, Анкеты для опроса пациентов.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Тест-опросник, рисуночный тест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наборы слов, чисел, фигур для запоминания.</w:t>
            </w:r>
          </w:p>
        </w:tc>
        <w:tc>
          <w:tcPr>
            <w:tcW w:w="3260" w:type="dxa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6439" w:rsidRPr="007D3F4A" w:rsidTr="002E78FC">
        <w:trPr>
          <w:trHeight w:val="3164"/>
        </w:trPr>
        <w:tc>
          <w:tcPr>
            <w:tcW w:w="739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96439" w:rsidRPr="004D5F99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D96439" w:rsidRPr="004F1705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="005C0387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аторный корпус, 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D96439" w:rsidRPr="00094463" w:rsidRDefault="00D96439" w:rsidP="00D96439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D96439" w:rsidRPr="00094463" w:rsidRDefault="00D96439" w:rsidP="00D96439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D96439" w:rsidRPr="00442827" w:rsidRDefault="00D96439" w:rsidP="00D964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688"/>
        </w:trPr>
        <w:tc>
          <w:tcPr>
            <w:tcW w:w="739" w:type="dxa"/>
            <w:vMerge w:val="restart"/>
          </w:tcPr>
          <w:p w:rsidR="005C0387" w:rsidRPr="00F44B56" w:rsidRDefault="005C0387" w:rsidP="00F44B5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4B56">
              <w:rPr>
                <w:rFonts w:ascii="Times New Roman" w:hAnsi="Times New Roman"/>
                <w:sz w:val="20"/>
              </w:rPr>
              <w:lastRenderedPageBreak/>
              <w:t>12</w:t>
            </w:r>
          </w:p>
          <w:p w:rsidR="005C0387" w:rsidRPr="00F44B56" w:rsidRDefault="005C0387" w:rsidP="00F44B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5C0387" w:rsidRPr="00F44B56" w:rsidRDefault="005C0387" w:rsidP="00F44B56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4B56">
              <w:rPr>
                <w:rFonts w:ascii="Times New Roman" w:hAnsi="Times New Roman"/>
                <w:sz w:val="20"/>
              </w:rPr>
              <w:t>Микробиология, вирусология -  микробиология полости рта</w:t>
            </w: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</w:t>
            </w:r>
            <w:r>
              <w:rPr>
                <w:rFonts w:eastAsia="Calibri"/>
                <w:sz w:val="20"/>
                <w:szCs w:val="20"/>
                <w:lang w:eastAsia="en-US"/>
              </w:rPr>
              <w:t>ии, физвоспитания,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1, 2, 3, 4, 7)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Учебные аудитори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5C038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5C0387" w:rsidRPr="007D3F4A" w:rsidTr="002E78FC">
        <w:trPr>
          <w:trHeight w:val="1303"/>
        </w:trPr>
        <w:tc>
          <w:tcPr>
            <w:tcW w:w="739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5C0387" w:rsidRPr="00094463" w:rsidRDefault="005C0387" w:rsidP="00F44B56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5C0387" w:rsidRPr="00442827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70"/>
        </w:trPr>
        <w:tc>
          <w:tcPr>
            <w:tcW w:w="739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</w:t>
            </w:r>
            <w:r w:rsidR="00615D5C">
              <w:rPr>
                <w:rFonts w:eastAsia="Calibri"/>
                <w:sz w:val="20"/>
                <w:szCs w:val="20"/>
                <w:lang w:eastAsia="en-US"/>
              </w:rPr>
              <w:t>абораторный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611, 612, 614, 625)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микроскопы бинокулярные,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</w:t>
            </w:r>
            <w:r w:rsidR="002A7F3A">
              <w:rPr>
                <w:rFonts w:eastAsia="Calibri"/>
                <w:sz w:val="20"/>
                <w:szCs w:val="20"/>
                <w:lang w:eastAsia="en-US"/>
              </w:rPr>
              <w:t xml:space="preserve">риные эмбрионы), емкости с дез.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растворами.</w:t>
            </w:r>
          </w:p>
        </w:tc>
        <w:tc>
          <w:tcPr>
            <w:tcW w:w="3260" w:type="dxa"/>
            <w:vMerge/>
          </w:tcPr>
          <w:p w:rsidR="005C0387" w:rsidRPr="00442827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2832"/>
        </w:trPr>
        <w:tc>
          <w:tcPr>
            <w:tcW w:w="739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623)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3260" w:type="dxa"/>
            <w:vMerge/>
          </w:tcPr>
          <w:p w:rsidR="005C0387" w:rsidRPr="00442827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1303"/>
        </w:trPr>
        <w:tc>
          <w:tcPr>
            <w:tcW w:w="739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617)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штативы, спиртовки, реактивы, питательные среды.</w:t>
            </w:r>
          </w:p>
        </w:tc>
        <w:tc>
          <w:tcPr>
            <w:tcW w:w="3260" w:type="dxa"/>
            <w:vMerge/>
          </w:tcPr>
          <w:p w:rsidR="005C0387" w:rsidRPr="00442827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420"/>
        </w:trPr>
        <w:tc>
          <w:tcPr>
            <w:tcW w:w="739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618) 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лизационная.</w:t>
            </w:r>
          </w:p>
        </w:tc>
        <w:tc>
          <w:tcPr>
            <w:tcW w:w="4394" w:type="dxa"/>
          </w:tcPr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:rsidR="005C0387" w:rsidRPr="00094463" w:rsidRDefault="005C0387" w:rsidP="00F44B56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лабораторная посуда, биксы.</w:t>
            </w:r>
          </w:p>
        </w:tc>
        <w:tc>
          <w:tcPr>
            <w:tcW w:w="3260" w:type="dxa"/>
            <w:vMerge/>
          </w:tcPr>
          <w:p w:rsidR="005C0387" w:rsidRPr="00442827" w:rsidRDefault="005C0387" w:rsidP="00F44B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1303"/>
        </w:trPr>
        <w:tc>
          <w:tcPr>
            <w:tcW w:w="739" w:type="dxa"/>
            <w:vMerge/>
          </w:tcPr>
          <w:p w:rsidR="005C0387" w:rsidRPr="004D5F99" w:rsidRDefault="005C0387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Default="005C0387" w:rsidP="005C038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 (Учебно-лабораторный корпус, 6 этаж, каб.619)</w:t>
            </w:r>
          </w:p>
          <w:p w:rsidR="005C0387" w:rsidRPr="00094463" w:rsidRDefault="005C0387" w:rsidP="005C038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Помещение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5C0387" w:rsidRPr="00094463" w:rsidRDefault="005C0387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5C0387" w:rsidRPr="00094463" w:rsidRDefault="005C0387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5C0387" w:rsidRPr="00442827" w:rsidRDefault="005C0387" w:rsidP="009C5037">
            <w:pPr>
              <w:rPr>
                <w:rFonts w:ascii="Times New Roman" w:hAnsi="Times New Roman"/>
              </w:rPr>
            </w:pPr>
          </w:p>
        </w:tc>
      </w:tr>
      <w:tr w:rsidR="005C0387" w:rsidRPr="007D3F4A" w:rsidTr="002E78FC">
        <w:trPr>
          <w:trHeight w:val="1303"/>
        </w:trPr>
        <w:tc>
          <w:tcPr>
            <w:tcW w:w="739" w:type="dxa"/>
            <w:vMerge/>
          </w:tcPr>
          <w:p w:rsidR="005C0387" w:rsidRPr="004D5F99" w:rsidRDefault="005C0387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5C0387" w:rsidRPr="004D5F99" w:rsidRDefault="005C0387" w:rsidP="009C503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5C0387" w:rsidRPr="00DE7A9C" w:rsidRDefault="005C0387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5C0387" w:rsidRPr="00094463" w:rsidRDefault="005C0387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5C0387" w:rsidRPr="00094463" w:rsidRDefault="005C0387" w:rsidP="009C503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5C0387" w:rsidRPr="00094463" w:rsidRDefault="005C0387" w:rsidP="009C503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5C0387" w:rsidRPr="00442827" w:rsidRDefault="005C0387" w:rsidP="009C5037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C331A" w:rsidRDefault="00F12347" w:rsidP="008C3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331A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268" w:type="dxa"/>
            <w:vMerge w:val="restart"/>
          </w:tcPr>
          <w:p w:rsidR="00F12347" w:rsidRPr="008C331A" w:rsidRDefault="00F12347" w:rsidP="008C331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C331A">
              <w:rPr>
                <w:rFonts w:ascii="Times New Roman" w:hAnsi="Times New Roman"/>
                <w:sz w:val="20"/>
              </w:rPr>
              <w:t>Иммунология-клиническая иммунология</w:t>
            </w:r>
          </w:p>
          <w:p w:rsidR="00F12347" w:rsidRPr="008C331A" w:rsidRDefault="00F12347" w:rsidP="008C331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</w:t>
            </w:r>
            <w:r>
              <w:rPr>
                <w:rFonts w:eastAsia="Calibri"/>
                <w:sz w:val="20"/>
                <w:szCs w:val="20"/>
                <w:lang w:eastAsia="en-US"/>
              </w:rPr>
              <w:t>ии, физвоспитания,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1, 2, 3, 4, 7)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практического типа.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Учебные аудитории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укомплектованы специализированной мебелью (стулья, столы, учебная доска), наборами демонстрационного оборудования и учебно-наглядных пособий, обеспечивающие тематические иллюстрации: таблицы, микроскопы, комплекты демонстрационных микробиологических мазков, демонстрационный материал по темам: бактериологические петли, пробирки, пипетки, набор дисков с антибиотиками, анаэростаты.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692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8C331A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8C331A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166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611, 612, 614, 625)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обеспечивающих тематические иллюстрации: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микроскопы бинокулярные,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термостат воздушный,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для окрашивания микропрепаратов с наборами красителей и реактивов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 и штативы для пробирок, демонстрационные наборы к каждому практическому занятию (питательные среды, диагностические тест-системы для идентификации бактерий, серологические реакции, препараты для иммунопрофилактики, иммунодиагностики, куриные эмбрионы), емкости с дез. растворами.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282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623)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Лаборатория микробиологии №623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с предбоксником и боксом для подготовки практических занятий студентов. 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на 3 посадочных места (стулья – 3шт., столы – 6 шт.), холодильники – 3 шт. («Свияга», «Стинол», «Атлант»), камера морозильная -1 («Стинол»), центрифуга – 1 (ОПН-3), мультискан МС – 1, волир (вошер) автоматический -1 шт., термостаты -3 шт. (воздушные), денсилометр (Densi-La-Metet) – 1, микротитраторы  - 6, пипетка дозаторная 8-канальная с регулируемым объемом -1, микроскопы бинокулярные -2 («МБС-10», «Микромед-5»); лабораторная посуда, иммунологические тест-системы.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617)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Комната приготовления питательных сред для подготовки практических занятий студентов по дисциплине «Микробиология, вирусология».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укомплектовано специализированной мебелью: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 3 посадочных места (стулья – 3шт., столы – 2 шт.), холодильник («Атлант») -1, сушильный щкаф (ШСС-80) -1, аквадистиллятор -1, весы аналитические («Scoot») -1, микротитратор -1,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лабораторная посуда, штативы, спиртовки, реактивы, питательные среды.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618) Стер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лизационная.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 лабораторные – 2 шт., стойки для хранения лабораторной посуды;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стерилизатор (ПК-100-3) -1, стерилизатор медицинской модели (HG-80) паровой -1;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лабораторная посуда, биксы.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 (Учебно-лабораторный корпус, 6 этаж, каб.619).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8C3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8C331A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8C331A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8C331A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 w:val="restart"/>
          </w:tcPr>
          <w:p w:rsidR="00F12347" w:rsidRPr="00324E70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4E70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268" w:type="dxa"/>
            <w:vMerge w:val="restart"/>
          </w:tcPr>
          <w:p w:rsidR="00F12347" w:rsidRPr="00324E70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24E70">
              <w:rPr>
                <w:rFonts w:ascii="Times New Roman" w:hAnsi="Times New Roman"/>
                <w:sz w:val="20"/>
              </w:rPr>
              <w:t xml:space="preserve">Фармакология 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</w:t>
            </w:r>
            <w:r>
              <w:rPr>
                <w:rFonts w:eastAsia="Calibri"/>
                <w:sz w:val="20"/>
                <w:szCs w:val="20"/>
                <w:lang w:eastAsia="en-US"/>
              </w:rPr>
              <w:t>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98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корпус,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Помещение укомплектовано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633)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шкафы, стеллажи.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br/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7D3F4A" w:rsidTr="002E78FC">
        <w:trPr>
          <w:trHeight w:val="55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8252E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4F33E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F33E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268" w:type="dxa"/>
            <w:vMerge w:val="restart"/>
          </w:tcPr>
          <w:p w:rsidR="00F12347" w:rsidRPr="004F33E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4F33E3">
              <w:rPr>
                <w:rFonts w:ascii="Times New Roman" w:hAnsi="Times New Roman"/>
                <w:sz w:val="20"/>
              </w:rPr>
              <w:t>Патологическая анатомия, патологическая анатомия головы и шеи.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Корпус патанатомии, гистологии и оперативной хирургии (2 этаж).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(150 посадочных мест.)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40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город Ростов-на-Дону, город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</w:t>
            </w:r>
            <w:r>
              <w:rPr>
                <w:rFonts w:eastAsia="Calibri"/>
                <w:sz w:val="20"/>
                <w:szCs w:val="20"/>
                <w:lang w:eastAsia="en-US"/>
              </w:rPr>
              <w:t>ративной хирургии (3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укомплектована специализированной мебелью: стулья,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столы с осветителями, микроскопы, доска, типовые наборы таблиц, макро и микропрепаратов.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13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Корпус патанатомии, гистологии и операти</w:t>
            </w:r>
            <w:r>
              <w:rPr>
                <w:rFonts w:eastAsia="Calibri"/>
                <w:sz w:val="20"/>
                <w:szCs w:val="20"/>
                <w:lang w:eastAsia="en-US"/>
              </w:rPr>
              <w:t>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 этаж) Фундаментальный музей кафедры патологической анатомии.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20 шкафов для хранения макропрепаратов, 8 шкафов для хранения микропрепаратов, 2800 макропрепаратов, 20000 микропрепаратов,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 с осветителем и 30 стульев.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13 Корпус патанатомии, гистол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огии 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оперативной хирургии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 этаж).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Секционный зал. Место для проведения практических занятий, участия студентов в аутопсиях.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4 секционных стола, наборы инструментов, халаты, фартуки для прозекторов, бактерицидные лампы.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98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51"/>
        </w:trPr>
        <w:tc>
          <w:tcPr>
            <w:tcW w:w="739" w:type="dxa"/>
            <w:vMerge w:val="restart"/>
          </w:tcPr>
          <w:p w:rsidR="00F12347" w:rsidRPr="00BD4D1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D4D1D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268" w:type="dxa"/>
            <w:vMerge w:val="restart"/>
          </w:tcPr>
          <w:p w:rsidR="00F12347" w:rsidRPr="00BD4D1D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BD4D1D">
              <w:rPr>
                <w:rFonts w:ascii="Times New Roman" w:hAnsi="Times New Roman"/>
                <w:sz w:val="20"/>
              </w:rPr>
              <w:t>Патофизиология-патофизиология головы и шеи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5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511, 512, 513, 514, 518, 522)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схем, учебная доска, телевизор.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Результаты лабораторных и инструментальных методов исследования, микропрепараты, микроскопы. Демонстрационные материалы.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5 этаж, каб. 533)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мебелью для хранения учебного оборудования и расходных материалов: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шкафы, стеллажи. 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C657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268" w:type="dxa"/>
            <w:vMerge w:val="restart"/>
          </w:tcPr>
          <w:p w:rsidR="00F12347" w:rsidRPr="00C657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Гигиена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84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8 этаж, каб.803, 810, 811, 812, 829, 830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практического типа, групповых и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Учебные аудитории укомплектованы специализированной мебелью: стулья, столы и техническими средствами обучения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(мультимедийный презентационный комплекс), служащими для представления учебной информации, а также набором таблиц и схем.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831)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Комната укомплектована специализированной мебелью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для хранения учебного оборудования: стеллажи, шкафы, столы.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03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37CE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268" w:type="dxa"/>
            <w:vMerge w:val="restart"/>
          </w:tcPr>
          <w:p w:rsidR="00F12347" w:rsidRPr="00803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037CE">
              <w:rPr>
                <w:rFonts w:ascii="Times New Roman" w:hAnsi="Times New Roman"/>
                <w:sz w:val="20"/>
              </w:rPr>
              <w:t>Общественное здоровье и здравоохранение</w:t>
            </w:r>
          </w:p>
          <w:p w:rsidR="00F12347" w:rsidRPr="00803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113, 122, 125)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13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5"/>
        </w:trPr>
        <w:tc>
          <w:tcPr>
            <w:tcW w:w="739" w:type="dxa"/>
            <w:vMerge w:val="restart"/>
          </w:tcPr>
          <w:p w:rsidR="00F12347" w:rsidRPr="00F40A7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0A77">
              <w:rPr>
                <w:rFonts w:ascii="Times New Roman" w:hAnsi="Times New Roman"/>
                <w:sz w:val="20"/>
              </w:rPr>
              <w:t>19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F12347" w:rsidRPr="00F40A7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40A77">
              <w:rPr>
                <w:rFonts w:ascii="Times New Roman" w:hAnsi="Times New Roman"/>
                <w:sz w:val="20"/>
              </w:rPr>
              <w:t>Эпидемиология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305, 306, 308)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проведения занятий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ализированной мебелью: стулья,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столы, а также набором таблиц и схем.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</w:t>
            </w:r>
            <w:r>
              <w:rPr>
                <w:rFonts w:eastAsia="Calibri"/>
                <w:sz w:val="20"/>
                <w:szCs w:val="20"/>
                <w:lang w:eastAsia="en-US"/>
              </w:rPr>
              <w:t>о-лабораторный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307)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(90 посадочных мест) и техническими средствами обучения (мультимедийный презентационный комплекс), служащими для представления учебной информации большой аудитории, а также набором таблиц и схем.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6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309)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мебелью: стулья, столы, и техническими средствами обучения (мультимедийный презентационный комплекс), служащими для представления учебной информации, а также набором таблиц и схем.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3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312, 306а)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для проведен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ия занятий семинарского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и техническими средствами обучения (компьютеры), служащими для представления учебной информации.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3 этаж, каб. 301) 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1F6A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6ACA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268" w:type="dxa"/>
            <w:vMerge w:val="restart"/>
          </w:tcPr>
          <w:p w:rsidR="00F12347" w:rsidRPr="001F6A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1F6ACA">
              <w:rPr>
                <w:rFonts w:ascii="Times New Roman" w:hAnsi="Times New Roman"/>
                <w:sz w:val="20"/>
              </w:rPr>
              <w:t>Медицинская реабилитация</w:t>
            </w:r>
            <w:r>
              <w:rPr>
                <w:rFonts w:ascii="Times New Roman" w:hAnsi="Times New Roman"/>
                <w:sz w:val="20"/>
              </w:rPr>
              <w:t>, медико-социальная экспертиза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16.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ной мебелью: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стулья, столы, результаты лабораторных и инструментальных методов исследования, наборы демонстрационного оборудования и учебно-наглядных пособий, обеспечивающие тематические иллюстр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ации,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маркерная, демонстрационный материал и наглядные материалы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3B592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592A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2268" w:type="dxa"/>
            <w:vMerge w:val="restart"/>
          </w:tcPr>
          <w:p w:rsidR="00F12347" w:rsidRPr="003B592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B592A">
              <w:rPr>
                <w:rFonts w:ascii="Times New Roman" w:hAnsi="Times New Roman"/>
                <w:sz w:val="20"/>
              </w:rPr>
              <w:t>Пропедевтика внутренних болезней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443D1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29</w:t>
            </w:r>
            <w:r w:rsidRPr="00443D1D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</w:rPr>
              <w:t>строение 5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Подгот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овительный факультет (4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407, 409, 410, 411)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промежуточной аттестации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5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, пер. Нахичеванский, здание 38 строение 13</w:t>
            </w:r>
            <w:r w:rsidRPr="00443D1D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>(корпус патанатомии, гистологии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оперативной хирургии).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3D1D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, пер. Нахичеванский, здание 38 </w:t>
            </w:r>
            <w:r>
              <w:rPr>
                <w:rFonts w:ascii="Times New Roman" w:hAnsi="Times New Roman"/>
                <w:sz w:val="20"/>
                <w:szCs w:val="20"/>
              </w:rPr>
              <w:t>строение 2</w:t>
            </w:r>
            <w:r w:rsidRPr="00443D1D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этаж,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Николаевская аудитория) 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5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344091, Ростовская область, г. Ростов-на-Дону, Ко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ммунистический просп., 39, ГБУ РО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«Городская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клиническая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больница №20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» в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г. Ростов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Andale Sans UI"/>
                <w:sz w:val="20"/>
                <w:szCs w:val="20"/>
                <w:lang w:eastAsia="en-US"/>
              </w:rPr>
              <w:t>Договор безвозмездного пользования</w:t>
            </w:r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№ 100 от 12.05.2008 дополнительное соглашение от 22.04.2015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(7 этаж, каб.1, 2, 3, 6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1)</w:t>
            </w:r>
          </w:p>
          <w:p w:rsidR="00F12347" w:rsidRPr="00C61DCF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>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5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</w:t>
            </w:r>
            <w:r w:rsidRPr="002B5809">
              <w:rPr>
                <w:sz w:val="20"/>
                <w:szCs w:val="20"/>
                <w:shd w:val="clear" w:color="auto" w:fill="F9F9F9"/>
              </w:rPr>
              <w:lastRenderedPageBreak/>
              <w:t>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C61DC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1DC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2268" w:type="dxa"/>
            <w:vMerge w:val="restart"/>
          </w:tcPr>
          <w:p w:rsidR="00F12347" w:rsidRPr="00C61DC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1DCF">
              <w:rPr>
                <w:rFonts w:ascii="Times New Roman" w:hAnsi="Times New Roman"/>
                <w:sz w:val="20"/>
              </w:rPr>
              <w:t>Внутренние болезни</w:t>
            </w:r>
          </w:p>
        </w:tc>
        <w:tc>
          <w:tcPr>
            <w:tcW w:w="4820" w:type="dxa"/>
          </w:tcPr>
          <w:p w:rsidR="00F12347" w:rsidRPr="00DA7C6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Ростов-на-Дону, город Ростов-на-Дону, пер. Богатяновский спуск/ул. Социалистическая, 27/160 ГБУ РО «Городская больни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ца №4» в г. Ростове-на-Дону каб. </w:t>
            </w: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№7. Договор безвозмездного пользования №96 от 12.05.2008г., дополнительное соглашение от 22.04.2015г.</w:t>
            </w:r>
          </w:p>
          <w:p w:rsidR="00F12347" w:rsidRPr="00DA7C6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</w:p>
          <w:p w:rsidR="00F12347" w:rsidRPr="00DA7C6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eastAsia="Calibri"/>
                <w:kern w:val="24"/>
                <w:sz w:val="20"/>
                <w:szCs w:val="20"/>
              </w:rPr>
              <w:t>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55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A7C6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344022, Российская Федерация, Ростовская область, городской округ Ростов-на-Дону, город Ростов-на-Дону, пер. Богатяновский спуск/ул. Социалистическая, 27/160 ГБУ РО «Городская больниц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 №4» в г. Ростове-на-Дону каб. </w:t>
            </w:r>
            <w:r w:rsidRPr="00DA7C6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№8,17,20,32. Договор безвозмездного пользования №96 от 12.05.2008г., дополнительное соглашение от 22.04.2015г.</w:t>
            </w:r>
          </w:p>
          <w:p w:rsidR="00F12347" w:rsidRPr="00DA7C6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A7C61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мебелью: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столы, стулья,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результаты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39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4D5F99" w:rsidRDefault="00F12347" w:rsidP="00F12347">
            <w:pPr>
              <w:pStyle w:val="a7"/>
              <w:spacing w:before="0" w:after="0" w:line="254" w:lineRule="auto"/>
              <w:rPr>
                <w:color w:val="000000" w:themeColor="text1"/>
                <w:shd w:val="clear" w:color="auto" w:fill="F0F0F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4D5F99" w:rsidRDefault="00F12347" w:rsidP="00F12347">
            <w:pPr>
              <w:pStyle w:val="a7"/>
              <w:spacing w:before="0" w:after="0" w:line="254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C657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2268" w:type="dxa"/>
            <w:vMerge w:val="restart"/>
          </w:tcPr>
          <w:p w:rsidR="00F12347" w:rsidRPr="00C657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57ED">
              <w:rPr>
                <w:rFonts w:ascii="Times New Roman" w:hAnsi="Times New Roman"/>
                <w:sz w:val="20"/>
              </w:rPr>
              <w:t>Клиническая фармакология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(90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70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но-лабораторный корпус, ауд. № 1,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Помещение укомплектовано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6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606, 607, 608, 609)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столы, а также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иллюстрации: наглядные материалы по темам.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Доска магнитно-маркерная.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4D5F99" w:rsidRDefault="00F12347" w:rsidP="00F12347">
            <w:pPr>
              <w:pStyle w:val="a7"/>
              <w:spacing w:before="0" w:after="0" w:line="254" w:lineRule="auto"/>
              <w:rPr>
                <w:color w:val="000000" w:themeColor="text1"/>
                <w:shd w:val="clear" w:color="auto" w:fill="F0F0F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4D5F99" w:rsidRDefault="00F12347" w:rsidP="00F12347">
            <w:pPr>
              <w:pStyle w:val="a7"/>
              <w:spacing w:before="0" w:after="0" w:line="254" w:lineRule="auto"/>
              <w:rPr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220682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572B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572B1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2268" w:type="dxa"/>
            <w:vMerge w:val="restart"/>
          </w:tcPr>
          <w:p w:rsidR="00F12347" w:rsidRPr="005572B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572B1">
              <w:rPr>
                <w:rFonts w:ascii="Times New Roman" w:hAnsi="Times New Roman"/>
                <w:sz w:val="20"/>
              </w:rPr>
              <w:t>Дерматовенерология</w:t>
            </w:r>
          </w:p>
          <w:p w:rsidR="00F12347" w:rsidRPr="005572B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(100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</w:t>
            </w:r>
            <w:r>
              <w:rPr>
                <w:rFonts w:eastAsia="Calibri"/>
                <w:sz w:val="20"/>
                <w:szCs w:val="20"/>
                <w:lang w:eastAsia="en-US"/>
              </w:rPr>
              <w:t>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9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(клиника и каф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едра кожных болезней,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этаж, каб.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2, 3)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стулья, доска.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7D3F4A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 w:val="restart"/>
          </w:tcPr>
          <w:p w:rsidR="00F12347" w:rsidRPr="002F27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753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2268" w:type="dxa"/>
            <w:vMerge w:val="restart"/>
          </w:tcPr>
          <w:p w:rsidR="00F12347" w:rsidRPr="002F27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F2753">
              <w:rPr>
                <w:rFonts w:ascii="Times New Roman" w:hAnsi="Times New Roman"/>
                <w:sz w:val="20"/>
              </w:rPr>
              <w:t>Неврология</w:t>
            </w: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5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(кафедра и клиника нейрохирургии</w:t>
            </w:r>
            <w:r>
              <w:rPr>
                <w:rFonts w:eastAsia="Calibri"/>
                <w:sz w:val="20"/>
                <w:szCs w:val="20"/>
                <w:lang w:eastAsia="en-US"/>
              </w:rPr>
              <w:t>, клиника терапии,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1, 2, 3, 4, 5)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ещения для проведения занятий,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укомплектованы</w:t>
            </w:r>
          </w:p>
          <w:p w:rsidR="00F12347" w:rsidRPr="0009446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специализированной мебелью:</w:t>
            </w:r>
          </w:p>
          <w:p w:rsidR="00F12347" w:rsidRPr="0009446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столы стулья, учебной доской, негатоскопом,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</w:t>
            </w:r>
          </w:p>
          <w:p w:rsidR="00F12347" w:rsidRPr="0009446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оборудования и учебно-наглядных</w:t>
            </w:r>
          </w:p>
          <w:p w:rsidR="00F12347" w:rsidRPr="0009446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пособий, обеспечивающие тематические иллюстрации: Наглядные материалы по темам и неврологические молоточки.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11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16"/>
        </w:trPr>
        <w:tc>
          <w:tcPr>
            <w:tcW w:w="739" w:type="dxa"/>
            <w:vMerge w:val="restart"/>
          </w:tcPr>
          <w:p w:rsidR="00F12347" w:rsidRPr="00A0304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3048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2268" w:type="dxa"/>
            <w:vMerge w:val="restart"/>
          </w:tcPr>
          <w:p w:rsidR="00F12347" w:rsidRPr="00A0304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03048">
              <w:rPr>
                <w:rFonts w:ascii="Times New Roman" w:hAnsi="Times New Roman"/>
                <w:sz w:val="20"/>
              </w:rPr>
              <w:t>Психиатрия и наркология</w:t>
            </w:r>
          </w:p>
          <w:p w:rsidR="00F12347" w:rsidRPr="00A0304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5 этаж, №5)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</w:t>
            </w:r>
            <w:r>
              <w:rPr>
                <w:rFonts w:eastAsia="Calibri"/>
                <w:sz w:val="20"/>
                <w:szCs w:val="20"/>
                <w:lang w:eastAsia="en-US"/>
              </w:rPr>
              <w:t>судебной медицины,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 по дисциплине «Психиатрия, медицинская психология».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стулья, наборами учебно-наглядных пособий, обеспечивающих тематические иллюстрации: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8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судебной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001)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оснащено специализированной мебелью: столы, стулья. наборами учебно-наглядных пособий, обеспечивающих тематические иллюстрации: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демонстрационный материал по темам, наглядный материал по темам.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0"/>
        </w:trPr>
        <w:tc>
          <w:tcPr>
            <w:tcW w:w="739" w:type="dxa"/>
            <w:vMerge w:val="restart"/>
          </w:tcPr>
          <w:p w:rsidR="00F12347" w:rsidRPr="0025193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933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2268" w:type="dxa"/>
            <w:vMerge w:val="restart"/>
          </w:tcPr>
          <w:p w:rsidR="00F12347" w:rsidRPr="0025193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51933">
              <w:rPr>
                <w:rFonts w:ascii="Times New Roman" w:hAnsi="Times New Roman"/>
                <w:sz w:val="20"/>
              </w:rPr>
              <w:t xml:space="preserve">Оториноларингология </w:t>
            </w: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FF16B8">
              <w:rPr>
                <w:color w:val="000000"/>
                <w:sz w:val="20"/>
                <w:szCs w:val="20"/>
              </w:rPr>
              <w:t>от 04.06.2018 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, (Литер ОА, цокольный этаж, аудитория 2/1</w:t>
            </w:r>
            <w:r w:rsidRPr="00DA7C61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(100 посадочных мест). Технические средства обучения, служащие для представления учебной информации большой аудитории: мультимедийный презен</w:t>
            </w:r>
            <w:r>
              <w:rPr>
                <w:rFonts w:eastAsia="Calibri"/>
                <w:sz w:val="20"/>
                <w:szCs w:val="20"/>
                <w:lang w:eastAsia="en-US"/>
              </w:rPr>
              <w:t>тационный комплекс, негатоскоп.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55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 245/2.1 </w:t>
            </w:r>
            <w:r w:rsidRPr="00094463">
              <w:rPr>
                <w:color w:val="000000"/>
                <w:sz w:val="20"/>
                <w:szCs w:val="20"/>
              </w:rPr>
              <w:t xml:space="preserve">от 04.06.2018 </w:t>
            </w:r>
            <w:r w:rsidRPr="00FF16B8">
              <w:rPr>
                <w:color w:val="000000"/>
                <w:sz w:val="20"/>
                <w:szCs w:val="20"/>
              </w:rPr>
              <w:t>г.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FF16B8">
              <w:rPr>
                <w:rFonts w:eastAsia="Calibri"/>
                <w:sz w:val="20"/>
                <w:szCs w:val="20"/>
              </w:rPr>
              <w:t>(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Кафедра оторинолар</w:t>
            </w:r>
            <w:r>
              <w:rPr>
                <w:rFonts w:eastAsia="Calibri"/>
                <w:sz w:val="20"/>
                <w:szCs w:val="20"/>
                <w:lang w:eastAsia="en-US"/>
              </w:rPr>
              <w:t>ингологии, цокольный этаж, каб.</w:t>
            </w:r>
            <w:r w:rsidRPr="00FF16B8">
              <w:rPr>
                <w:rFonts w:eastAsia="Calibri"/>
                <w:sz w:val="20"/>
                <w:szCs w:val="20"/>
                <w:lang w:eastAsia="en-US"/>
              </w:rPr>
              <w:t>1, 2, 3, 4, 5, 6, 7)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ния занятий практического типа,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для проведения групповых и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индивидуальных консультаций,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оснащены специализированной мебелью: столы, стулья,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учебно-наглядных пособий, обеспечивающих тематические иллюстрации: демонстрационный материал по темам, ушные воронки, зеркало горта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нное, зеркало носовое, камертон,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лоток, хирургический пинцет, рефлектор лобный, спиртовка лабораторная</w:t>
            </w:r>
            <w:r>
              <w:rPr>
                <w:rFonts w:eastAsia="Calibri"/>
                <w:sz w:val="20"/>
                <w:szCs w:val="20"/>
                <w:lang w:eastAsia="en-US"/>
              </w:rPr>
              <w:t>, стол медицинский, негатоскоп.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562"/>
        </w:trPr>
        <w:tc>
          <w:tcPr>
            <w:tcW w:w="739" w:type="dxa"/>
            <w:vMerge w:val="restart"/>
          </w:tcPr>
          <w:p w:rsidR="00F12347" w:rsidRPr="0025193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2268" w:type="dxa"/>
            <w:vMerge w:val="restart"/>
          </w:tcPr>
          <w:p w:rsidR="00F12347" w:rsidRPr="00251933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251933">
              <w:rPr>
                <w:rFonts w:ascii="Times New Roman" w:hAnsi="Times New Roman"/>
                <w:sz w:val="20"/>
              </w:rPr>
              <w:t>Офтальмология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1)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учебной мебелью (80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 xml:space="preserve">ородская </w:t>
            </w:r>
            <w:r w:rsidRPr="00094463">
              <w:rPr>
                <w:rFonts w:eastAsia="Calibri"/>
                <w:sz w:val="20"/>
                <w:szCs w:val="20"/>
              </w:rPr>
              <w:lastRenderedPageBreak/>
              <w:t>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2)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3)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наборами демонстрационного оборудования и учебно-наглядных пособий, обеспечивающие тематические иллюстрации: микроскоп операционный, набор ми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крохирургических инструментов,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держатель глаза кадаверног, монитор компьютерный, клавиатура.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>
              <w:rPr>
                <w:rFonts w:eastAsia="Calibri"/>
                <w:sz w:val="20"/>
                <w:szCs w:val="20"/>
                <w:lang w:eastAsia="en-US"/>
              </w:rPr>
              <w:t>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4)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текущего контроля,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столы, стулья, компьютер для учебной, методической, научно-исследовательской работы, экзофтальмометр.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7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(Литер О, </w:t>
            </w:r>
            <w:r>
              <w:rPr>
                <w:rFonts w:eastAsia="Calibri"/>
                <w:sz w:val="20"/>
                <w:szCs w:val="20"/>
                <w:lang w:eastAsia="en-US"/>
              </w:rPr>
              <w:t>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7, 9. 10, 11)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консультаций, индивидуальных консультаций, текущего контроля, промежуточной аттестации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столы, стулья, типовыми наборами профессиональных моделей с результатами лабораторных и инструментальных методов исследования, наборами демонстрационного оборудования и учебно-наглядных пособий, обеспечивающие тематические иллюстрации:  телевизор,   мультимедийные слайды,  видеофильмы, модель глаза, доска маркерная, таблицы для проверки остроты зрения, микропериметр, набор линеек для скиаскопии, рецептурные бланки для выписывания очков, компьютер для работы преподавателя с учебно-научным материалом, подготовки учебного материала.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344010,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лит. «О», 1-й этаж.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Кабинет №11 (учебный класс).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занятий практического типа, групповых консультаций, индивидуальных консультаций, текущего контроля, промежуточной аттестации по дисциплине «Офтальмология».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необходимым офтальмологическим диагностическим оборудованием для проведения амбулаторно-поликлинического офтальмологического приёма пациентов: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- лампа щелевая со столом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набор пробных очковых линз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линзы офтальмологические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- бинокулярный налобный офтальмоскоп.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4"/>
        </w:trPr>
        <w:tc>
          <w:tcPr>
            <w:tcW w:w="739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2268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Судебная медицина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Учебная аудитория укомплектована специализированной мебелью: стулья, столы)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шкаф с лабораторной посудой;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муляжами телесных </w:t>
            </w:r>
            <w:r>
              <w:rPr>
                <w:rFonts w:ascii="Times New Roman" w:hAnsi="Times New Roman"/>
                <w:sz w:val="20"/>
                <w:szCs w:val="20"/>
              </w:rPr>
              <w:t>повреждений, костными и кожными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макропрепаратами для проведения практических занятий со студентами, музейными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макропрепаратами, демонстрационными стендами, актами (заключениями) судебно-ме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дицинского исследования трупа,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медицины, 1 этаж, аудитория №1).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69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</w:t>
            </w:r>
            <w:r>
              <w:rPr>
                <w:rFonts w:eastAsia="Calibri"/>
                <w:sz w:val="20"/>
                <w:szCs w:val="20"/>
                <w:lang w:eastAsia="en-US"/>
              </w:rPr>
              <w:t>, 2 этаж, каб.23,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69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7D3F4A" w:rsidTr="002E78FC">
        <w:trPr>
          <w:trHeight w:val="987"/>
        </w:trPr>
        <w:tc>
          <w:tcPr>
            <w:tcW w:w="739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268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Безопасность жизнедеятельности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902)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(Учебно-лабораторный корпус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903, 907, 908, 909)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2268" w:type="dxa"/>
            <w:vMerge w:val="restart"/>
          </w:tcPr>
          <w:p w:rsidR="00F12347" w:rsidRPr="0049367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9367F">
              <w:rPr>
                <w:rFonts w:ascii="Times New Roman" w:hAnsi="Times New Roman"/>
                <w:sz w:val="20"/>
              </w:rPr>
              <w:t>Медицина катастроф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902)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(50 посадочных мест) доска ученическая, 1 экран. Технические средства обучения, служащие для представления учебной информации большой аудитории: мультимедийный презентационный комплекс, демонстрационные стенды.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98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9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903, 907, 908, 909)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E077F9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2268" w:type="dxa"/>
            <w:vMerge w:val="restart"/>
          </w:tcPr>
          <w:p w:rsidR="00F12347" w:rsidRPr="00E077F9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077F9">
              <w:rPr>
                <w:rFonts w:ascii="Times New Roman" w:hAnsi="Times New Roman"/>
                <w:sz w:val="20"/>
              </w:rPr>
              <w:t>Акушерство</w:t>
            </w: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ул. Сарьяна, 85, ГБУ РО «Городская больница №6» в г. Ростове-на-Дону, Договор безвозмездного пользования №95 от 12.05.2008г., дополнительное соглашение от 20.04.2015г. (Литер А, 1 этаж, каб.3,7)</w:t>
            </w:r>
          </w:p>
          <w:p w:rsidR="00F12347" w:rsidRPr="002B5809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проведения занятий практического типа,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учебной мебелью: столы, стулья.</w:t>
            </w:r>
          </w:p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Учебно-наглядные пособия, обеспечивающие тематические иллюстрации: муляжи, таблицы.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ул. Сарьяна, 85, ГБУ РО «Городская больница №6» в г. Ростове-на-Дону, Договор безвозмездного пользования №95 от 12.05.2008г., дополнительное соглашение от 20.04.2015г. (Литер А, 1 этаж, каб.123)</w:t>
            </w:r>
          </w:p>
          <w:p w:rsidR="00F12347" w:rsidRPr="002B5809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пл. К. Маркса, 8, ГБУ РО «Городская больница №6» в г. Ростове-на-Дону, Родильное отделение. Договор безвозмездного пользования №92 от 12.05.2008г., дополнительное соглашение от 22.04.2015г. (Родильное отделение Литер А</w:t>
            </w:r>
            <w:r>
              <w:rPr>
                <w:sz w:val="20"/>
                <w:szCs w:val="20"/>
                <w:shd w:val="clear" w:color="auto" w:fill="F9F9F9"/>
                <w:lang w:val="en-US"/>
              </w:rPr>
              <w:t>I</w:t>
            </w:r>
            <w:r>
              <w:rPr>
                <w:sz w:val="20"/>
                <w:szCs w:val="20"/>
                <w:shd w:val="clear" w:color="auto" w:fill="F9F9F9"/>
              </w:rPr>
              <w:t>, 1 этаж, каб.1.05.3, 3 этаж каб.3.13)</w:t>
            </w:r>
          </w:p>
          <w:p w:rsidR="00F12347" w:rsidRPr="002B5809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проведения занятий практического типа,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укомплектованы специализированной учебной мебелью: столы, стулья.</w:t>
            </w:r>
          </w:p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Учебно-наглядные пособия, обеспечивающие тематические иллюстрации: фантомы, муляжи, таблицы.</w:t>
            </w:r>
          </w:p>
          <w:p w:rsidR="00F12347" w:rsidRPr="00C264BA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Цифровая ультразвуковая диагностическая система: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en-US"/>
              </w:rPr>
              <w:t>APLIO</w:t>
            </w:r>
            <w:r w:rsidRPr="00C264B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500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стерилизатор ультрафиолетовый, кресло гинекологическое, родильные кровати, операционный стол, акушерский инструментарий.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Ростов-на-Дону, пл. К. Маркса, 8, ГБУ РО «Городская больница №6» в г. Ростове-на-Дону, Родильное отделение. Договор безвозмездного пользования №92 от 12.05.2008г., дополнительное соглашение от 22.04.2015г. (Родильное отделение Литер А</w:t>
            </w:r>
            <w:r w:rsidRPr="00C264BA">
              <w:rPr>
                <w:sz w:val="20"/>
                <w:szCs w:val="20"/>
                <w:shd w:val="clear" w:color="auto" w:fill="F9F9F9"/>
              </w:rPr>
              <w:t>3</w:t>
            </w:r>
            <w:r>
              <w:rPr>
                <w:sz w:val="20"/>
                <w:szCs w:val="20"/>
                <w:shd w:val="clear" w:color="auto" w:fill="F9F9F9"/>
              </w:rPr>
              <w:t>, 3 этаж, каб.3.09)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shd w:val="clear" w:color="auto" w:fill="F9F9F9"/>
              </w:rPr>
            </w:pPr>
            <w:r>
              <w:rPr>
                <w:sz w:val="20"/>
                <w:szCs w:val="20"/>
                <w:shd w:val="clear" w:color="auto" w:fill="F9F9F9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Мебель для хранения учебного оборудования. 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699"/>
        </w:trPr>
        <w:tc>
          <w:tcPr>
            <w:tcW w:w="739" w:type="dxa"/>
            <w:vMerge w:val="restart"/>
          </w:tcPr>
          <w:p w:rsidR="00F12347" w:rsidRPr="0031009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2268" w:type="dxa"/>
            <w:vMerge w:val="restart"/>
          </w:tcPr>
          <w:p w:rsidR="00F12347" w:rsidRPr="0031009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10091">
              <w:rPr>
                <w:rFonts w:ascii="Times New Roman" w:hAnsi="Times New Roman"/>
                <w:sz w:val="20"/>
              </w:rPr>
              <w:t>Общая хирургия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2B5809">
              <w:rPr>
                <w:sz w:val="20"/>
                <w:szCs w:val="20"/>
                <w:shd w:val="clear" w:color="auto" w:fill="F9F9F9"/>
              </w:rPr>
              <w:t xml:space="preserve"> 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Договор безвозмездного пользования №245/2.1 от 04.06.2018 г.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0А, подвальный этаж, №4)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 (95 посадочных мест). 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>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Договор безвозмездного пользования №245/2.1 от 04.06.2018 г.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(Литер 0, подвальный этаж, к</w:t>
            </w:r>
            <w:r>
              <w:rPr>
                <w:rFonts w:eastAsia="Calibri"/>
                <w:sz w:val="20"/>
                <w:szCs w:val="20"/>
                <w:lang w:eastAsia="en-US"/>
              </w:rPr>
              <w:t>аб.13а, 13б, 13в, 15, 19а, 20е,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21а, 21б, 21е, 21в, 21г, 23а, 46, 1 этаж,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каб.19а, 20е, 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25а, 37, 38)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 стулья, столы, набор демонстрационного оборудования и учебно-наглядных пособий, обеспечивающие тематические иллюстрации, негатоскоп.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344003,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0, 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50), компьютерный класс.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для проведения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специализированной мебелью: стулья, столы. Технические средства обучения: персональный компьютер с мультимедийным презентационным комплексом.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</w:t>
            </w:r>
            <w:r w:rsidRPr="00094463">
              <w:rPr>
                <w:rFonts w:eastAsia="Calibri"/>
                <w:sz w:val="20"/>
                <w:szCs w:val="20"/>
              </w:rPr>
              <w:t xml:space="preserve">, </w:t>
            </w:r>
            <w:r>
              <w:rPr>
                <w:rFonts w:eastAsia="Calibri"/>
                <w:sz w:val="20"/>
                <w:szCs w:val="20"/>
              </w:rPr>
              <w:t>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</w:t>
            </w:r>
            <w:r>
              <w:rPr>
                <w:rFonts w:eastAsia="Calibri"/>
                <w:sz w:val="20"/>
                <w:szCs w:val="20"/>
                <w:lang w:eastAsia="en-US"/>
              </w:rPr>
              <w:t>ия №245/2.1 от 04.06.2018 г. (Литер 0, 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49)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укомплектовано наборами демонстрационного оборудования и учебно-наглядных пособий, обеспечивающие тематические иллюстрации: муляж верхней конечности для выполнения инъекция и наложения швов, полноразмерный фантом человека для выполнения катетеризации и зондирования физиологических отверстий и наложения повязок, набор муляжей «Раны».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344003,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Ростовская область,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пр. Ворошиловский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/ Варфоломеева/Текучева</w:t>
            </w:r>
            <w:r w:rsidRPr="00094463">
              <w:rPr>
                <w:rFonts w:eastAsia="Calibri"/>
                <w:sz w:val="20"/>
                <w:szCs w:val="20"/>
              </w:rPr>
              <w:t>, 105</w:t>
            </w:r>
            <w:r>
              <w:rPr>
                <w:rFonts w:eastAsia="Calibri"/>
                <w:sz w:val="20"/>
                <w:szCs w:val="20"/>
              </w:rPr>
              <w:t>/243/264 Г</w:t>
            </w:r>
            <w:r w:rsidRPr="00094463">
              <w:rPr>
                <w:rFonts w:eastAsia="Calibri"/>
                <w:sz w:val="20"/>
                <w:szCs w:val="20"/>
              </w:rPr>
              <w:t>БУ</w:t>
            </w:r>
            <w:r>
              <w:rPr>
                <w:rFonts w:eastAsia="Calibri"/>
                <w:sz w:val="20"/>
                <w:szCs w:val="20"/>
              </w:rPr>
              <w:t xml:space="preserve"> РО</w:t>
            </w:r>
            <w:r w:rsidRPr="00094463">
              <w:rPr>
                <w:rFonts w:eastAsia="Calibri"/>
                <w:sz w:val="20"/>
                <w:szCs w:val="20"/>
              </w:rPr>
              <w:t xml:space="preserve"> «</w:t>
            </w:r>
            <w:r>
              <w:rPr>
                <w:rFonts w:eastAsia="Calibri"/>
                <w:sz w:val="20"/>
                <w:szCs w:val="20"/>
              </w:rPr>
              <w:t>Центральная г</w:t>
            </w:r>
            <w:r w:rsidRPr="00094463">
              <w:rPr>
                <w:rFonts w:eastAsia="Calibri"/>
                <w:sz w:val="20"/>
                <w:szCs w:val="20"/>
              </w:rPr>
              <w:t>ородская больница им. Н.А. Семашко</w:t>
            </w:r>
            <w:r>
              <w:rPr>
                <w:rFonts w:eastAsia="Calibri"/>
                <w:sz w:val="20"/>
                <w:szCs w:val="20"/>
              </w:rPr>
              <w:t>» в г. Ростове</w:t>
            </w:r>
            <w:r w:rsidRPr="00094463">
              <w:rPr>
                <w:rFonts w:eastAsia="Calibri"/>
                <w:sz w:val="20"/>
                <w:szCs w:val="20"/>
              </w:rPr>
              <w:t xml:space="preserve">-на-Дону,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г.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(Литер 0, подвальный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51)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шкаф.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2268" w:type="dxa"/>
            <w:vMerge w:val="restart"/>
          </w:tcPr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</w:rPr>
              <w:t>Хирургические болезни</w:t>
            </w:r>
          </w:p>
        </w:tc>
        <w:tc>
          <w:tcPr>
            <w:tcW w:w="4820" w:type="dxa"/>
          </w:tcPr>
          <w:p w:rsidR="00F12347" w:rsidRPr="00D10F42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sz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10F42">
              <w:rPr>
                <w:rFonts w:ascii="Times New Roman" w:hAnsi="Times New Roman"/>
                <w:sz w:val="20"/>
              </w:rPr>
              <w:t>, пер. Нахичеванский 38, строение 3 Клиника и кафедра факультетской хирургии.</w:t>
            </w:r>
          </w:p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color w:val="000000"/>
                <w:sz w:val="20"/>
              </w:rPr>
              <w:t xml:space="preserve">Аудитории </w:t>
            </w:r>
            <w:r>
              <w:rPr>
                <w:rFonts w:ascii="Times New Roman" w:hAnsi="Times New Roman"/>
                <w:sz w:val="20"/>
              </w:rPr>
              <w:t>№ 2.</w:t>
            </w:r>
          </w:p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5D7638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5D7638">
              <w:rPr>
                <w:rFonts w:eastAsia="Calibri"/>
                <w:kern w:val="24"/>
                <w:sz w:val="20"/>
                <w:szCs w:val="22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5D7638">
              <w:rPr>
                <w:rFonts w:ascii="Times New Roman" w:hAnsi="Times New Roman"/>
                <w:kern w:val="24"/>
                <w:sz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10F42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sz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10F42">
              <w:rPr>
                <w:rFonts w:ascii="Times New Roman" w:hAnsi="Times New Roman"/>
                <w:sz w:val="20"/>
              </w:rPr>
              <w:t>, пер. Нахичеванский 38, строение 3 Клиника и кафедра факультетской хирургии.</w:t>
            </w:r>
          </w:p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D10F42">
              <w:rPr>
                <w:rFonts w:ascii="Times New Roman" w:hAnsi="Times New Roman"/>
                <w:color w:val="000000"/>
                <w:sz w:val="20"/>
              </w:rPr>
              <w:t xml:space="preserve">Аудитории </w:t>
            </w:r>
            <w:r w:rsidRPr="00D10F42">
              <w:rPr>
                <w:rFonts w:ascii="Times New Roman" w:hAnsi="Times New Roman"/>
                <w:sz w:val="20"/>
              </w:rPr>
              <w:t>№ 201, 220, 221, 223.</w:t>
            </w:r>
          </w:p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</w:tc>
        <w:tc>
          <w:tcPr>
            <w:tcW w:w="4394" w:type="dxa"/>
          </w:tcPr>
          <w:p w:rsidR="00F12347" w:rsidRPr="005D763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D7638">
              <w:rPr>
                <w:rFonts w:ascii="Times New Roman" w:hAnsi="Times New Roman"/>
                <w:sz w:val="20"/>
              </w:rPr>
              <w:lastRenderedPageBreak/>
              <w:t>Учебные аудитории укомплектованы специализированной мебелью: стулья, столы, а также наборами демонстративного оборудования и учебно-наглядных пособий: демонстрационные стенды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0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C34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2268" w:type="dxa"/>
            <w:vMerge w:val="restart"/>
          </w:tcPr>
          <w:p w:rsidR="00F12347" w:rsidRPr="00C34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sz w:val="20"/>
              </w:rPr>
              <w:t>Лучевая диагностика</w:t>
            </w:r>
          </w:p>
        </w:tc>
        <w:tc>
          <w:tcPr>
            <w:tcW w:w="4820" w:type="dxa"/>
          </w:tcPr>
          <w:p w:rsidR="00F12347" w:rsidRPr="00E60FED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FE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4 этаж № 2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E60F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347" w:rsidRPr="00E60F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0FED">
              <w:rPr>
                <w:rFonts w:ascii="Times New Roman" w:hAnsi="Times New Roman"/>
                <w:sz w:val="20"/>
                <w:szCs w:val="20"/>
              </w:rPr>
              <w:t xml:space="preserve">Учебная 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C347CE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C347CE">
              <w:rPr>
                <w:color w:val="000000"/>
                <w:sz w:val="20"/>
                <w:szCs w:val="22"/>
              </w:rPr>
              <w:t xml:space="preserve">Учебная аудитория укомплектована: </w:t>
            </w:r>
            <w:r w:rsidRPr="00C347CE">
              <w:rPr>
                <w:rFonts w:eastAsia="Calibri"/>
                <w:kern w:val="24"/>
                <w:sz w:val="20"/>
                <w:szCs w:val="22"/>
              </w:rPr>
              <w:t xml:space="preserve">специализированная учебная мебель; </w:t>
            </w:r>
          </w:p>
          <w:p w:rsidR="00F12347" w:rsidRPr="00C34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kern w:val="24"/>
                <w:sz w:val="20"/>
              </w:rPr>
              <w:t>технические средства обучения, служащие для представления учебной информации большой аудитории: мультимед</w:t>
            </w:r>
            <w:r>
              <w:rPr>
                <w:rFonts w:ascii="Times New Roman" w:hAnsi="Times New Roman"/>
                <w:kern w:val="24"/>
                <w:sz w:val="20"/>
              </w:rPr>
              <w:t>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E60FED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FE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4 этаж № 3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E60F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347" w:rsidRPr="00E60FE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аудитория </w:t>
            </w:r>
            <w:r w:rsidRPr="00E60FED">
              <w:rPr>
                <w:rFonts w:ascii="Times New Roman" w:hAnsi="Times New Roman"/>
                <w:sz w:val="20"/>
                <w:szCs w:val="20"/>
              </w:rPr>
              <w:t xml:space="preserve">для проведения занятий практического типа, групповых консультаций </w:t>
            </w:r>
            <w:r w:rsidRPr="00E60FE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индивидуальных консультаций, текущего контроля и промежуточной аттестации </w:t>
            </w:r>
          </w:p>
        </w:tc>
        <w:tc>
          <w:tcPr>
            <w:tcW w:w="4394" w:type="dxa"/>
          </w:tcPr>
          <w:p w:rsidR="00F12347" w:rsidRPr="00C34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color w:val="000000"/>
                <w:sz w:val="20"/>
              </w:rPr>
              <w:lastRenderedPageBreak/>
              <w:t>Учебная аудитория укомплектована:</w:t>
            </w:r>
          </w:p>
          <w:p w:rsidR="00F12347" w:rsidRPr="00C347CE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347CE">
              <w:rPr>
                <w:rFonts w:ascii="Times New Roman" w:hAnsi="Times New Roman"/>
                <w:color w:val="000000"/>
                <w:kern w:val="24"/>
                <w:sz w:val="20"/>
              </w:rPr>
              <w:t>Технические средства обучения, служащие для представления учебной инф</w:t>
            </w:r>
            <w:r>
              <w:rPr>
                <w:rFonts w:ascii="Times New Roman" w:hAnsi="Times New Roman"/>
                <w:color w:val="000000"/>
                <w:kern w:val="24"/>
                <w:sz w:val="20"/>
              </w:rPr>
              <w:t>ормации аудитории: негатоскопы</w:t>
            </w:r>
            <w:r w:rsidRPr="00C347CE">
              <w:rPr>
                <w:rFonts w:ascii="Times New Roman" w:hAnsi="Times New Roman"/>
                <w:sz w:val="20"/>
              </w:rPr>
              <w:t xml:space="preserve">, наборами демонстрационного оборудования и учебно-наглядных пособий, обеспечивающие тематические иллюстрации: рентгеновские снимки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42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E60FED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60FED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E60FED">
              <w:rPr>
                <w:rFonts w:eastAsia="Calibri"/>
                <w:sz w:val="20"/>
                <w:szCs w:val="20"/>
                <w:lang w:eastAsia="en-US"/>
              </w:rPr>
              <w:t>4 этаж</w:t>
            </w:r>
            <w:r w:rsidRPr="00E60FED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 Архив</w:t>
            </w:r>
          </w:p>
        </w:tc>
        <w:tc>
          <w:tcPr>
            <w:tcW w:w="4394" w:type="dxa"/>
          </w:tcPr>
          <w:p w:rsidR="00F12347" w:rsidRPr="00C347CE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2"/>
              </w:rPr>
            </w:pPr>
            <w:r w:rsidRPr="00C347CE">
              <w:rPr>
                <w:color w:val="000000"/>
                <w:sz w:val="20"/>
                <w:szCs w:val="22"/>
              </w:rPr>
              <w:t xml:space="preserve">Учебная аудитория укомплектована: </w:t>
            </w:r>
            <w:r w:rsidRPr="00C347CE">
              <w:rPr>
                <w:rFonts w:eastAsia="Calibri"/>
                <w:bCs/>
                <w:color w:val="000000"/>
                <w:kern w:val="24"/>
                <w:sz w:val="20"/>
                <w:szCs w:val="22"/>
              </w:rPr>
              <w:t>Хранение рентгеновских снимков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291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701"/>
        </w:trPr>
        <w:tc>
          <w:tcPr>
            <w:tcW w:w="739" w:type="dxa"/>
            <w:vMerge w:val="restart"/>
          </w:tcPr>
          <w:p w:rsidR="00F12347" w:rsidRPr="006D16D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D16D6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2268" w:type="dxa"/>
            <w:vMerge w:val="restart"/>
          </w:tcPr>
          <w:p w:rsidR="00F12347" w:rsidRPr="006D16D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  <w:r w:rsidRPr="006D16D6">
              <w:rPr>
                <w:rFonts w:ascii="Times New Roman" w:hAnsi="Times New Roman"/>
                <w:sz w:val="20"/>
              </w:rPr>
              <w:t>Инфекционные болезни</w:t>
            </w:r>
          </w:p>
        </w:tc>
        <w:tc>
          <w:tcPr>
            <w:tcW w:w="4820" w:type="dxa"/>
          </w:tcPr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>им. М.А. Семашко» в г. Ростове-на-Дону.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>(</w:t>
            </w:r>
            <w:r>
              <w:rPr>
                <w:rFonts w:eastAsia="Calibri"/>
                <w:sz w:val="20"/>
                <w:szCs w:val="20"/>
                <w:lang w:eastAsia="en-US"/>
              </w:rPr>
              <w:t>Корпус 13, Литер п/У, подвал,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7б-7в) 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Договор безвозмездного пользования №245/2.1 от 04.06.2018 г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>им. М.А. Семашко» в г. Ростове-на-Дону.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</w:rPr>
              <w:t xml:space="preserve"> (</w:t>
            </w:r>
            <w:r>
              <w:rPr>
                <w:rFonts w:eastAsia="Calibri"/>
                <w:sz w:val="20"/>
                <w:szCs w:val="20"/>
                <w:lang w:eastAsia="en-US"/>
              </w:rPr>
              <w:t>Корпус 13, подвал, каб.7, 7г, 12, 2 этаж, каб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72)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Договор безвозмездного пользования №245/2.1 от 04.06.2018 г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 специализированной мебелью: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B070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0C1">
              <w:rPr>
                <w:rFonts w:ascii="Times New Roman" w:hAnsi="Times New Roman"/>
                <w:sz w:val="20"/>
              </w:rPr>
              <w:t>37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12347" w:rsidRPr="00B070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070C1">
              <w:rPr>
                <w:rFonts w:ascii="Times New Roman" w:hAnsi="Times New Roman"/>
                <w:sz w:val="20"/>
              </w:rPr>
              <w:t>Педиатрия</w:t>
            </w:r>
          </w:p>
        </w:tc>
        <w:tc>
          <w:tcPr>
            <w:tcW w:w="4820" w:type="dxa"/>
          </w:tcPr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ГБУ РО «ЦГБ</w:t>
            </w:r>
            <w:r w:rsidRPr="00C30CB2">
              <w:rPr>
                <w:bCs/>
                <w:iCs/>
                <w:sz w:val="20"/>
                <w:szCs w:val="20"/>
              </w:rPr>
              <w:t xml:space="preserve"> им. М.А. Семашко» в г. Ростове-на-Дону. Учебная аудитория №4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C30CB2">
              <w:rPr>
                <w:color w:val="000000"/>
                <w:sz w:val="20"/>
                <w:szCs w:val="20"/>
              </w:rPr>
              <w:t>Договор безвозмездного пользования № 245/2.1 от 04.06.2018г.</w:t>
            </w:r>
            <w:r w:rsidRPr="00C30CB2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C30CB2">
              <w:rPr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(80 посадочных мест) и техническими средствами обучения: мультимедийный презентационный комплекс.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7D3F4A" w:rsidTr="002E78FC">
        <w:trPr>
          <w:trHeight w:val="27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 w:rsidRPr="00C30CB2">
              <w:rPr>
                <w:bCs/>
                <w:iCs/>
                <w:sz w:val="20"/>
                <w:szCs w:val="20"/>
              </w:rPr>
              <w:t xml:space="preserve">344010, </w:t>
            </w:r>
            <w:r w:rsidRPr="00C30CB2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C30CB2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C30CB2">
              <w:rPr>
                <w:bCs/>
                <w:iCs/>
                <w:sz w:val="20"/>
                <w:szCs w:val="20"/>
              </w:rPr>
              <w:t>пр.</w:t>
            </w:r>
            <w:r>
              <w:rPr>
                <w:bCs/>
                <w:iCs/>
                <w:sz w:val="20"/>
                <w:szCs w:val="20"/>
              </w:rPr>
              <w:t xml:space="preserve">  </w:t>
            </w:r>
            <w:r w:rsidRPr="00C30CB2">
              <w:rPr>
                <w:bCs/>
                <w:iCs/>
                <w:sz w:val="20"/>
                <w:szCs w:val="20"/>
              </w:rPr>
              <w:t>Ворошиловский, 105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ГБУ РО «ЦГБ </w:t>
            </w:r>
            <w:r w:rsidRPr="00C30CB2">
              <w:rPr>
                <w:bCs/>
                <w:iCs/>
                <w:sz w:val="20"/>
                <w:szCs w:val="20"/>
              </w:rPr>
              <w:t xml:space="preserve">им. М.А. Семашко» в г. Ростове-на-Дону. </w:t>
            </w:r>
            <w:r w:rsidRPr="00C30CB2">
              <w:rPr>
                <w:sz w:val="20"/>
                <w:szCs w:val="20"/>
              </w:rPr>
              <w:t>Учебные аудитории № 1,2,3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0"/>
                <w:szCs w:val="20"/>
              </w:rPr>
            </w:pPr>
            <w:r w:rsidRPr="00C30CB2">
              <w:rPr>
                <w:color w:val="000000"/>
                <w:sz w:val="20"/>
                <w:szCs w:val="20"/>
              </w:rPr>
              <w:t>Договор безвозмездного пользования № 245/2.1 от 04.06.2018г.</w:t>
            </w:r>
            <w:r w:rsidRPr="00C30CB2">
              <w:rPr>
                <w:rFonts w:eastAsia="Calibri"/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30CB2">
              <w:rPr>
                <w:sz w:val="20"/>
                <w:szCs w:val="20"/>
              </w:rPr>
              <w:lastRenderedPageBreak/>
              <w:t>Аудитории для проведения занятий практического типа, текущего контроля промежуточной и аттестации</w:t>
            </w:r>
          </w:p>
          <w:p w:rsidR="00F12347" w:rsidRPr="00C30CB2" w:rsidRDefault="00F12347" w:rsidP="00F12347">
            <w:pPr>
              <w:pStyle w:val="a7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Учебные аудитории укомплектова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ны специализированной мебелью: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стулья, столы, типовыми наборами профессиональных моделей с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демонстрационного оборудования и учебно-наглядных пособий, обеспечивающие тематические иллюстрации.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335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7D3F4A" w:rsidTr="002E78FC">
        <w:trPr>
          <w:trHeight w:val="845"/>
        </w:trPr>
        <w:tc>
          <w:tcPr>
            <w:tcW w:w="739" w:type="dxa"/>
            <w:vMerge w:val="restart"/>
          </w:tcPr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2653">
              <w:rPr>
                <w:rFonts w:ascii="Times New Roman" w:hAnsi="Times New Roman"/>
                <w:sz w:val="20"/>
              </w:rPr>
              <w:t>38</w:t>
            </w:r>
          </w:p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 w:val="restart"/>
          </w:tcPr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2653">
              <w:rPr>
                <w:rFonts w:ascii="Times New Roman" w:hAnsi="Times New Roman"/>
                <w:sz w:val="20"/>
              </w:rPr>
              <w:t>Пропедевтика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2825"/>
        </w:trPr>
        <w:tc>
          <w:tcPr>
            <w:tcW w:w="739" w:type="dxa"/>
            <w:vMerge/>
          </w:tcPr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12347" w:rsidRPr="0030265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450134" w:rsidTr="002E78FC">
        <w:trPr>
          <w:trHeight w:val="155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94463">
              <w:rPr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447D4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2A0CB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CB3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2268" w:type="dxa"/>
            <w:vMerge w:val="restart"/>
          </w:tcPr>
          <w:p w:rsidR="00F12347" w:rsidRPr="002A0CB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A0CB3">
              <w:rPr>
                <w:rFonts w:ascii="Times New Roman" w:hAnsi="Times New Roman"/>
                <w:sz w:val="20"/>
              </w:rPr>
              <w:t>Профилактика и коммунальная стоматология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CCA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34CCA">
              <w:rPr>
                <w:rFonts w:ascii="Times New Roman" w:hAnsi="Times New Roman"/>
                <w:sz w:val="20"/>
              </w:rPr>
              <w:t>Материаловедение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4CCA">
              <w:rPr>
                <w:rFonts w:ascii="Times New Roman" w:hAnsi="Times New Roman"/>
                <w:sz w:val="18"/>
              </w:rPr>
              <w:t>41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E34CCA">
              <w:rPr>
                <w:rFonts w:ascii="Times New Roman" w:hAnsi="Times New Roman"/>
                <w:sz w:val="18"/>
              </w:rPr>
              <w:t>Кариесология и заболевания твердых тканей зубов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Эндодонтия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(учебный корпус, каб. 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Пародонтология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A4D">
              <w:rPr>
                <w:rFonts w:ascii="Times New Roman" w:hAnsi="Times New Roman"/>
                <w:sz w:val="20"/>
                <w:szCs w:val="20"/>
              </w:rPr>
              <w:t>Геронтостоматология и заболевания слизистой оболочки рта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450134" w:rsidTr="002E78FC">
        <w:trPr>
          <w:trHeight w:val="562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vMerge w:val="restart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Местное обезболи</w:t>
            </w:r>
            <w:r w:rsidRPr="009033C1">
              <w:rPr>
                <w:rFonts w:ascii="Times New Roman" w:hAnsi="Times New Roman"/>
                <w:sz w:val="20"/>
                <w:szCs w:val="20"/>
              </w:rPr>
              <w:t>вание и анестезиология в стоматологии</w:t>
            </w:r>
          </w:p>
          <w:p w:rsidR="00F12347" w:rsidRPr="009033C1" w:rsidRDefault="00F12347" w:rsidP="00F1234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F12347" w:rsidRPr="002E78FC" w:rsidRDefault="00F12347" w:rsidP="00F12347">
            <w:pPr>
              <w:spacing w:after="0" w:line="240" w:lineRule="auto"/>
              <w:ind w:firstLine="708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12347" w:rsidRPr="002E78FC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9033C1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78FC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обеспечивающие тематические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33C1">
              <w:rPr>
                <w:rFonts w:ascii="Times New Roman" w:hAnsi="Times New Roman"/>
                <w:sz w:val="20"/>
              </w:rPr>
              <w:t>46</w:t>
            </w:r>
          </w:p>
        </w:tc>
        <w:tc>
          <w:tcPr>
            <w:tcW w:w="2268" w:type="dxa"/>
            <w:vMerge w:val="restart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33C1">
              <w:rPr>
                <w:rFonts w:ascii="Times New Roman" w:hAnsi="Times New Roman"/>
                <w:sz w:val="20"/>
              </w:rPr>
              <w:t>Хирургия полости рта</w:t>
            </w: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12347" w:rsidRPr="002E78FC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9033C1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78FC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обеспечивающие тематические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9033C1">
              <w:rPr>
                <w:rFonts w:ascii="Times New Roman" w:hAnsi="Times New Roman"/>
                <w:sz w:val="20"/>
              </w:rPr>
              <w:t>47</w:t>
            </w:r>
          </w:p>
        </w:tc>
        <w:tc>
          <w:tcPr>
            <w:tcW w:w="2268" w:type="dxa"/>
            <w:vMerge w:val="restart"/>
          </w:tcPr>
          <w:p w:rsidR="00F12347" w:rsidRPr="00E34A4D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 w:rsidRPr="00E34A4D">
              <w:rPr>
                <w:rFonts w:ascii="Times New Roman" w:hAnsi="Times New Roman"/>
                <w:sz w:val="20"/>
                <w:szCs w:val="20"/>
              </w:rPr>
              <w:t>Имплантология и реконструктивная хирургия полости</w:t>
            </w: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12347" w:rsidRPr="002E78FC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9033C1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78FC">
              <w:rPr>
                <w:rFonts w:ascii="Times New Roman" w:hAnsi="Times New Roman"/>
                <w:sz w:val="20"/>
                <w:szCs w:val="20"/>
              </w:rPr>
              <w:lastRenderedPageBreak/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доска обеспечивающие тематические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987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Зубопротезирование (простое протезирование)</w:t>
            </w:r>
          </w:p>
          <w:p w:rsidR="00F12347" w:rsidRPr="00E34CCA" w:rsidRDefault="00F12347" w:rsidP="00F12347">
            <w:pPr>
              <w:spacing w:after="0" w:line="240" w:lineRule="auto"/>
              <w:ind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392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92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676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268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Протезирование зубных рядов (сложное протезирование)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98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98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66"/>
        </w:trPr>
        <w:tc>
          <w:tcPr>
            <w:tcW w:w="739" w:type="dxa"/>
            <w:vMerge w:val="restart"/>
          </w:tcPr>
          <w:p w:rsidR="00F12347" w:rsidRPr="00E34CC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vMerge w:val="restart"/>
          </w:tcPr>
          <w:p w:rsidR="00F12347" w:rsidRPr="00E34CCA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4CCA">
              <w:rPr>
                <w:rFonts w:ascii="Times New Roman" w:hAnsi="Times New Roman"/>
                <w:sz w:val="20"/>
                <w:szCs w:val="20"/>
              </w:rPr>
              <w:t>Протезирование при полном отсутствии зубов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lastRenderedPageBreak/>
              <w:t>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line="254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27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Гнатология и функциональная диагностика височно-нижнечелюстного сустава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pStyle w:val="a7"/>
              <w:spacing w:after="0" w:line="254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F12347">
              <w:rPr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93657A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93657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Подготовительный факультет,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учебные аудитория</w:t>
            </w: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№ 6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</w:t>
            </w:r>
            <w:r>
              <w:rPr>
                <w:rFonts w:ascii="Times New Roman" w:hAnsi="Times New Roman"/>
                <w:sz w:val="20"/>
                <w:szCs w:val="20"/>
              </w:rPr>
              <w:t>учебно-наглядных пособий;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онстрационный материал по темам;</w:t>
            </w:r>
          </w:p>
          <w:p w:rsidR="00F12347" w:rsidRPr="000447D4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pStyle w:val="a7"/>
              <w:spacing w:after="0" w:line="254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703"/>
        </w:trPr>
        <w:tc>
          <w:tcPr>
            <w:tcW w:w="739" w:type="dxa"/>
            <w:vMerge w:val="restart"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Этика, право, менеджмент в стоматологии</w:t>
            </w:r>
          </w:p>
        </w:tc>
        <w:tc>
          <w:tcPr>
            <w:tcW w:w="4820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93657A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93657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Подготовительный факультет, у</w:t>
            </w: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>чебная аудитория № 706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93657A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 xml:space="preserve">Аудитория укомплектована специализированной мебелью (160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703"/>
        </w:trPr>
        <w:tc>
          <w:tcPr>
            <w:tcW w:w="739" w:type="dxa"/>
            <w:vMerge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93657A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93657A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Подготовительный факультет, </w:t>
            </w:r>
            <w:r w:rsidRPr="0093657A">
              <w:rPr>
                <w:rFonts w:ascii="Times New Roman" w:eastAsia="Times New Roman" w:hAnsi="Times New Roman"/>
                <w:sz w:val="20"/>
                <w:szCs w:val="20"/>
              </w:rPr>
              <w:t xml:space="preserve">учебные аудитории № 510,522,521 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93657A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93657A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93657A">
              <w:rPr>
                <w:rFonts w:ascii="Times New Roman" w:hAnsi="Times New Roman"/>
                <w:sz w:val="20"/>
                <w:szCs w:val="20"/>
              </w:rPr>
              <w:t>Наборами 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111"/>
        </w:trPr>
        <w:tc>
          <w:tcPr>
            <w:tcW w:w="739" w:type="dxa"/>
            <w:vMerge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12347" w:rsidRPr="009365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F12347" w:rsidRPr="0093657A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3657A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93657A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93657A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93657A">
              <w:rPr>
                <w:sz w:val="20"/>
                <w:szCs w:val="20"/>
              </w:rPr>
              <w:t xml:space="preserve">возможностью </w:t>
            </w:r>
            <w:r w:rsidRPr="0093657A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93657A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Клиническая стоматология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</w:t>
            </w:r>
            <w:proofErr w:type="gramStart"/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с </w:t>
            </w:r>
            <w:r w:rsidRPr="00094463">
              <w:rPr>
                <w:sz w:val="20"/>
                <w:szCs w:val="20"/>
              </w:rPr>
              <w:t xml:space="preserve"> возможностью</w:t>
            </w:r>
            <w:proofErr w:type="gramEnd"/>
            <w:r w:rsidRPr="00094463">
              <w:rPr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Челюстно-лицевая и гнатическая хирургия</w:t>
            </w: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12347" w:rsidRPr="002E78FC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9033C1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78FC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FD3">
              <w:rPr>
                <w:rFonts w:ascii="Times New Roman" w:hAnsi="Times New Roman"/>
                <w:sz w:val="20"/>
              </w:rPr>
              <w:lastRenderedPageBreak/>
              <w:t>55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FD3">
              <w:rPr>
                <w:rFonts w:ascii="Times New Roman" w:hAnsi="Times New Roman"/>
                <w:sz w:val="20"/>
              </w:rPr>
              <w:t>Заболевания головы и шеи</w:t>
            </w: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№1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F12347" w:rsidRPr="002E78FC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 xml:space="preserve">Аудитория для проведения занятий лекционного типа </w:t>
            </w:r>
          </w:p>
        </w:tc>
        <w:tc>
          <w:tcPr>
            <w:tcW w:w="4394" w:type="dxa"/>
          </w:tcPr>
          <w:p w:rsidR="00F12347" w:rsidRPr="009033C1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9033C1">
              <w:rPr>
                <w:rFonts w:ascii="Times New Roman" w:hAnsi="Times New Roman"/>
                <w:sz w:val="20"/>
                <w:szCs w:val="20"/>
              </w:rPr>
              <w:t>Аудитория укомплектована специализированной мебелью,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2E78FC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Договор безвозмездного пользования № 100 от 12.05.2008г., дополнительное соглашение от 22.04.2015г.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E78F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учебная аудитория №2</w:t>
            </w:r>
          </w:p>
          <w:p w:rsidR="00F12347" w:rsidRPr="002E78FC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2E78FC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B53D32">
        <w:trPr>
          <w:trHeight w:val="2119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FD3">
              <w:rPr>
                <w:rFonts w:ascii="Times New Roman" w:hAnsi="Times New Roman"/>
                <w:sz w:val="20"/>
              </w:rPr>
              <w:lastRenderedPageBreak/>
              <w:t>56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82FD3">
              <w:rPr>
                <w:rFonts w:ascii="Times New Roman" w:hAnsi="Times New Roman"/>
                <w:sz w:val="20"/>
              </w:rPr>
              <w:t>Детская челюстно-лицевая хирургия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56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6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25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34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Онкостоматология и лучевая терапия</w:t>
            </w:r>
          </w:p>
        </w:tc>
        <w:tc>
          <w:tcPr>
            <w:tcW w:w="4820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>г. Ростов-на-Дону, ул. 14-я линия, 63, ФГБУ «НМИЦ онкологии» Минздрава России, Договор безвозмездного п</w:t>
            </w:r>
            <w:r>
              <w:rPr>
                <w:rFonts w:eastAsia="Calibri"/>
                <w:sz w:val="20"/>
                <w:szCs w:val="20"/>
                <w:lang w:eastAsia="en-US"/>
              </w:rPr>
              <w:t>ользования б/н от 03.09.2018 г.</w:t>
            </w:r>
            <w:proofErr w:type="gramStart"/>
            <w:r w:rsidRPr="00782FD3">
              <w:rPr>
                <w:rFonts w:eastAsia="Calibri"/>
                <w:sz w:val="20"/>
                <w:szCs w:val="20"/>
              </w:rPr>
              <w:t>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 (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>Корпус 11, 2 этаж, каб.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205)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  <w:lang w:eastAsia="en-US"/>
              </w:rPr>
              <w:t>Учебная аудитория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</w:rPr>
              <w:t>Аудитория укомплектована специализированной мебелью (80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834"/>
        </w:trPr>
        <w:tc>
          <w:tcPr>
            <w:tcW w:w="739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344019, Ростовская область, 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г. Ростов-на-Дону, ул. 14-я линия, 63, ФГБУ «НМИЦ онкологии» Минздрава России, Договор безвозмездного пользования б/н от 03.09.2018 </w:t>
            </w:r>
            <w:proofErr w:type="gramStart"/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г. </w:t>
            </w:r>
            <w:r w:rsidRPr="00782FD3">
              <w:rPr>
                <w:rFonts w:eastAsia="Calibri"/>
                <w:sz w:val="20"/>
                <w:szCs w:val="20"/>
              </w:rPr>
              <w:t>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 (корпус 11, 2 этаж, каб.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201, 202)</w:t>
            </w:r>
          </w:p>
          <w:p w:rsidR="00F12347" w:rsidRPr="00782FD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</w:t>
            </w:r>
            <w:r w:rsidRPr="00782FD3">
              <w:rPr>
                <w:sz w:val="20"/>
                <w:szCs w:val="20"/>
              </w:rPr>
              <w:t xml:space="preserve">мультимедийный презентационный комплекс, 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 xml:space="preserve">таблицы по основным онкологическим патологиям, негатоскопы, наборы рентгенограмм, КТ и СКТ исследований.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34"/>
        </w:trPr>
        <w:tc>
          <w:tcPr>
            <w:tcW w:w="739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11</w:t>
            </w: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782FD3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</w:t>
            </w: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782FD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782FD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Компьютерная техника с</w:t>
            </w:r>
            <w:r w:rsidRPr="00782FD3">
              <w:rPr>
                <w:sz w:val="20"/>
                <w:szCs w:val="20"/>
              </w:rPr>
              <w:t xml:space="preserve"> возможностью </w:t>
            </w:r>
            <w:r w:rsidRPr="00782FD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782FD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 w:val="restart"/>
          </w:tcPr>
          <w:p w:rsidR="00F12347" w:rsidRPr="00B5556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5556A">
              <w:rPr>
                <w:rFonts w:ascii="Times New Roman" w:hAnsi="Times New Roman"/>
                <w:sz w:val="20"/>
              </w:rPr>
              <w:lastRenderedPageBreak/>
              <w:t>58</w:t>
            </w:r>
          </w:p>
        </w:tc>
        <w:tc>
          <w:tcPr>
            <w:tcW w:w="2268" w:type="dxa"/>
            <w:vMerge w:val="restart"/>
          </w:tcPr>
          <w:p w:rsidR="00F12347" w:rsidRPr="00B5556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B5556A">
              <w:rPr>
                <w:rFonts w:ascii="Times New Roman" w:hAnsi="Times New Roman"/>
                <w:sz w:val="20"/>
              </w:rPr>
              <w:t>Челюстно-лицевое протезирование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270"/>
        </w:trPr>
        <w:tc>
          <w:tcPr>
            <w:tcW w:w="739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268" w:type="dxa"/>
            <w:vMerge w:val="restart"/>
          </w:tcPr>
          <w:p w:rsidR="00F12347" w:rsidRPr="00782FD3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FD3">
              <w:rPr>
                <w:rFonts w:ascii="Times New Roman" w:hAnsi="Times New Roman"/>
                <w:sz w:val="20"/>
                <w:szCs w:val="20"/>
              </w:rPr>
              <w:t>Детская стоматология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93657A">
              <w:rPr>
                <w:sz w:val="20"/>
                <w:szCs w:val="20"/>
              </w:rPr>
              <w:lastRenderedPageBreak/>
              <w:t>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5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9B">
              <w:rPr>
                <w:rFonts w:ascii="Times New Roman" w:hAnsi="Times New Roman"/>
                <w:sz w:val="20"/>
                <w:szCs w:val="20"/>
              </w:rPr>
              <w:t>Детская хирургическая стоматология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56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6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93657A">
              <w:rPr>
                <w:sz w:val="20"/>
                <w:szCs w:val="20"/>
              </w:rPr>
              <w:lastRenderedPageBreak/>
              <w:t>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61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61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Ортодонтия и детское протезирование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9. Предоставление услуг связи (интернета): «Эр-Телеком Холдинг» - договор РГМУ262961 от 06.03.2024;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68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93657A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3657A">
              <w:rPr>
                <w:sz w:val="20"/>
                <w:szCs w:val="20"/>
              </w:rPr>
              <w:t>, пер. Нахичеванский, здание 29 строение 5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Центр симуляционного обучения (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1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.</w:t>
            </w:r>
          </w:p>
          <w:p w:rsidR="00F12347" w:rsidRPr="0093657A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3657A">
              <w:rPr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93657A">
              <w:rPr>
                <w:sz w:val="20"/>
                <w:szCs w:val="20"/>
              </w:rPr>
              <w:lastRenderedPageBreak/>
              <w:t>консультаций, текущего контроля, промежуточной аттестации.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Учебная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аудитор</w:t>
            </w:r>
            <w:r>
              <w:rPr>
                <w:rFonts w:ascii="Times New Roman" w:hAnsi="Times New Roman"/>
                <w:sz w:val="20"/>
                <w:szCs w:val="20"/>
              </w:rPr>
              <w:t>ия укомплектована: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учебно-наглядные пособия;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дем</w:t>
            </w:r>
            <w:r>
              <w:rPr>
                <w:rFonts w:ascii="Times New Roman" w:hAnsi="Times New Roman"/>
                <w:sz w:val="20"/>
                <w:szCs w:val="20"/>
              </w:rPr>
              <w:t>онстрационные материалы по темам;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Стоматологические установки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DEC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0447D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029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62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8. Kaspersky Total Security 500-999 Node 1 year Educational Renewal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340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16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(корпус микробиологии и вирусологии, физвоспитания, 1 этаж, </w:t>
            </w:r>
            <w:r>
              <w:rPr>
                <w:sz w:val="20"/>
                <w:szCs w:val="20"/>
                <w:lang w:eastAsia="en-US"/>
              </w:rPr>
              <w:t>каб.</w:t>
            </w:r>
            <w:r w:rsidRPr="00094463">
              <w:rPr>
                <w:sz w:val="20"/>
                <w:szCs w:val="20"/>
                <w:lang w:eastAsia="en-US"/>
              </w:rPr>
              <w:t>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sz w:val="20"/>
                <w:szCs w:val="20"/>
              </w:rPr>
              <w:t xml:space="preserve">Помещение укомплектовано специализированной мебелью: столы, стулья.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17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563F9F" w:rsidRDefault="00F12347" w:rsidP="00F123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563F9F" w:rsidRDefault="00F12347" w:rsidP="00F1234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63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 xml:space="preserve">Правоведение 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.  Подготовительный </w:t>
            </w:r>
            <w:r>
              <w:rPr>
                <w:rFonts w:eastAsia="Calibri"/>
                <w:sz w:val="20"/>
                <w:szCs w:val="20"/>
                <w:lang w:eastAsia="en-US"/>
              </w:rPr>
              <w:t>факультет (7 этаж, каб.706; 5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510, 521, 522).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27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</w:t>
            </w:r>
            <w:proofErr w:type="gramStart"/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 (</w:t>
            </w:r>
            <w:proofErr w:type="gramEnd"/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Учебно-лабораторный корпус 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</w:t>
            </w:r>
            <w:r>
              <w:rPr>
                <w:rFonts w:eastAsia="Calibri"/>
                <w:kern w:val="24"/>
                <w:sz w:val="20"/>
                <w:szCs w:val="20"/>
              </w:rPr>
              <w:t>тории: мультимедийный презентац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>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Pr="00737BD0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64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История медицины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</w:t>
            </w:r>
            <w:r>
              <w:rPr>
                <w:rFonts w:eastAsia="Calibri"/>
                <w:sz w:val="20"/>
                <w:szCs w:val="20"/>
                <w:lang w:eastAsia="en-US"/>
              </w:rPr>
              <w:t>бораторный корпус, 1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115, 119)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групповых консультаци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индивидуальных консультаций,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укомплектованы специализированной мебелью: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столы, стулья, учебно-наглядными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пособиями, обеспечивающими тематические иллюстрации.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B5556A">
        <w:trPr>
          <w:trHeight w:val="13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16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552A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65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Фундаментальная медицина</w:t>
            </w:r>
          </w:p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11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(Учебно-лабораторный корпус</w:t>
            </w:r>
            <w:r w:rsidRPr="00D552AC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D552AC" w:rsidRDefault="00F12347" w:rsidP="00F123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094463"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E9411C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38 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6 этаж)</w:t>
            </w:r>
          </w:p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F12347" w:rsidRPr="00D552A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D552AC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текущего контроля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Помещения укомплектованы специализированной учебной мебелью (столы, стулья)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персональные компьютеры.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D56391" w:rsidTr="00B5556A">
        <w:trPr>
          <w:trHeight w:val="98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820" w:type="dxa"/>
          </w:tcPr>
          <w:p w:rsidR="00F12347" w:rsidRPr="00D552A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20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D552AC" w:rsidRDefault="00F12347" w:rsidP="00F12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66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Латинский язык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 этаж, каб. 414; 6 этаж, каб. 606, 608, 609, 610).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Аудитории для проведения занятий практического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2813"/>
        </w:trPr>
        <w:tc>
          <w:tcPr>
            <w:tcW w:w="739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аторный корпус, 2 этаж, 4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 w:rsidRPr="00737BD0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67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Медицинская информатика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410, 411, 413, 414)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УЗ терапевтический и диагностический приборы, микроскоп, поляриме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тр, аппараты НЧ- и ВЧ-терапии,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27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4 этаж, к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аб.420, 421, 422; 5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508)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70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(Учебно-лабораторный корпус, 4 этаж, каб. № 423)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D56391" w:rsidTr="002E78FC">
        <w:trPr>
          <w:trHeight w:val="263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(учебно-лабораторный корпус, 2 этаж, 4 этаж)</w:t>
            </w:r>
            <w:r w:rsidRPr="00737BD0">
              <w:rPr>
                <w:sz w:val="20"/>
                <w:szCs w:val="20"/>
              </w:rPr>
              <w:t xml:space="preserve"> 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D56391" w:rsidTr="002E78FC">
        <w:trPr>
          <w:trHeight w:val="547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68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Физика, математика</w:t>
            </w:r>
          </w:p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(Учебно-лаборато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рный корпус ,4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410, 411, 413, 414)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 xml:space="preserve">для проведения занятий практического типа, групповых консультаций,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наборами плакатов и лабораторного оборудования: Аудиометр, вискозиметр, фотоэлектроколориметр,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УЗ терапевтический и диагностический приборы, микроскоп, поляриме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тр, аппараты НЧ- и ВЧ-терапии,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аппарат для гальванизации и лечебного электрофореза, электрокардиограф, сфигмограф, электротермометр, реограф, спирограф, лазер, люксметр, дозиметр.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B5556A">
        <w:trPr>
          <w:trHeight w:val="55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каб.420, 421, 422; 5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508)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наборами плакатов и лабораторного оборудования: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B5556A">
        <w:trPr>
          <w:trHeight w:val="2836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F12347" w:rsidRPr="00F962A9" w:rsidTr="002E78FC">
        <w:trPr>
          <w:trHeight w:val="546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69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Экономика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</w:t>
            </w:r>
            <w:r w:rsidRPr="009C298E">
              <w:rPr>
                <w:sz w:val="20"/>
                <w:szCs w:val="20"/>
              </w:rPr>
              <w:t xml:space="preserve">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(2 этаж, каб.1, 2; 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704, 708)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F962A9" w:rsidTr="002E78FC">
        <w:trPr>
          <w:trHeight w:val="84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Мебель для хранения учебного оборудования: стеллажи.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707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Социология, политология</w:t>
            </w:r>
          </w:p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(2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1, 2)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Подготовит</w:t>
            </w:r>
            <w:r>
              <w:rPr>
                <w:rFonts w:eastAsia="Calibri"/>
                <w:sz w:val="20"/>
                <w:szCs w:val="20"/>
                <w:lang w:eastAsia="en-US"/>
              </w:rPr>
              <w:t>ельный факультет (7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704, 708)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мебелью: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</w:t>
            </w:r>
            <w:r w:rsidRPr="00B26D81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707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71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Психология профессионального общения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2E78FC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</w:t>
            </w:r>
            <w:r>
              <w:rPr>
                <w:rFonts w:eastAsia="Calibri"/>
                <w:kern w:val="24"/>
                <w:sz w:val="20"/>
                <w:szCs w:val="20"/>
              </w:rPr>
              <w:t>дения занятий лекционного типа.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F962A9" w:rsidTr="002E78FC">
        <w:trPr>
          <w:trHeight w:val="56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802, 804)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72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 xml:space="preserve">Методы обследования в детской стоматологии    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F962A9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F962A9" w:rsidTr="00B5556A">
        <w:trPr>
          <w:trHeight w:val="325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B5556A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987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73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Элективные курсы по физической культуре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16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вирусологии, физвоспитания, 1 этаж, Зал спортивных игр №8, зал шейпинга, Тренажерный зал № 1, 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проведения учебно-тренировочных, методико-практических занятий.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Шведские стенки – 3 шт, баскетбольные кольца – 2 шт., щиты баскетбольные – 2 шт., гимнастические лавки – 3 шт, столы теннисные – 3 шт, щиты для мишеней по дартсу – 15 шт. Зал имеет разметки для игры в баскетбол, волейбол, гандбол, бадминтон, дартс. Велотренажер – 1 шт., обручи – 4 шт., коврики гимнастические – 15 шт, покрытие нап</w:t>
            </w:r>
            <w:r>
              <w:rPr>
                <w:rFonts w:eastAsia="Calibri"/>
                <w:sz w:val="20"/>
                <w:szCs w:val="20"/>
                <w:lang w:eastAsia="en-US"/>
              </w:rPr>
              <w:t>ольное 5х8 кв.м., видеооборудов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ие для проведения практических занятий, мячи фитбола – 3 шт., скакалки – 40 шт., Гимнастический конь – 1 шт., гимнастический козел – 1 шт., Тренажеры - 6 шт., Щиты баскетбольные – 2 шт., кольца баскетбольные – 2 шт. Разметки для игры в волейбол, баскетбол, мини - футбол, гандбол, большой теннис.</w:t>
            </w:r>
          </w:p>
        </w:tc>
        <w:tc>
          <w:tcPr>
            <w:tcW w:w="3260" w:type="dxa"/>
            <w:vMerge w:val="restart"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tabs>
                <w:tab w:val="left" w:pos="14700"/>
              </w:tabs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86824">
              <w:rPr>
                <w:rFonts w:ascii="Times New Roman" w:hAnsi="Times New Roman"/>
                <w:sz w:val="20"/>
                <w:szCs w:val="20"/>
              </w:rPr>
              <w:t>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28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(спортплощадка)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Площадка для </w:t>
            </w:r>
            <w:r w:rsidRPr="00094463">
              <w:rPr>
                <w:sz w:val="20"/>
                <w:szCs w:val="20"/>
                <w:lang w:eastAsia="en-US"/>
              </w:rPr>
              <w:t>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Перекладина, брусья, гимнастическая стенка, гимнастическая перекладина, яма для прыжков в длину с места, Шведская стена – 2 шт., массажный стул – 1 шт., кушетка – 2 шт., велоэргометр РИТМ – 2 шт., гимнастические палки – 10 шт., обручи – 5 шт., скакалки – 10 шт.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микробиологии и в</w:t>
            </w:r>
            <w:r>
              <w:rPr>
                <w:rFonts w:eastAsia="Calibri"/>
                <w:sz w:val="20"/>
                <w:szCs w:val="20"/>
                <w:lang w:eastAsia="en-US"/>
              </w:rPr>
              <w:t>ирусологии, физвоспитания,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15)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стеллажи, шкаф.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оборудования: тестер, пробник.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  <w:r w:rsidRPr="00D552A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D552AC">
              <w:rPr>
                <w:rFonts w:eastAsia="Calibri"/>
                <w:sz w:val="20"/>
                <w:szCs w:val="20"/>
                <w:lang w:eastAsia="en-US"/>
              </w:rPr>
              <w:t xml:space="preserve"> 38 строение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16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микробиологии и вирусологии, физвоспитания, 1 этаж, </w:t>
            </w:r>
            <w:r w:rsidRPr="00094463">
              <w:rPr>
                <w:sz w:val="20"/>
                <w:szCs w:val="20"/>
                <w:lang w:eastAsia="en-US"/>
              </w:rPr>
              <w:t>зал ЛФК)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>Помещение для проведения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практических занятий.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мебелью: столы, стулья. Технические средства обучения, служащие для представления учебной информации: демонстрационное оборудование (для просмотра видеофильмов по пройденным лекционным темам, ИАД, ручной динамометр, сухой спирометр.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74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Экономические методы управления в здравоохранении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Pr="00ED1DCB">
              <w:rPr>
                <w:sz w:val="20"/>
                <w:szCs w:val="20"/>
              </w:rPr>
              <w:t>пер</w:t>
            </w:r>
            <w:r>
              <w:t xml:space="preserve">. </w:t>
            </w:r>
            <w:r>
              <w:rPr>
                <w:sz w:val="20"/>
                <w:szCs w:val="20"/>
              </w:rPr>
              <w:t>Нахичеванский,</w:t>
            </w:r>
            <w:r w:rsidRPr="009C298E">
              <w:rPr>
                <w:sz w:val="20"/>
                <w:szCs w:val="20"/>
              </w:rPr>
              <w:t xml:space="preserve">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(2 этаж, каб.1, 2; 7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704, 708)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семинарского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  <w:shd w:val="clear" w:color="auto" w:fill="F9F9F9"/>
              </w:rPr>
              <w:t>,</w:t>
            </w:r>
            <w:r>
              <w:t xml:space="preserve"> </w:t>
            </w:r>
            <w:r w:rsidRPr="002B5809">
              <w:rPr>
                <w:sz w:val="20"/>
                <w:szCs w:val="20"/>
              </w:rPr>
              <w:t>пер</w:t>
            </w:r>
            <w:r>
              <w:t xml:space="preserve">. </w:t>
            </w:r>
            <w:r w:rsidRPr="009C298E">
              <w:rPr>
                <w:sz w:val="20"/>
                <w:szCs w:val="20"/>
              </w:rPr>
              <w:t>Нахичеванский, здание 29 строение 5</w:t>
            </w:r>
            <w:r w:rsidRPr="009C298E">
              <w:rPr>
                <w:rFonts w:eastAsia="Calibri"/>
                <w:sz w:val="20"/>
                <w:szCs w:val="20"/>
                <w:lang w:eastAsia="en-US"/>
              </w:rPr>
              <w:t>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 Подго</w:t>
            </w:r>
            <w:r>
              <w:rPr>
                <w:rFonts w:eastAsia="Calibri"/>
                <w:sz w:val="20"/>
                <w:szCs w:val="20"/>
                <w:lang w:eastAsia="en-US"/>
              </w:rPr>
              <w:t>товительный факультет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профилактического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 xml:space="preserve">, пер. </w:t>
            </w:r>
            <w:r w:rsidRPr="00B26D81">
              <w:rPr>
                <w:sz w:val="20"/>
                <w:szCs w:val="20"/>
              </w:rPr>
              <w:t>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пер. Нахичеванский, здание 38</w:t>
            </w:r>
            <w:r w:rsidRPr="00737BD0">
              <w:rPr>
                <w:sz w:val="20"/>
                <w:szCs w:val="20"/>
              </w:rPr>
              <w:t xml:space="preserve">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lastRenderedPageBreak/>
              <w:t>75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Грамматические трудности русского языка</w:t>
            </w:r>
          </w:p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столы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Технические средства обучения, служащие для представления учебной информации большой 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lastRenderedPageBreak/>
              <w:t>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282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9507D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возможностью 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76</w:t>
            </w:r>
          </w:p>
        </w:tc>
        <w:tc>
          <w:tcPr>
            <w:tcW w:w="2268" w:type="dxa"/>
            <w:vMerge w:val="restart"/>
          </w:tcPr>
          <w:p w:rsidR="00F12347" w:rsidRPr="0086729B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86729B">
              <w:rPr>
                <w:rFonts w:ascii="Times New Roman" w:hAnsi="Times New Roman"/>
                <w:sz w:val="20"/>
              </w:rPr>
              <w:t>Судебная генетика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шкаф с лабораторной посудой;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муляжами телесных повреждений, костными и </w:t>
            </w:r>
            <w:proofErr w:type="gramStart"/>
            <w:r w:rsidRPr="00094463">
              <w:rPr>
                <w:rFonts w:ascii="Times New Roman" w:hAnsi="Times New Roman"/>
                <w:sz w:val="20"/>
                <w:szCs w:val="20"/>
              </w:rPr>
              <w:t>кожными  макропрепаратами</w:t>
            </w:r>
            <w:proofErr w:type="gramEnd"/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освидетельствования живых лиц, ситуационными задачами.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медицины, 1 этаж, аудитория №1)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2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23, 1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5)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цокольный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Стенды по судебно-медицинской травматологии (повреждения тупыми и острыми предметами, огнестрельные повреждения, экспертиза расчлененных и скелетированных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цокольный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B53D32" w:rsidRPr="00683D75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3D75">
              <w:rPr>
                <w:rFonts w:ascii="Times New Roman" w:hAnsi="Times New Roman"/>
                <w:sz w:val="20"/>
              </w:rPr>
              <w:t>77</w:t>
            </w:r>
          </w:p>
        </w:tc>
        <w:tc>
          <w:tcPr>
            <w:tcW w:w="2268" w:type="dxa"/>
            <w:vMerge w:val="restart"/>
          </w:tcPr>
          <w:p w:rsidR="00B53D32" w:rsidRPr="00683D75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83D75">
              <w:rPr>
                <w:rFonts w:ascii="Times New Roman" w:hAnsi="Times New Roman"/>
                <w:sz w:val="20"/>
              </w:rPr>
              <w:t>Судебная медицина на современном этапе развития</w:t>
            </w:r>
          </w:p>
        </w:tc>
        <w:tc>
          <w:tcPr>
            <w:tcW w:w="4820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 медицины, 2 этаж, музей),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семинарского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Учебная аудитория укомплектована специализированной мебелью: стулья, столы)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шкаф с лабораторной посудой;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муляжами телесных повреждений, костными и </w:t>
            </w:r>
            <w:proofErr w:type="gramStart"/>
            <w:r w:rsidRPr="00094463">
              <w:rPr>
                <w:rFonts w:ascii="Times New Roman" w:hAnsi="Times New Roman"/>
                <w:sz w:val="20"/>
                <w:szCs w:val="20"/>
              </w:rPr>
              <w:t>кожными  макропрепаратами</w:t>
            </w:r>
            <w:proofErr w:type="gramEnd"/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для проведения практических занятий со студентами, музейными макропрепаратами, демонстрационными стендами, актами (заключениями) судебно-медицинского исследования трупа,  актами (заключениями) судебно-медицинского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освидетельствования живых лиц, ситуационными задачами.</w:t>
            </w:r>
          </w:p>
        </w:tc>
        <w:tc>
          <w:tcPr>
            <w:tcW w:w="3260" w:type="dxa"/>
            <w:vMerge w:val="restart"/>
          </w:tcPr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53D32" w:rsidRPr="00442827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</w:t>
            </w:r>
            <w:r>
              <w:rPr>
                <w:rFonts w:eastAsia="Calibri"/>
                <w:sz w:val="20"/>
                <w:szCs w:val="20"/>
                <w:lang w:eastAsia="en-US"/>
              </w:rPr>
              <w:t>медицины, 1 этаж, аудитория №1)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и практического типа.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Учебная аудитория укомплектована специализированной мебелью (80 посадочных мест) переносным мультимедийным презентационным комплексом, таблицами и схемами.</w:t>
            </w:r>
          </w:p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(Корпус судебной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медицины, цокольный этаж, 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4)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Помещение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Помещение укомплектовано специализированной учебной мебелью: столы, стулья, ПК с принтером. Муляжи телесных повреждений.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D32" w:rsidRPr="00D56391" w:rsidTr="002E78FC">
        <w:trPr>
          <w:trHeight w:val="707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2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23, 1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5)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для проведения занятий практического типа,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укомплектованы специализированной учебной мебелью: столы, стулья, учебная доска. Муляжи телесных повреждений, 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цокольный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2)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для проведения занятий практического типа, групповых и индивидуальных консультаций, текущего контроля и промежуточной аттестации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Помещение укомплектовано специализированной учебной мебелью: столы, стулья. шкаф с лабораторной посудой, муляжами телесных повреждений, костными препаратами, музейными препаратами, демонстрационными стендами, в соответствии с темами практических занятий, согласно рабочей программы дисциплины. Технические и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lastRenderedPageBreak/>
              <w:t>электронные средства: Мультимедийный комплекс (ноутбук, проектор, экран), телевизор, видеокамера, К, видео- и DVD проигрыватели, мониторы. Наборы таблиц/мультимедийных наглядных материалов по различным разделам дисциплины. Видеофильмы. Доски учебные. Стенды по судебно-медицинской травматологии (повреждения тупыми и острыми предметами, огнестрельные повреждения, экспер</w:t>
            </w:r>
            <w:r>
              <w:rPr>
                <w:rFonts w:eastAsia="Calibri"/>
                <w:sz w:val="20"/>
                <w:szCs w:val="20"/>
                <w:lang w:eastAsia="en-US"/>
              </w:rPr>
              <w:t>тиза расчлененных и скелетирова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ых трупов, электротравма, трассологические исследования) - всего 18. Заключения и Акты по механической асфиксии и отравлениям. Заключения и Акты исследования трупов для с образцами выводов. Препараты из экспертной практики (сухие и влажные).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строение 8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(Корпус судебной медицины, цокольный этаж, </w:t>
            </w:r>
            <w:r>
              <w:rPr>
                <w:rFonts w:eastAsia="Calibri"/>
                <w:sz w:val="20"/>
                <w:szCs w:val="20"/>
                <w:lang w:eastAsia="en-US"/>
              </w:rPr>
              <w:t>аудитория №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Помещение для хранения и обслуживания учебного оборудования.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оборудования.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DE7A9C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703"/>
        </w:trPr>
        <w:tc>
          <w:tcPr>
            <w:tcW w:w="739" w:type="dxa"/>
            <w:vMerge w:val="restart"/>
          </w:tcPr>
          <w:p w:rsidR="00F12347" w:rsidRPr="000038B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38B1">
              <w:rPr>
                <w:rFonts w:ascii="Times New Roman" w:hAnsi="Times New Roman"/>
                <w:sz w:val="20"/>
              </w:rPr>
              <w:t>78</w:t>
            </w:r>
          </w:p>
        </w:tc>
        <w:tc>
          <w:tcPr>
            <w:tcW w:w="2268" w:type="dxa"/>
            <w:vMerge w:val="restart"/>
          </w:tcPr>
          <w:p w:rsidR="00F12347" w:rsidRPr="000038B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038B1">
              <w:rPr>
                <w:rFonts w:ascii="Times New Roman" w:hAnsi="Times New Roman"/>
                <w:sz w:val="20"/>
              </w:rPr>
              <w:t>Порядок ведения первичной медицинской документации врачом-стоматологом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55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5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16"/>
        </w:trPr>
        <w:tc>
          <w:tcPr>
            <w:tcW w:w="739" w:type="dxa"/>
            <w:vMerge w:val="restart"/>
          </w:tcPr>
          <w:p w:rsidR="00F12347" w:rsidRPr="006379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797A">
              <w:rPr>
                <w:rFonts w:ascii="Times New Roman" w:hAnsi="Times New Roman"/>
                <w:sz w:val="20"/>
              </w:rPr>
              <w:t>79</w:t>
            </w:r>
          </w:p>
        </w:tc>
        <w:tc>
          <w:tcPr>
            <w:tcW w:w="2268" w:type="dxa"/>
            <w:vMerge w:val="restart"/>
          </w:tcPr>
          <w:p w:rsidR="00F12347" w:rsidRPr="0063797A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3797A">
              <w:rPr>
                <w:rFonts w:ascii="Times New Roman" w:hAnsi="Times New Roman"/>
                <w:sz w:val="20"/>
              </w:rPr>
              <w:t>Особенности протезирования челюстно-лицевой области после оперативных вмешательств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(учебный корпус, каб. 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416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80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Художественная реставрация зубов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4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81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Комплексное лечение зубочелюстных аномалий и деформаций у взрослых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42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340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82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Биополимеры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ебно-лабораторный корпус, № 2-3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hd w:val="clear" w:color="auto" w:fill="FFFFFF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511D86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406, 407, 408, 409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; </w:t>
            </w:r>
            <w:r w:rsidRPr="00FF7639">
              <w:rPr>
                <w:rFonts w:eastAsia="Calibri"/>
                <w:bCs/>
                <w:iCs/>
                <w:kern w:val="24"/>
                <w:sz w:val="20"/>
                <w:szCs w:val="20"/>
              </w:rPr>
              <w:t>7 этаж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каб.712, 714,715,718,722,723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практического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учебно-наглядных пособий, обеспечивающие тематические иллюстрации: наглядные материалы по темам, термостат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фотоэлектроколориметр,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сухожаровый шкаф,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511D86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пер.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ораторный корпус, 4 этаж, каб.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401, 432, 429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; 7 этаж каб.717,721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t xml:space="preserve">Учебные аудитории </w:t>
            </w:r>
            <w:r w:rsidRPr="00094463">
              <w:rPr>
                <w:sz w:val="20"/>
                <w:szCs w:val="20"/>
              </w:rPr>
              <w:t>для проведения занятий лабораторного типа, групповых консультаций, индивидуальных консультаций, текущего контроля и 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 мебелью (стулья, столы) и наборами демонстрационного оборудования и учебно-наглядных пособий, обеспечивающие тематические иллюстрации: наглядные материалы по темам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термостат, колориметр, весы,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спектрофотометр, центрифуги,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насос вакуумн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ый, стерилизатор, дистиллятор,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холод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ильный шкаф, шкаф сухожаровый,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шкаф вытяжной, типовыми наборами профессиональных моделей с результатами лабораторных и инструментальных методов исследования.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38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11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(Учебно-лабораторный корпус, 4 этаж, каб. 434) Помещение для хранения и профилактического обслуживания учебного оборудования.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Мебель для хранения учебного оборудования: стеллажи.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здание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38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>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lastRenderedPageBreak/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551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83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Культура русской речи</w:t>
            </w:r>
          </w:p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столы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55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551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9507D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Помещения для самостоятельной работы обучающихся – библиотека, аудитория кафедры физики, отдел автоматизации 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и мониторинга качества обучения</w:t>
            </w: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возможностью 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84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Медицинская деонтология: врач и больной</w:t>
            </w:r>
          </w:p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столы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42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9507D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возможностью подключения к сети «Интернет» и обес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печением доступа в ЭИОС РостГМУ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85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Развитие профессиональной речи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7D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D552AC">
              <w:rPr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Подготовительный факультет (5 этаж,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501, 502, 503, 504, 505-506, 507, 523, 524, 525, 526, 527).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sz w:val="20"/>
                <w:szCs w:val="20"/>
                <w:lang w:eastAsia="en-US"/>
              </w:rPr>
              <w:t xml:space="preserve">Помещения для проведения занятий семинарского типа, групповых консультаций, индивидуальных консультаций, текущего контроля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Помещения укомплектованы специализированной мебелью: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столы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, стулья, наборами учебно-наглядных пособий, обеспечивающие тематические иллюстрации: наглядные материалы по темам.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sz w:val="20"/>
                <w:szCs w:val="20"/>
              </w:rPr>
              <w:t>, пер. Нахичеванский, здание 38 строение 11</w:t>
            </w:r>
            <w:r w:rsidRPr="00D552A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>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A9557E" w:rsidRDefault="00F12347" w:rsidP="00F1234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820" w:type="dxa"/>
          </w:tcPr>
          <w:p w:rsidR="00F12347" w:rsidRPr="009507D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 xml:space="preserve"> 38 строение 11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этаж); </w:t>
            </w:r>
            <w:r w:rsidRPr="009507DC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 38, строение 20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9507DC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  <w:lang w:eastAsia="ru-RU"/>
              </w:rPr>
            </w:pPr>
            <w:r w:rsidRPr="009507D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возможностью 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86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Пропедевтика стоматологических заболеваний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849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</w:t>
            </w: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550"/>
        </w:trPr>
        <w:tc>
          <w:tcPr>
            <w:tcW w:w="739" w:type="dxa"/>
            <w:vMerge w:val="restart"/>
          </w:tcPr>
          <w:p w:rsidR="00B53D32" w:rsidRPr="00511D86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87</w:t>
            </w:r>
          </w:p>
        </w:tc>
        <w:tc>
          <w:tcPr>
            <w:tcW w:w="2268" w:type="dxa"/>
            <w:vMerge w:val="restart"/>
          </w:tcPr>
          <w:p w:rsidR="00B53D32" w:rsidRPr="00511D86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Научно-исследовательская работа</w:t>
            </w:r>
          </w:p>
        </w:tc>
        <w:tc>
          <w:tcPr>
            <w:tcW w:w="4820" w:type="dxa"/>
          </w:tcPr>
          <w:p w:rsidR="00B53D32" w:rsidRPr="00D552AC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53D32" w:rsidRPr="00D56391" w:rsidTr="002E78FC">
        <w:trPr>
          <w:trHeight w:val="550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Помещения для проведения занятий практического типа, групповых консультаций индивидуальных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демонстрационного оборудования и учебно-наглядных пособий, мультимедийная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lastRenderedPageBreak/>
              <w:t>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550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DE7A9C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551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88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Помощник палатной и процедурной медицинской сестры</w:t>
            </w:r>
          </w:p>
        </w:tc>
        <w:tc>
          <w:tcPr>
            <w:tcW w:w="4820" w:type="dxa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9033C1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9033C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 хирургии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2A7F3A">
              <w:rPr>
                <w:rFonts w:ascii="Times New Roman" w:hAnsi="Times New Roman"/>
                <w:sz w:val="20"/>
              </w:rPr>
              <w:t>(Договор о практической подготовке № 219/24 от 29.03.2024г.)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12347" w:rsidRPr="00A92528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A92528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подготовке.</w:t>
            </w:r>
          </w:p>
          <w:p w:rsidR="00F12347" w:rsidRPr="00A92528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258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9033C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9033C1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1C5A97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033C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й хирургии, у</w:t>
            </w:r>
            <w:r w:rsidRPr="001C5A97">
              <w:rPr>
                <w:rFonts w:ascii="Times New Roman" w:hAnsi="Times New Roman"/>
                <w:sz w:val="20"/>
              </w:rPr>
              <w:t>чебные аудитории №1,2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A92528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A92528">
              <w:rPr>
                <w:rFonts w:ascii="Times New Roman" w:eastAsia="Times New Roman" w:hAnsi="Times New Roman"/>
                <w:color w:val="000000"/>
                <w:sz w:val="20"/>
              </w:rPr>
              <w:t xml:space="preserve">Учебные аудитории укомплектованы: </w:t>
            </w:r>
            <w:r w:rsidRPr="00A92528">
              <w:rPr>
                <w:rFonts w:ascii="Times New Roman" w:hAnsi="Times New Roman"/>
                <w:color w:val="000000"/>
                <w:sz w:val="20"/>
              </w:rPr>
              <w:t>спец</w:t>
            </w:r>
            <w:r>
              <w:rPr>
                <w:rFonts w:ascii="Times New Roman" w:hAnsi="Times New Roman"/>
                <w:color w:val="000000"/>
                <w:sz w:val="20"/>
              </w:rPr>
              <w:t>иализированная учебная мебель;</w:t>
            </w:r>
          </w:p>
          <w:p w:rsidR="00F12347" w:rsidRPr="00A92528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A92528">
              <w:rPr>
                <w:rFonts w:ascii="Times New Roman" w:hAnsi="Times New Roman"/>
                <w:sz w:val="20"/>
              </w:rPr>
              <w:t>негатоскопы для демонстрации рентгенограмм и компьютерных томограмм; к</w:t>
            </w:r>
            <w:r w:rsidRPr="00A92528">
              <w:rPr>
                <w:rFonts w:ascii="Times New Roman" w:hAnsi="Times New Roman"/>
                <w:color w:val="000000"/>
                <w:sz w:val="20"/>
              </w:rPr>
              <w:t>омпьютерная техника с подключением к сети интернет и обесп</w:t>
            </w:r>
            <w:r>
              <w:rPr>
                <w:rFonts w:ascii="Times New Roman" w:hAnsi="Times New Roman"/>
                <w:color w:val="000000"/>
                <w:sz w:val="20"/>
              </w:rPr>
              <w:t>ечением доступа в ЭИОС РостГМУ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B5556A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89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Помощник врача стоматолога (гигиениста</w:t>
            </w:r>
            <w:r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F12347" w:rsidRPr="00F721F9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B5556A">
        <w:trPr>
          <w:trHeight w:val="1303"/>
        </w:trPr>
        <w:tc>
          <w:tcPr>
            <w:tcW w:w="739" w:type="dxa"/>
            <w:vMerge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vMerge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820" w:type="dxa"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4394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B5556A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B5556A">
        <w:trPr>
          <w:trHeight w:val="420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Помощник врача-стоматолога (хирурга)</w:t>
            </w:r>
          </w:p>
        </w:tc>
        <w:tc>
          <w:tcPr>
            <w:tcW w:w="4820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D4881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</w:t>
            </w:r>
          </w:p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2A7F3A">
              <w:rPr>
                <w:rFonts w:ascii="Times New Roman" w:hAnsi="Times New Roman"/>
                <w:sz w:val="20"/>
              </w:rPr>
              <w:t>(Договор о практической подготовке № 219/24 от 29.03.2024г.)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424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 w:rsidRPr="00ED4881">
              <w:rPr>
                <w:rFonts w:ascii="Times New Roman" w:eastAsia="Times New Roman" w:hAnsi="Times New Roman"/>
                <w:sz w:val="20"/>
                <w:szCs w:val="20"/>
              </w:rPr>
              <w:t>44091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 Ростовская область, г. Ростов-на-Дону, пр. Коммунистический, 39, ГБУ РО «Городская клиническая больница №20» в г. Ростове-на-Дону.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D488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этаж, отделение челюстно-лицевой хирургии, у</w:t>
            </w:r>
            <w:r w:rsidRPr="00ED4881">
              <w:rPr>
                <w:rFonts w:ascii="Times New Roman" w:hAnsi="Times New Roman"/>
                <w:sz w:val="20"/>
              </w:rPr>
              <w:t>чебные аудитории №1,2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контроля, промежуточной аттестации.</w:t>
            </w:r>
          </w:p>
        </w:tc>
        <w:tc>
          <w:tcPr>
            <w:tcW w:w="4394" w:type="dxa"/>
          </w:tcPr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Учебные аудитории укомплектованы: </w:t>
            </w:r>
            <w:r w:rsidRPr="00ED4881">
              <w:rPr>
                <w:rFonts w:ascii="Times New Roman" w:hAnsi="Times New Roman"/>
                <w:color w:val="000000"/>
                <w:sz w:val="20"/>
              </w:rPr>
              <w:t>специализированная учебная мебель,</w:t>
            </w:r>
          </w:p>
          <w:p w:rsidR="00F12347" w:rsidRPr="00ED4881" w:rsidRDefault="00F12347" w:rsidP="00F1234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негатоскопы для демонстрации рентгенограмм и компьютерных томограмм; к</w:t>
            </w:r>
            <w:r w:rsidRPr="00ED4881">
              <w:rPr>
                <w:rFonts w:ascii="Times New Roman" w:hAnsi="Times New Roman"/>
                <w:color w:val="000000"/>
                <w:sz w:val="20"/>
              </w:rPr>
              <w:t xml:space="preserve">омпьютерная техника с подключением к сети интернет и обеспечением доступа в ЭИОС РостГМУ. 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721F9">
              <w:rPr>
                <w:rFonts w:ascii="Times New Roman" w:hAnsi="Times New Roman"/>
                <w:sz w:val="20"/>
              </w:rPr>
              <w:t>91</w:t>
            </w:r>
          </w:p>
        </w:tc>
        <w:tc>
          <w:tcPr>
            <w:tcW w:w="2268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511D86">
              <w:rPr>
                <w:rFonts w:ascii="Times New Roman" w:hAnsi="Times New Roman"/>
                <w:sz w:val="20"/>
              </w:rPr>
              <w:t>Пом</w:t>
            </w:r>
            <w:r>
              <w:rPr>
                <w:rFonts w:ascii="Times New Roman" w:hAnsi="Times New Roman"/>
                <w:sz w:val="20"/>
              </w:rPr>
              <w:t>ощник врача-стоматолога (терапевта</w:t>
            </w:r>
            <w:r w:rsidRPr="00511D8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B53D32" w:rsidRPr="00F721F9" w:rsidRDefault="00B53D32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DE7A9C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721F9">
              <w:rPr>
                <w:rFonts w:ascii="Times New Roman" w:hAnsi="Times New Roman"/>
                <w:sz w:val="20"/>
              </w:rPr>
              <w:t>92</w:t>
            </w:r>
          </w:p>
        </w:tc>
        <w:tc>
          <w:tcPr>
            <w:tcW w:w="2268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511D86">
              <w:rPr>
                <w:rFonts w:ascii="Times New Roman" w:hAnsi="Times New Roman"/>
                <w:sz w:val="20"/>
              </w:rPr>
              <w:t>Пом</w:t>
            </w:r>
            <w:r>
              <w:rPr>
                <w:rFonts w:ascii="Times New Roman" w:hAnsi="Times New Roman"/>
                <w:sz w:val="20"/>
              </w:rPr>
              <w:t>ощник врача-стоматолога (ортопеда</w:t>
            </w:r>
            <w:r w:rsidRPr="00511D8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B53D32" w:rsidRPr="00F721F9" w:rsidRDefault="00B53D32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DE7A9C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721F9">
              <w:rPr>
                <w:rFonts w:ascii="Times New Roman" w:hAnsi="Times New Roman"/>
                <w:sz w:val="20"/>
              </w:rPr>
              <w:t>93</w:t>
            </w:r>
          </w:p>
        </w:tc>
        <w:tc>
          <w:tcPr>
            <w:tcW w:w="2268" w:type="dxa"/>
            <w:vMerge w:val="restart"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511D86">
              <w:rPr>
                <w:rFonts w:ascii="Times New Roman" w:hAnsi="Times New Roman"/>
                <w:sz w:val="20"/>
              </w:rPr>
              <w:t>Пом</w:t>
            </w:r>
            <w:r>
              <w:rPr>
                <w:rFonts w:ascii="Times New Roman" w:hAnsi="Times New Roman"/>
                <w:sz w:val="20"/>
              </w:rPr>
              <w:t>ощник врача-стоматолога (детского</w:t>
            </w:r>
            <w:r w:rsidRPr="00511D8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4820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344022, </w:t>
            </w:r>
            <w:r w:rsidRPr="00ED4881">
              <w:rPr>
                <w:rFonts w:ascii="Times New Roman" w:hAnsi="Times New Roman"/>
                <w:sz w:val="20"/>
              </w:rPr>
              <w:t xml:space="preserve">Ростовская область, г. Ростов-на-Дону, </w:t>
            </w:r>
            <w:r>
              <w:rPr>
                <w:rFonts w:ascii="Times New Roman" w:hAnsi="Times New Roman"/>
                <w:sz w:val="20"/>
              </w:rPr>
              <w:t>ул. Пушкинская, 211/95</w:t>
            </w:r>
          </w:p>
          <w:p w:rsidR="00B53D32" w:rsidRPr="00F721F9" w:rsidRDefault="00B53D32" w:rsidP="00F123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ГБУ РО «С</w:t>
            </w:r>
            <w:r>
              <w:rPr>
                <w:rFonts w:ascii="Times New Roman" w:hAnsi="Times New Roman"/>
                <w:sz w:val="20"/>
              </w:rPr>
              <w:t>томатологическая поликлиника»</w:t>
            </w:r>
            <w:r w:rsidRPr="00ED4881">
              <w:rPr>
                <w:rFonts w:ascii="Times New Roman" w:hAnsi="Times New Roman"/>
                <w:sz w:val="20"/>
              </w:rPr>
              <w:t xml:space="preserve"> в г.</w:t>
            </w:r>
            <w:r w:rsidRPr="00ED488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21F9">
              <w:rPr>
                <w:rFonts w:ascii="Times New Roman" w:eastAsia="Times New Roman" w:hAnsi="Times New Roman"/>
                <w:color w:val="000000"/>
                <w:sz w:val="20"/>
              </w:rPr>
              <w:t>Ростове-на-Дону.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721F9">
              <w:rPr>
                <w:rFonts w:ascii="Times New Roman" w:hAnsi="Times New Roman"/>
                <w:sz w:val="20"/>
              </w:rPr>
              <w:t>Договор о практической подготовке от 28.03.2023г. № 202</w:t>
            </w:r>
            <w:r>
              <w:rPr>
                <w:rFonts w:ascii="Times New Roman" w:hAnsi="Times New Roman"/>
                <w:sz w:val="20"/>
              </w:rPr>
              <w:t>/23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 w:val="restart"/>
          </w:tcPr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3. Windows, лицензия № 66869717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15. МойОфис стандартный 2, 280шт., лицензия: ПР0000-10091 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B53D32" w:rsidRPr="00F12347" w:rsidRDefault="00B53D32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3440022, Ростовская область, г. Ростов-на-Дону, ул. Максима Горького,240 ООО «МАКСИ-ДЕНТ»</w:t>
            </w:r>
          </w:p>
          <w:p w:rsidR="00B53D32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Договор о практической подготовке от 15 мая 2023г. №1.</w:t>
            </w:r>
          </w:p>
        </w:tc>
        <w:tc>
          <w:tcPr>
            <w:tcW w:w="4394" w:type="dxa"/>
          </w:tcPr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D4881">
              <w:rPr>
                <w:rFonts w:ascii="Times New Roman" w:hAnsi="Times New Roman"/>
                <w:sz w:val="20"/>
              </w:rPr>
              <w:t>В соответствии с приложением № 3 договора о практической подготовке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B53D32" w:rsidRPr="00ED4881" w:rsidRDefault="00B53D32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B53D32" w:rsidRPr="00094463" w:rsidRDefault="00B53D32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B53D32" w:rsidRPr="00094463" w:rsidRDefault="00B53D32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3D32" w:rsidRPr="00D56391" w:rsidTr="002E78FC">
        <w:trPr>
          <w:trHeight w:val="1303"/>
        </w:trPr>
        <w:tc>
          <w:tcPr>
            <w:tcW w:w="739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B53D32" w:rsidRPr="004D5F99" w:rsidRDefault="00B53D32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B53D32" w:rsidRPr="00DE7A9C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B53D32" w:rsidRPr="00094463" w:rsidRDefault="00B53D32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53D32" w:rsidRPr="00094463" w:rsidRDefault="00B53D32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B53D32" w:rsidRPr="00094463" w:rsidRDefault="00B53D32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B53D32" w:rsidRPr="00442827" w:rsidRDefault="00B53D32" w:rsidP="00F12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94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Государственная итоговая аттестация</w:t>
            </w:r>
          </w:p>
        </w:tc>
        <w:tc>
          <w:tcPr>
            <w:tcW w:w="4820" w:type="dxa"/>
          </w:tcPr>
          <w:p w:rsidR="00F12347" w:rsidRPr="00D552AC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Учебная аудитория для проведения занятий лекционного типа.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Аудитория укомплектована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специализированной мебелью (160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 посадочных мест), а также набором технических средств обучения, служащих для представления учебной информации большой аудитории: мультимедийный презентационный комплекс. 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52AC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>, пер. Нахичеванский</w:t>
            </w:r>
            <w:r>
              <w:rPr>
                <w:rFonts w:ascii="Times New Roman" w:hAnsi="Times New Roman"/>
                <w:sz w:val="20"/>
                <w:szCs w:val="20"/>
              </w:rPr>
              <w:t>, здание</w:t>
            </w:r>
            <w:r w:rsidRPr="00D552AC">
              <w:rPr>
                <w:rFonts w:ascii="Times New Roman" w:hAnsi="Times New Roman"/>
                <w:sz w:val="20"/>
                <w:szCs w:val="20"/>
              </w:rPr>
              <w:t xml:space="preserve"> 38 строение 19</w:t>
            </w:r>
            <w:r w:rsidRPr="00D552AC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(учебный корпус, каб.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3, </w:t>
            </w:r>
            <w:r>
              <w:rPr>
                <w:rFonts w:ascii="Times New Roman" w:hAnsi="Times New Roman"/>
                <w:sz w:val="20"/>
                <w:szCs w:val="20"/>
              </w:rPr>
              <w:t>5,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,9,12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:rsidR="00F12347" w:rsidRPr="00094463" w:rsidRDefault="00F12347" w:rsidP="00F1234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 w:rsidRPr="00094463">
              <w:rPr>
                <w:rFonts w:ascii="Times New Roman" w:hAnsi="Times New Roman"/>
                <w:sz w:val="20"/>
                <w:szCs w:val="20"/>
              </w:rPr>
              <w:t xml:space="preserve">Учебные аудитории укомплектованы специализированной мебелью: стулья, столы, результатами лабораторных и инструментальных методов исследования, </w:t>
            </w:r>
          </w:p>
          <w:p w:rsidR="00F12347" w:rsidRPr="00094463" w:rsidRDefault="00F12347" w:rsidP="00F1234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Наборами </w:t>
            </w:r>
            <w:r w:rsidRPr="00094463">
              <w:rPr>
                <w:rFonts w:ascii="Times New Roman" w:hAnsi="Times New Roman"/>
                <w:sz w:val="20"/>
                <w:szCs w:val="20"/>
              </w:rPr>
              <w:t>демонстрационного оборудования и учебно-наглядных пособий, мультимедийная доска обеспечивающие тематические иллюстрации, муляжи, демонстрационный материал по темам.</w:t>
            </w: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845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2347" w:rsidRPr="00D56391" w:rsidTr="002E78FC">
        <w:trPr>
          <w:trHeight w:val="2432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95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Медицина критических состояний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9507DC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9507DC">
              <w:rPr>
                <w:rFonts w:eastAsia="Calibri"/>
                <w:sz w:val="20"/>
                <w:szCs w:val="20"/>
                <w:lang w:eastAsia="en-US"/>
              </w:rPr>
              <w:t>, пер. Нахичеванский</w:t>
            </w:r>
            <w:r>
              <w:rPr>
                <w:rFonts w:eastAsia="Calibri"/>
                <w:sz w:val="20"/>
                <w:szCs w:val="20"/>
                <w:lang w:eastAsia="en-US"/>
              </w:rPr>
              <w:t>, здание 38 строение 20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 Леч</w:t>
            </w:r>
            <w:r>
              <w:rPr>
                <w:rFonts w:eastAsia="Calibri"/>
                <w:sz w:val="20"/>
                <w:szCs w:val="20"/>
                <w:lang w:eastAsia="en-US"/>
              </w:rPr>
              <w:t>ебно-диагностический корпус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2, 3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Помещения для проведения занятий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практического типа, групповых консультаци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й индивидуальных консультаций,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текущего контроля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2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промежуточной аттестации.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>Учебные аудитории укомплектованы специализированной: стулья, столы, а также набором таблиц и схем.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lastRenderedPageBreak/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4282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130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CA788F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88F">
              <w:rPr>
                <w:rFonts w:ascii="Times New Roman" w:hAnsi="Times New Roman"/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CA788F">
              <w:rPr>
                <w:rFonts w:ascii="Times New Roman" w:hAnsi="Times New Roman"/>
                <w:sz w:val="20"/>
                <w:szCs w:val="20"/>
              </w:rPr>
              <w:t>, пер. Нахичеванский, здание 29 строение 5</w:t>
            </w:r>
            <w:r w:rsidRPr="00CA788F">
              <w:rPr>
                <w:rFonts w:ascii="Times New Roman" w:hAnsi="Times New Roman"/>
                <w:bCs/>
                <w:iCs/>
                <w:kern w:val="24"/>
                <w:sz w:val="20"/>
                <w:szCs w:val="20"/>
              </w:rPr>
              <w:t xml:space="preserve"> </w:t>
            </w:r>
            <w:r w:rsidRPr="00CA788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>Подготовительный факультет</w:t>
            </w:r>
            <w:r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, </w:t>
            </w:r>
            <w:r w:rsidRPr="00CA788F">
              <w:rPr>
                <w:rFonts w:ascii="Times New Roman" w:hAnsi="Times New Roman"/>
                <w:bCs/>
                <w:color w:val="000000"/>
                <w:kern w:val="24"/>
                <w:sz w:val="20"/>
                <w:szCs w:val="20"/>
              </w:rPr>
              <w:t xml:space="preserve">1 этаж 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Учебная аудитория № 11</w:t>
            </w:r>
          </w:p>
          <w:p w:rsidR="00F12347" w:rsidRPr="00CA788F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</w:pPr>
          </w:p>
          <w:p w:rsidR="00F12347" w:rsidRPr="00CA788F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788F">
              <w:rPr>
                <w:rFonts w:ascii="Times New Roman" w:hAnsi="Times New Roman"/>
                <w:sz w:val="20"/>
                <w:szCs w:val="20"/>
              </w:rPr>
              <w:t>Помещения для проведения занятий практического типа, групповых консультаций индивидуальных консультаций, текущего контроля промежуточной аттестации.</w:t>
            </w:r>
          </w:p>
          <w:p w:rsidR="00F12347" w:rsidRPr="00CA788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CA788F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Помещение укомплектовано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: специализированная учебная мебель;</w:t>
            </w:r>
          </w:p>
          <w:p w:rsidR="00F12347" w:rsidRPr="00CA788F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Симуляционное оборудование для освоения базовой сердечно-легочной реанимации и обеспечения проходимости верхних дыхательных путей (симулятор для СЛР «Володя», электрический дефибриллятор, тренажер для интубации трахеи «Amb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u», ларингоскоп, интубационные </w:t>
            </w:r>
            <w:r w:rsidRPr="00CA788F">
              <w:rPr>
                <w:rFonts w:ascii="Times New Roman" w:eastAsia="Times New Roman" w:hAnsi="Times New Roman"/>
                <w:sz w:val="20"/>
                <w:szCs w:val="20"/>
              </w:rPr>
              <w:t>трубки, воздуховоды)</w:t>
            </w:r>
          </w:p>
        </w:tc>
        <w:tc>
          <w:tcPr>
            <w:tcW w:w="3260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cs="Calibri"/>
              </w:rPr>
            </w:pPr>
          </w:p>
        </w:tc>
      </w:tr>
      <w:tr w:rsidR="00F12347" w:rsidRPr="00D56391" w:rsidTr="002E78FC">
        <w:trPr>
          <w:trHeight w:val="843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3352A4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3352A4">
              <w:rPr>
                <w:rFonts w:eastAsia="Calibri"/>
                <w:sz w:val="20"/>
                <w:szCs w:val="20"/>
                <w:lang w:eastAsia="en-US"/>
              </w:rPr>
              <w:t xml:space="preserve">344022, </w:t>
            </w:r>
            <w:r w:rsidRPr="003352A4">
              <w:rPr>
                <w:sz w:val="20"/>
                <w:szCs w:val="20"/>
                <w:shd w:val="clear" w:color="auto" w:fill="F9F9F9"/>
              </w:rPr>
              <w:t>Российская Федерация, Ростовская область, городской округ город Ростов-на-Дону, город Ростов-на-Дону</w:t>
            </w:r>
            <w:r w:rsidRPr="003352A4">
              <w:rPr>
                <w:rFonts w:eastAsia="Calibri"/>
                <w:sz w:val="20"/>
                <w:szCs w:val="20"/>
                <w:lang w:eastAsia="en-US"/>
              </w:rPr>
              <w:t>, пер. Нахичеванский, здание 38 строение 20 Лечебно-диагн</w:t>
            </w:r>
            <w:r>
              <w:rPr>
                <w:rFonts w:eastAsia="Calibri"/>
                <w:sz w:val="20"/>
                <w:szCs w:val="20"/>
                <w:lang w:eastAsia="en-US"/>
              </w:rPr>
              <w:t>остический корпус (8 этаж, каб.</w:t>
            </w:r>
            <w:r w:rsidRPr="003352A4">
              <w:rPr>
                <w:rFonts w:eastAsia="Calibri"/>
                <w:sz w:val="20"/>
                <w:szCs w:val="20"/>
                <w:lang w:eastAsia="en-US"/>
              </w:rPr>
              <w:t>4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F12347" w:rsidRPr="003352A4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4394" w:type="dxa"/>
          </w:tcPr>
          <w:p w:rsidR="00F12347" w:rsidRPr="003352A4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Помещение укомплектовано:</w:t>
            </w:r>
          </w:p>
          <w:p w:rsidR="00F12347" w:rsidRPr="003352A4" w:rsidRDefault="00F12347" w:rsidP="00F123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мебель для хранения учебного оборудования;</w:t>
            </w:r>
          </w:p>
          <w:p w:rsidR="00F12347" w:rsidRPr="003352A4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  <w:r w:rsidRPr="003352A4">
              <w:rPr>
                <w:rFonts w:ascii="Times New Roman" w:eastAsia="Times New Roman" w:hAnsi="Times New Roman"/>
                <w:sz w:val="20"/>
                <w:szCs w:val="20"/>
              </w:rPr>
              <w:t>технические средства для профилактического обслуживания учебного оборудования.</w:t>
            </w:r>
          </w:p>
        </w:tc>
        <w:tc>
          <w:tcPr>
            <w:tcW w:w="3260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cs="Calibri"/>
              </w:rPr>
            </w:pPr>
          </w:p>
        </w:tc>
      </w:tr>
      <w:tr w:rsidR="00F12347" w:rsidRPr="00D56391" w:rsidTr="002E78FC">
        <w:trPr>
          <w:trHeight w:val="558"/>
        </w:trPr>
        <w:tc>
          <w:tcPr>
            <w:tcW w:w="739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Pr="004D5F99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DE7A9C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2 этаж, 4 этаж); </w:t>
            </w: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</w:t>
            </w:r>
            <w:r w:rsidRPr="00C51689">
              <w:rPr>
                <w:sz w:val="20"/>
                <w:szCs w:val="20"/>
                <w:shd w:val="clear" w:color="auto" w:fill="F9F9F9"/>
              </w:rPr>
              <w:t>Дону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, пер. Нахичеванский, здание 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38</w:t>
            </w:r>
            <w:r w:rsidRPr="00233F4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строение 20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6 этаж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Компьютерная техника с</w:t>
            </w:r>
            <w:r w:rsidRPr="00094463">
              <w:rPr>
                <w:sz w:val="20"/>
                <w:szCs w:val="20"/>
              </w:rPr>
              <w:t xml:space="preserve"> 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F12347" w:rsidRPr="004D5F99" w:rsidRDefault="00F12347" w:rsidP="00F12347">
            <w:pPr>
              <w:spacing w:after="0" w:line="240" w:lineRule="auto"/>
            </w:pPr>
          </w:p>
        </w:tc>
      </w:tr>
      <w:tr w:rsidR="00F12347" w:rsidRPr="00D56391" w:rsidTr="002E78FC">
        <w:trPr>
          <w:trHeight w:val="558"/>
        </w:trPr>
        <w:tc>
          <w:tcPr>
            <w:tcW w:w="739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96</w:t>
            </w:r>
          </w:p>
        </w:tc>
        <w:tc>
          <w:tcPr>
            <w:tcW w:w="2268" w:type="dxa"/>
            <w:vMerge w:val="restart"/>
          </w:tcPr>
          <w:p w:rsidR="00F12347" w:rsidRPr="00511D86" w:rsidRDefault="00F12347" w:rsidP="00F1234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11D86">
              <w:rPr>
                <w:rFonts w:ascii="Times New Roman" w:hAnsi="Times New Roman"/>
                <w:sz w:val="20"/>
              </w:rPr>
              <w:t>Наставничество в молодежной среде</w:t>
            </w: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, пер. Нахичеванский, 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здание 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38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строение 11 (Учебно-лабораторный корпус</w:t>
            </w:r>
            <w:r w:rsidRPr="00094463">
              <w:rPr>
                <w:rFonts w:eastAsia="Calibri"/>
                <w:bCs/>
                <w:iCs/>
                <w:kern w:val="24"/>
                <w:sz w:val="20"/>
                <w:szCs w:val="20"/>
              </w:rPr>
              <w:t>, № 1-4, 1 этаж).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bCs/>
                <w:iCs/>
                <w:kern w:val="24"/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Учебные аудитории для проведения занятий лекционного типа.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Помещения укомплектованы специализированной учебной мебелью (150 посадочных мест)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kern w:val="24"/>
                <w:sz w:val="20"/>
                <w:szCs w:val="20"/>
              </w:rPr>
              <w:t>Технические средства обучения, служащие для представления учебной информации большой аудитории: мультимедийный презентационный комплекс.</w:t>
            </w:r>
          </w:p>
        </w:tc>
        <w:tc>
          <w:tcPr>
            <w:tcW w:w="3260" w:type="dxa"/>
            <w:vMerge w:val="restart"/>
          </w:tcPr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Office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Standard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66869707 (договор №70-А/2016.87278 от 24.05.2016).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2. System Center Configuration Manager Client ML, System Center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 66085892 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оговор №307-А/2015.463532 от 07.12.2015);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3. Windows, лицензия № 66869717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№70-А/2016.87278 от 24.05.2016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) .</w:t>
            </w:r>
            <w:proofErr w:type="gramEnd"/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4. Office Standard, лицензия № 65121548 (договор №96-А/2015.148452 от 08.05.2016);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5. Windows Server - Device CAL, 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Windows Server – Standard,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65553756 (договор № РГМУ1292 от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Windows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№ 65553761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(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договор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№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РГМУ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1292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от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24.08.2015);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7. Windows Server Datacenter - 2 Proc,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 № 65952221 (договор №13466/РНД1743/РГМУ1679 от 28.10.2015);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8. Kaspersky Total Security 500-999 Node 1 year Educational Renewal License (Договор № 273-А/2023 от 25.07.2024).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9. Предоставление услуг связи (интернета): «Эр-Телеком Холдинг» - договор РГМУ262961 от 06.03.2024; «МТС» - договор РГМУ26493 от 11.03.2024.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10. МойОфис стандартный 2, 10шт., лицензия ПР0000-5245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10шт., лицензии: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smo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-1.6-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-5974,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max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86_64-0-5279 (Договор № 491-А/2021 от 08.11.2021)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150 шт., лицензия: 216100055-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alse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-1.7-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client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medium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-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86_64-0-9783 (Договор № 328-А/2022 от 30.09.2022)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13.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60 шт., лицензия: 216100055-alse-1.7-client-medium-x86_64-0-12604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14.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 10 шт. лицензия: 216100055-alse-1.7-server-medium-x86_64-0-12604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15. МойОфис стандартный 2, 280шт., лицензия: ПР0000-10091 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16.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Система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унифицированных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коммуникаций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 CommuniGate Pro,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лицензия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 xml:space="preserve">: Dyn-Cluster, 2 Frontends , Dyn-Cluster, 2 backends , CGatePro Unified 3000 users , Kaspersky AntiSpam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lastRenderedPageBreak/>
              <w:t xml:space="preserve">3050-users , Contact Center Agent for All , CGPro Contact Center 5 domains 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17. Система управления базами данных Postgres Pro AC, лицензия: 87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85 3629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CCED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6 7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BA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00 70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CDD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282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FB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4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8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E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5 23717(Договор № 400-А/2022 от 09.09.2022)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18. МойОфис стандартный 2, 600шт., лицензия: ПР0000-24162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19.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клиента 800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216100055-ald-2.0-client-0-19543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20. Программный комплекс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ALD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Pro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, лицензия для сервера 2</w:t>
            </w:r>
            <w:proofErr w:type="gramStart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шт :</w:t>
            </w:r>
            <w:proofErr w:type="gramEnd"/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16100055-ald-2.0-server-0-19543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21.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рабочая станция, 10 шт., лицензия: 216100055-alse-1.7-client-medium-FSTEK-x86_64-0-19543 (Договор № 500-А/2023 от 16.09.2023)</w:t>
            </w:r>
          </w:p>
          <w:p w:rsidR="00F12347" w:rsidRPr="00F12347" w:rsidRDefault="00F12347" w:rsidP="00F1234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22.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Astra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  <w:lang w:val="en-US"/>
              </w:rPr>
              <w:t>Linux</w:t>
            </w: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 xml:space="preserve"> сервер, 16 шт., лицензия: 216100055-alse-1.7-server-max-FSTEK-x86_64-0-19543 (Договор № 500-А/2023 от 16.09.2023)</w:t>
            </w:r>
          </w:p>
          <w:p w:rsidR="00F12347" w:rsidRPr="004D5F99" w:rsidRDefault="00F12347" w:rsidP="00F12347">
            <w:pPr>
              <w:spacing w:after="0" w:line="240" w:lineRule="auto"/>
            </w:pPr>
            <w:r w:rsidRPr="00F12347">
              <w:rPr>
                <w:rFonts w:ascii="Times New Roman" w:hAnsi="Times New Roman"/>
                <w:color w:val="000000"/>
                <w:sz w:val="18"/>
                <w:szCs w:val="20"/>
              </w:rPr>
              <w:t>23. МойОфис Частное Облако 2, 900шт., лицензия: ПР0000-24161 (Договор № 500-А/2023 от 16.09.2023)</w:t>
            </w:r>
          </w:p>
        </w:tc>
      </w:tr>
      <w:tr w:rsidR="00F12347" w:rsidRPr="00D56391" w:rsidTr="002E78FC">
        <w:trPr>
          <w:trHeight w:val="558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 xml:space="preserve">344022, Российская Федерация, Ростовская область, городской округ город Ростов-на-Дону, город </w:t>
            </w:r>
            <w:r w:rsidRPr="002B5809">
              <w:rPr>
                <w:sz w:val="20"/>
                <w:szCs w:val="20"/>
                <w:shd w:val="clear" w:color="auto" w:fill="F9F9F9"/>
              </w:rPr>
              <w:t>Ростов-на-Дону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>пер Нахичеванский,</w:t>
            </w:r>
            <w:r>
              <w:rPr>
                <w:rFonts w:eastAsia="Calibri"/>
                <w:bCs/>
                <w:iCs/>
                <w:kern w:val="24"/>
                <w:sz w:val="20"/>
                <w:szCs w:val="20"/>
              </w:rPr>
              <w:t xml:space="preserve"> здание 29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строение 5 (8 этаж, каб.</w:t>
            </w:r>
            <w:r w:rsidRPr="00094463">
              <w:rPr>
                <w:rFonts w:eastAsia="Calibri"/>
                <w:sz w:val="20"/>
                <w:szCs w:val="20"/>
                <w:lang w:eastAsia="en-US"/>
              </w:rPr>
              <w:t>802, 804)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sz w:val="20"/>
                <w:szCs w:val="20"/>
                <w:lang w:eastAsia="en-US"/>
              </w:rPr>
              <w:t xml:space="preserve">Учебные аудитории для проведения занятий практического типа, групповых и индивидуальных консультаций, текущего контроля и промежуточной аттестации. 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kern w:val="24"/>
                <w:sz w:val="20"/>
                <w:szCs w:val="20"/>
              </w:rPr>
              <w:lastRenderedPageBreak/>
              <w:t>Помещения укомплектованы специализированной учебной мебелью с</w:t>
            </w:r>
            <w:r w:rsidRPr="00094463">
              <w:rPr>
                <w:rFonts w:eastAsia="Calibri"/>
                <w:kern w:val="24"/>
                <w:sz w:val="20"/>
                <w:szCs w:val="20"/>
              </w:rPr>
              <w:t xml:space="preserve">толы, стулья. 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D5F99" w:rsidRDefault="00F12347" w:rsidP="00F12347">
            <w:pPr>
              <w:spacing w:after="0" w:line="240" w:lineRule="auto"/>
            </w:pPr>
          </w:p>
        </w:tc>
      </w:tr>
      <w:tr w:rsidR="00F12347" w:rsidRPr="00D56391" w:rsidTr="002E78FC">
        <w:trPr>
          <w:trHeight w:val="558"/>
        </w:trPr>
        <w:tc>
          <w:tcPr>
            <w:tcW w:w="739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F12347" w:rsidRDefault="00F12347" w:rsidP="00F123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0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B5809">
              <w:rPr>
                <w:sz w:val="20"/>
                <w:szCs w:val="20"/>
                <w:shd w:val="clear" w:color="auto" w:fill="F9F9F9"/>
              </w:rPr>
              <w:t>344022, Российская Федерация, Ростовская область, городской округ город Ростов-на-Дону, город Ростов-на-Дону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, пер. Нахичеванский, здание 38 строение 11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(учебно-лабораторный корпус, 2 этаж, 4 этаж)</w:t>
            </w: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пер.</w:t>
            </w:r>
            <w:r>
              <w:rPr>
                <w:sz w:val="20"/>
                <w:szCs w:val="20"/>
              </w:rPr>
              <w:t xml:space="preserve"> </w:t>
            </w:r>
            <w:r w:rsidRPr="00737BD0">
              <w:rPr>
                <w:sz w:val="20"/>
                <w:szCs w:val="20"/>
              </w:rPr>
              <w:t>Нахичеванский, здание 38, строение 20</w:t>
            </w:r>
            <w:r>
              <w:rPr>
                <w:sz w:val="20"/>
                <w:szCs w:val="20"/>
              </w:rPr>
              <w:t xml:space="preserve"> (6 этаж)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Помещения для самостоятельной работы обучающихся – библиотека, аудитория кафедры физики, отдел автоматизации и мониторинга качества обучения.</w:t>
            </w:r>
          </w:p>
        </w:tc>
        <w:tc>
          <w:tcPr>
            <w:tcW w:w="4394" w:type="dxa"/>
          </w:tcPr>
          <w:p w:rsidR="00F12347" w:rsidRPr="00094463" w:rsidRDefault="00F12347" w:rsidP="00F1234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 xml:space="preserve">Компьютерная техника с </w:t>
            </w:r>
            <w:r w:rsidRPr="00094463">
              <w:rPr>
                <w:sz w:val="20"/>
                <w:szCs w:val="20"/>
              </w:rPr>
              <w:t xml:space="preserve">возможностью </w:t>
            </w:r>
            <w:r w:rsidRPr="00094463">
              <w:rPr>
                <w:rFonts w:eastAsia="Calibri"/>
                <w:bCs/>
                <w:color w:val="000000"/>
                <w:kern w:val="24"/>
                <w:sz w:val="20"/>
                <w:szCs w:val="20"/>
              </w:rPr>
              <w:t>подключения к сети «Интернет» и обеспечением доступа в ЭИОС РостГМУ.</w:t>
            </w:r>
          </w:p>
          <w:p w:rsidR="00F12347" w:rsidRPr="00094463" w:rsidRDefault="00F12347" w:rsidP="00F12347">
            <w:pPr>
              <w:pStyle w:val="a7"/>
              <w:spacing w:before="0" w:beforeAutospacing="0" w:after="0" w:afterAutospacing="0" w:line="254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vMerge/>
          </w:tcPr>
          <w:p w:rsidR="00F12347" w:rsidRPr="004D5F99" w:rsidRDefault="00F12347" w:rsidP="00F12347">
            <w:pPr>
              <w:spacing w:after="0" w:line="240" w:lineRule="auto"/>
            </w:pPr>
          </w:p>
        </w:tc>
      </w:tr>
    </w:tbl>
    <w:p w:rsidR="00EB7A6C" w:rsidRDefault="00EB7A6C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647" w:rsidRDefault="00711647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27" w:rsidRDefault="00442827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827" w:rsidRDefault="00442827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962" w:rsidRDefault="00023962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9214"/>
        <w:gridCol w:w="3685"/>
      </w:tblGrid>
      <w:tr w:rsidR="003B0AF6" w:rsidRPr="003B0AF6" w:rsidTr="00615D5C">
        <w:trPr>
          <w:trHeight w:val="435"/>
        </w:trPr>
        <w:tc>
          <w:tcPr>
            <w:tcW w:w="14884" w:type="dxa"/>
            <w:gridSpan w:val="3"/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и БД (</w:t>
            </w:r>
            <w:r w:rsidRPr="003B0AF6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3B0AF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4" w:type="dxa"/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685" w:type="dxa"/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F6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2023/2024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РостГМУ. – URL: </w:t>
            </w:r>
            <w:hyperlink r:id="rId8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https://1c.rostgmu.ru/opacg/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студента [Комплекты: «Медицина. Здравоохранение. ВО», «Медицина. Здравоохранение СПО», «Психологические науки», к отдельным изданиям комплектов: «Гуманитарные и социальные науки», «Естественные и точные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науки»  входящих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«ЭБС «Консультант студента»] : Электронная библиотечная система. –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Москва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«Консультант студента».  - URL: </w:t>
            </w:r>
            <w:hyperlink r:id="rId9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https://www.studentlibrary.ru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Консультант врача. Электронная медицинская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библиотечная система. –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Москва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ООО «Высшая школа организации и управления здравоохранением.-Комплексный медицинский консалтинг».  -  URL: </w:t>
            </w:r>
            <w:hyperlink r:id="rId1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http://www.rosmedlib.ru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возможности для инклюзивного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неограничен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Научная электронная библиотека eLIBRARY. - URL: </w:t>
            </w:r>
            <w:hyperlink r:id="rId11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http://elibrary.ru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электронная библиотека. - URL: </w:t>
            </w:r>
            <w:hyperlink r:id="rId12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http://нэб.рф/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Виртуальный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читальный зал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библиотеке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БД издательства Springer Nature. - URL: </w:t>
            </w:r>
            <w:hyperlink r:id="rId13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https://link.springer.com/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IP-адресам РостГМУ и удалённо после регистрации, удалённо через КИАС РФФИ </w:t>
            </w:r>
            <w:hyperlink r:id="rId14" w:history="1">
              <w:proofErr w:type="gramStart"/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https://kias.rfbr.ru/reg/index.php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Нацпроект)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Бессрочная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подписка,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 не ограничен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Российское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федеральный портал. - URL: </w:t>
            </w:r>
            <w:hyperlink r:id="rId15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http://www.edu.ru/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Новая образовательная среда.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Федеральный центр электронных образовательных ресурсов. - URL: </w:t>
            </w:r>
            <w:hyperlink r:id="rId16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http://srtv.fcior.edu.ru/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Электронная библиотека Российского фонда фундаментальных исследований (РФФИ). - URL: </w:t>
            </w:r>
            <w:hyperlink r:id="rId17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http://www.rfbr.ru/rffi/ru/library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электронная медицинская библиотека Минздрава России. - URL: </w:t>
            </w:r>
            <w:hyperlink r:id="rId18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https://femb.ru/femb/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ЦНМБ имени Сеченова. - URL: </w:t>
            </w:r>
            <w:hyperlink r:id="rId19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https://rucml.ru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Wiley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сайт;  раздел «Open Access» / John Wiley &amp; Sons. – URL: </w:t>
            </w:r>
            <w:hyperlink r:id="rId2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https://authorservices.wiley.com/open-research/open-access/browse-journals.html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Cochrane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Library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;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Access». - URL: </w:t>
            </w:r>
            <w:hyperlink r:id="rId21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https://cochranelibrary.com/about/open-access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Кокрейн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Россия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российское отделение Кокрановского сотрудничества / РМАНПО. – URL: </w:t>
            </w:r>
            <w:hyperlink r:id="rId22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https://russia.cochrane.org/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Вебмединфо.ру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мед. сайт [открытый информ.-образовательный медицинский ресурс]. – Москва. - URL: </w:t>
            </w:r>
            <w:hyperlink r:id="rId23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https://webmedinfo.ru/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Univadis from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Medscape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международ. мед. портал. - URL: </w:t>
            </w:r>
            <w:hyperlink r:id="rId24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https://www.univadis.com/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[Регулярно обновляемая база уникальных информ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образоват. мед. ресурсов].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Бесплатная  регистрация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Med-Edu.ru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медицинский образовательный видеопортал. -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25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http://www.med-edu.ru/</w:t>
              </w:r>
              <w:proofErr w:type="gramEnd"/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.  Бесплатная регистрация.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врача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профессиональный портал [информационный ресурс для врачей и студентов]. - URL: </w:t>
            </w:r>
            <w:hyperlink r:id="rId26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https://mirvracha.ru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Яндекс). Бесплатная регистрация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DoctorSPB.ru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информ.-справ. портал о медицине [для студентов и врачей]. - URL: </w:t>
            </w:r>
            <w:hyperlink r:id="rId27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http://doctorspb.ru/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МЕДВЕСТНИК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российского врача [библиотека, база знаний]. - URL: </w:t>
            </w:r>
            <w:hyperlink r:id="rId28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https://medvestnik.ru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PubMed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поисковая система [по биомедицинским исследованиям]. - URL: </w:t>
            </w:r>
            <w:hyperlink r:id="rId29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https://pubmed.ncbi.nlm.nih.gov/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Cyberleninka Open Science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Hub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открытая научная электронная библиотека публикаций на иностранных языках. – URL: </w:t>
            </w:r>
            <w:hyperlink r:id="rId3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https://cyberleninka.org/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Научное наследие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России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библиотека / МСЦ РАН. - URL: </w:t>
            </w:r>
            <w:hyperlink r:id="rId31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http://www.e-heritage.ru/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KOOB.ru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электронная библиотека книг по медицинской психологии. - URL: </w:t>
            </w:r>
            <w:hyperlink r:id="rId32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http://www.koob.ru/medical_psychology/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B5556A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tgtFrame="_blank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 xml:space="preserve">Президентская </w:t>
              </w:r>
              <w:proofErr w:type="gramStart"/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библиотека</w:t>
              </w:r>
            </w:hyperlink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сайт. - URL: </w:t>
            </w:r>
            <w:hyperlink r:id="rId34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https://www.prlib.ru/collections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SAGE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Openaccess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Sage Publications. – URL: </w:t>
            </w:r>
            <w:hyperlink r:id="rId35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https://uk.sagepub.com/en-gb/eur/open-access-at-sage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EBSCO &amp; Open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Access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ресурсы открытого доступа. – URL: </w:t>
            </w:r>
            <w:hyperlink r:id="rId36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https://www.ebsco.com/open-access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Lvrach.ru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мед. науч.-практич. портал [профессиональный ресурс для врачей и мед. сообщества, на базе науч.-практич. журнала «Лечащий врач»]. - URL: </w:t>
            </w:r>
            <w:hyperlink r:id="rId37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https://www.lvrach.ru/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ScienceDirect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; 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«Open Access» / Elsevier. - URL: </w:t>
            </w:r>
            <w:hyperlink r:id="rId38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https://www.elsevier.com/open-access/open-access-journals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Контент открытого 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Dove Medical Press.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Open access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journals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журналы открытого доступа. – URL: </w:t>
            </w:r>
            <w:hyperlink r:id="rId39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https://www.tandfonline.com/openaccess/dove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Taylor &amp; Francis. Open access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books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книги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4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https://www.routledge.com/our-products/open-access-books/taylor-francis-oa-books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Thieme. Open access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journals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журналы открытого доступа / Thieme Medical Publishing Group . – URL: </w:t>
            </w:r>
            <w:hyperlink r:id="rId41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https://open.thieme.com/home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Karger Open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Access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журналы открытого доступа / S. Karger AG. – URL: </w:t>
            </w:r>
            <w:hyperlink r:id="rId42" w:history="1">
              <w:proofErr w:type="gramStart"/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https://web.archive.org/web/20180519142632/https://www.karger.com/OpenAccess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доступа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Архив научных журналов / НП НЭИКОН. -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43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https://arch.neicon.ru/xmlui/</w:t>
              </w:r>
              <w:proofErr w:type="gramEnd"/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врач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 [новости для врачей и архив мед. журналов] / ИД «Русский врач». - URL: </w:t>
            </w:r>
            <w:hyperlink r:id="rId44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https://rusvrach.ru/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Directory of Open Access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Journals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[полнотекстовые журналы 121 стран мира, в т.ч. по медицине, биологии, химии]. - URL: </w:t>
            </w:r>
            <w:hyperlink r:id="rId45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http://www.doaj.org/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0AF6" w:rsidRPr="003B0AF6" w:rsidRDefault="00B5556A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6" w:tgtFrame="_blank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Free Medical Journals</w:t>
              </w:r>
            </w:hyperlink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 </w:t>
            </w:r>
            <w:hyperlink r:id="rId47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http://freemedicaljournals.com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3B0AF6" w:rsidRPr="003B0AF6" w:rsidRDefault="00B5556A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48" w:tgtFrame="_blank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Free Medical Books</w:t>
              </w:r>
            </w:hyperlink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- URL: </w:t>
            </w:r>
            <w:hyperlink r:id="rId49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http://www.freebooks4doctors.com</w:t>
              </w:r>
            </w:hyperlink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International Scientific Publications. – URL: </w:t>
            </w:r>
            <w:hyperlink r:id="rId5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http://www.scientific-publications.net/ru/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1F7AE7">
            <w:pPr>
              <w:shd w:val="clear" w:color="auto" w:fill="FFFFFF"/>
              <w:spacing w:before="100" w:beforeAutospacing="1" w:after="0" w:line="300" w:lineRule="atLeast"/>
              <w:ind w:left="720" w:right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615D5C" w:rsidP="001F7AE7">
            <w:pPr>
              <w:shd w:val="clear" w:color="auto" w:fill="FFFFFF"/>
              <w:spacing w:before="100" w:beforeAutospacing="1" w:after="0" w:line="300" w:lineRule="atLeas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51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The Lancet</w:t>
              </w:r>
            </w:hyperlink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: </w:t>
            </w:r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офиц</w:t>
            </w:r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  <w:r w:rsidR="003B0AF6" w:rsidRPr="003B0AF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– URL: </w:t>
            </w:r>
            <w:hyperlink r:id="rId52" w:history="1">
              <w:r w:rsidR="003B0AF6"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https://www.thelancet.com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Эко-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Вектор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портал научных журналов / IT-платформа российской ГК «ЭКО-Вектор»</w:t>
            </w:r>
            <w:hyperlink w:history="1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- URL: </w:t>
            </w:r>
            <w:hyperlink r:id="rId53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http://journals.eco-vector.com/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Медлайн.Ру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медико-биологический информационный портал для специалистов : сетевое электронное научное издание. -  URL: </w:t>
            </w:r>
            <w:hyperlink r:id="rId54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http://www.medline.ru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Вестник Юга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России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 / РостГМУ. - URL: </w:t>
            </w:r>
            <w:hyperlink r:id="rId55" w:history="1">
              <w:proofErr w:type="gramStart"/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http://www.medicalherald.ru/jour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Вестник урологии («Urology Herald»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)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 / РостГМУ. – URL: </w:t>
            </w:r>
            <w:hyperlink r:id="rId56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https://www.urovest.ru/jour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Южно-Российский журнал терапевтической практики / РостГМУ. – URL: </w:t>
            </w:r>
            <w:hyperlink r:id="rId57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http://www.therapeutic-j.ru/jour/index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ГастроСкан. Функциональная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гастроэнтерология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сайт. -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58" w:tgtFrame="_blank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www.gastroscan.ru</w:t>
              </w:r>
              <w:proofErr w:type="gram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Meduniver.com Все по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медицине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сайт [для студентов-медиков]. -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59" w:tgtFrame="_blank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www.meduniver.com</w:t>
              </w:r>
              <w:proofErr w:type="gramEnd"/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Открытый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Рубрикатор клинических рекомендаций Минздрава России. - URL: </w:t>
            </w:r>
            <w:hyperlink r:id="rId6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https://cr.minzdrav.gov.ru/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ФБУЗ «Информационно-методический центр»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– URL: </w:t>
            </w:r>
            <w:hyperlink r:id="rId61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https://www.crc.ru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Российской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2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https://minzdrav.gov.ru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Федеральная служба по надзору в сфере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3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 xml:space="preserve">https://roszdravnadzor.gov.ru/ 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Всемирная организация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здравоохранения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URL: </w:t>
            </w:r>
            <w:hyperlink r:id="rId64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http://who.int/ru/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науки и высшего образования Российской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Федерации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офиц. сайт. -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URL:  </w:t>
            </w:r>
            <w:hyperlink r:id="rId65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http://minobrnauki.gov.ru/</w:t>
              </w:r>
              <w:proofErr w:type="gramEnd"/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(поисковая система Яндекс)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проблемы науки и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электрон. журнал. Сетевое издание. - URL: </w:t>
            </w:r>
            <w:hyperlink r:id="rId66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http://www.science-education.ru/ru/issue/index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Контент открытого 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доступа 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Словари и энциклопедии на Академике. - URL: </w:t>
            </w:r>
            <w:hyperlink r:id="rId67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http://dic.academic.ru/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Официальный интернет-портал правовой информации. - URL: </w:t>
            </w:r>
            <w:hyperlink r:id="rId68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http://pravo.gov.ru/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на </w:t>
            </w:r>
            <w:proofErr w:type="gramStart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русском :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образовательный портал / Гос. ин-т рус. яз. им. А.С. Пушкина. - URL: </w:t>
            </w:r>
            <w:hyperlink r:id="rId69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http://pushkininstitute.ru/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История.РФ. [главный исторический портал страны]. - URL: </w:t>
            </w:r>
            <w:hyperlink r:id="rId70" w:history="1"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https://histrf.ru/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</w:t>
            </w:r>
          </w:p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доступ</w:t>
            </w:r>
          </w:p>
        </w:tc>
      </w:tr>
      <w:tr w:rsidR="003B0AF6" w:rsidRPr="003B0AF6" w:rsidTr="00615D5C">
        <w:trPr>
          <w:trHeight w:val="43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открытые ресурсы вы можете найти по адресу: </w:t>
            </w:r>
            <w:hyperlink r:id="rId71" w:history="1">
              <w:proofErr w:type="gramStart"/>
              <w:r w:rsidRPr="003B0AF6">
                <w:rPr>
                  <w:rFonts w:ascii="Times New Roman" w:hAnsi="Times New Roman" w:cs="Times New Roman"/>
                  <w:b/>
                  <w:color w:val="0000FF" w:themeColor="hyperlink"/>
                  <w:sz w:val="24"/>
                  <w:szCs w:val="24"/>
                  <w:u w:val="single"/>
                </w:rPr>
                <w:t>http://rostgmu.ru</w:t>
              </w:r>
            </w:hyperlink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→</w:t>
            </w:r>
            <w:proofErr w:type="gramEnd"/>
            <w:r w:rsidRPr="003B0A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 → Электронный каталог → Открытые ресурсы интернет → далее по ключевому слову…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AF6" w:rsidRPr="003B0AF6" w:rsidRDefault="003B0AF6" w:rsidP="003B0A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5113"/>
        <w:tblpPr w:leftFromText="180" w:rightFromText="180" w:vertAnchor="text" w:horzAnchor="margin" w:tblpY="654"/>
        <w:tblW w:w="5110" w:type="pct"/>
        <w:tblLook w:val="04A0" w:firstRow="1" w:lastRow="0" w:firstColumn="1" w:lastColumn="0" w:noHBand="0" w:noVBand="1"/>
      </w:tblPr>
      <w:tblGrid>
        <w:gridCol w:w="3705"/>
        <w:gridCol w:w="11175"/>
      </w:tblGrid>
      <w:tr w:rsidR="003B0AF6" w:rsidRPr="003B0AF6" w:rsidTr="002A7F3A">
        <w:tc>
          <w:tcPr>
            <w:tcW w:w="1245" w:type="pct"/>
          </w:tcPr>
          <w:p w:rsidR="003B0AF6" w:rsidRPr="003B0AF6" w:rsidRDefault="003B0AF6" w:rsidP="002A7F3A">
            <w:pPr>
              <w:spacing w:after="0" w:line="360" w:lineRule="auto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3755" w:type="pct"/>
          </w:tcPr>
          <w:p w:rsidR="003B0AF6" w:rsidRPr="003B0AF6" w:rsidRDefault="003B0AF6" w:rsidP="002A7F3A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3B0AF6" w:rsidRPr="003B0AF6" w:rsidTr="002A7F3A">
        <w:tc>
          <w:tcPr>
            <w:tcW w:w="1245" w:type="pct"/>
          </w:tcPr>
          <w:p w:rsidR="003B0AF6" w:rsidRPr="003B0AF6" w:rsidRDefault="003B0AF6" w:rsidP="002A7F3A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3755" w:type="pct"/>
          </w:tcPr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23-2018/2 по адресу: Ростовская область, г. Ростов-на-Дону, Железнодорожный район, ул. Профсоюзная/Верещагина, 49/52. Выдано: главным управлением МЧС России по Ростовской области от 12.02.2018.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23-2018/7 по адресу: Ростовская область, г. Ростов-на-Дону, Кировский район, пер. Богатяновский спуск/ ул. Социалистическая, 27/160. Выдано: главным управлением МЧС России по Ростовской области от 19.02.2018.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23-2018/16 по адресу: Ростовская область, Октябрьский район, г. Ростов-на-Дону, пр. Ворошиловский/Варфоломеева/Текучева, 105/243/264. Выдано: главным управлением МЧС России по Ростовской области от 10.05.2018.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23/2018/20 по адресу: Ростовская область, г. Ростов-на-Дону, Октябрьский район, ул. Мечникова, №43/38/2. Выдано: главным управлением МЧС России по Ростовской области от 01.08.2018.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23-2018/13 по адресу: Ростовская область, г. Ростов-на-Дону, Советский район, ул. 339-й Стрелковой Дивизии, 14. Выдано: главным управлением МЧС России по Ростовской области от 01.03.2018.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23-2018/9 по адресу: Ростовская область, г. Ростов-на-Дону, Пролетарский район, пл. К. Маркса, 8. Выдано: главным управлением МЧС России по Ростовской области от 28.02.2018.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23-2018/8 по адресу: Ростовская область, г. Ростов-на-Дону, Пролетарский район, ул. 14-линия, 63. Выдано: главным управлением МЧС России по Ростовской области от 28.02.2018.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400/112 по адресу: г. Ро</w:t>
            </w:r>
            <w:r w:rsidR="002A7F3A">
              <w:rPr>
                <w:rFonts w:ascii="Times New Roman" w:hAnsi="Times New Roman"/>
                <w:sz w:val="20"/>
                <w:szCs w:val="20"/>
              </w:rPr>
              <w:t xml:space="preserve">стов-на-Дону, Кировский район, </w:t>
            </w:r>
            <w:r w:rsidRPr="003B0AF6">
              <w:rPr>
                <w:rFonts w:ascii="Times New Roman" w:hAnsi="Times New Roman"/>
                <w:sz w:val="20"/>
                <w:szCs w:val="20"/>
              </w:rPr>
              <w:t xml:space="preserve">пер. Нахичеванский, </w:t>
            </w:r>
            <w:proofErr w:type="gramStart"/>
            <w:r w:rsidRPr="003B0AF6">
              <w:rPr>
                <w:rFonts w:ascii="Times New Roman" w:hAnsi="Times New Roman"/>
                <w:sz w:val="20"/>
                <w:szCs w:val="20"/>
              </w:rPr>
              <w:t>38;  пер.</w:t>
            </w:r>
            <w:proofErr w:type="gramEnd"/>
            <w:r w:rsidRPr="003B0AF6">
              <w:rPr>
                <w:rFonts w:ascii="Times New Roman" w:hAnsi="Times New Roman"/>
                <w:sz w:val="20"/>
                <w:szCs w:val="20"/>
              </w:rPr>
              <w:t xml:space="preserve"> Нахичеванский, 38/57-59/212-214; ул. Суворова, 119/80; пр. Ворошиловский, 105. Выдано: главным управлением МЧС России по Ростовской области от 12.09.2016.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23-2018/5 по адресу: Ростовская область, г. Ростов-на-Дону, Кировский район, пер. Университетский, 33. Выдано: главным управлением МЧС России по Ростовской области от 19.02.2018.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23-2018/6 по адресу: Ростовская область, г. Ростов-на-Дону, Кировский район, ул. Адыгейская/ Пушкинская, 12/191. Выдано: главным управлением МЧС России по Ростовской области от 19.02.2018.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lastRenderedPageBreak/>
              <w:t>Заключение о соответствии объектов защиты требованиям пожарной безопасности № 23-2018/10 по адресу: Ростовская область, г. Ростов-на-Дону, Пролетарский район, ул. Сарьяна, 85. Выдано: главным управлением МЧС России по Ростовской области от 28.02.2018.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23-2018/17 по адресу: г. Ростов-на-Дону, ул. Бодрая, 88/35. Выдано: главным управлением МЧС России по Ростовской области от 10.05.2018.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объектов защиты требованиям пожарной безопасности № 23-2018/11 по адресу: Ростовская область, г. Ростов-на-Дону, Советский район, пр. Коммунистический, 39. Выдано: главным управлением МЧС России по Ростовской области от 01.03.2018.</w:t>
            </w:r>
          </w:p>
          <w:p w:rsidR="003B0AF6" w:rsidRPr="003B0AF6" w:rsidRDefault="003B0AF6" w:rsidP="002A7F3A">
            <w:pPr>
              <w:numPr>
                <w:ilvl w:val="0"/>
                <w:numId w:val="7"/>
              </w:numPr>
              <w:tabs>
                <w:tab w:val="left" w:pos="1134"/>
              </w:tabs>
              <w:spacing w:after="0" w:line="256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B0AF6">
              <w:rPr>
                <w:rFonts w:ascii="Times New Roman" w:hAnsi="Times New Roman"/>
                <w:sz w:val="20"/>
                <w:szCs w:val="20"/>
              </w:rPr>
              <w:t>Санитарно-эпидемиологическое заключение № 61.РЦ.10.000.М.001578.12.23 от 18.12.2023, выдано Управлением Федеральной службы по надзору в сфере защиты прав потребителей и благополучия человека по Ростовской области.</w:t>
            </w:r>
          </w:p>
        </w:tc>
      </w:tr>
    </w:tbl>
    <w:p w:rsidR="00442827" w:rsidRDefault="00442827" w:rsidP="00847A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2827" w:rsidSect="00B04339">
      <w:footerReference w:type="default" r:id="rId72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3C" w:rsidRDefault="00F1303C" w:rsidP="0021207A">
      <w:pPr>
        <w:spacing w:after="0" w:line="240" w:lineRule="auto"/>
      </w:pPr>
      <w:r>
        <w:separator/>
      </w:r>
    </w:p>
  </w:endnote>
  <w:endnote w:type="continuationSeparator" w:id="0">
    <w:p w:rsidR="00F1303C" w:rsidRDefault="00F1303C" w:rsidP="0021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616058"/>
      <w:docPartObj>
        <w:docPartGallery w:val="Page Numbers (Bottom of Page)"/>
        <w:docPartUnique/>
      </w:docPartObj>
    </w:sdtPr>
    <w:sdtContent>
      <w:p w:rsidR="00F12347" w:rsidRDefault="00F1234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962">
          <w:rPr>
            <w:noProof/>
          </w:rPr>
          <w:t>196</w:t>
        </w:r>
        <w:r>
          <w:fldChar w:fldCharType="end"/>
        </w:r>
      </w:p>
    </w:sdtContent>
  </w:sdt>
  <w:p w:rsidR="00F12347" w:rsidRDefault="00F1234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3C" w:rsidRDefault="00F1303C" w:rsidP="0021207A">
      <w:pPr>
        <w:spacing w:after="0" w:line="240" w:lineRule="auto"/>
      </w:pPr>
      <w:r>
        <w:separator/>
      </w:r>
    </w:p>
  </w:footnote>
  <w:footnote w:type="continuationSeparator" w:id="0">
    <w:p w:rsidR="00F1303C" w:rsidRDefault="00F1303C" w:rsidP="0021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61A2"/>
    <w:multiLevelType w:val="hybridMultilevel"/>
    <w:tmpl w:val="D3E8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A93"/>
    <w:multiLevelType w:val="hybridMultilevel"/>
    <w:tmpl w:val="D6C4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62EE6"/>
    <w:multiLevelType w:val="hybridMultilevel"/>
    <w:tmpl w:val="BEC647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48D2100"/>
    <w:multiLevelType w:val="multilevel"/>
    <w:tmpl w:val="76B21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924DA"/>
    <w:multiLevelType w:val="hybridMultilevel"/>
    <w:tmpl w:val="CE1C87A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E74F3"/>
    <w:multiLevelType w:val="hybridMultilevel"/>
    <w:tmpl w:val="C87E44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F5"/>
    <w:rsid w:val="00002671"/>
    <w:rsid w:val="000038B1"/>
    <w:rsid w:val="00004CB3"/>
    <w:rsid w:val="00004FBF"/>
    <w:rsid w:val="00007A90"/>
    <w:rsid w:val="00014D1A"/>
    <w:rsid w:val="00016D0D"/>
    <w:rsid w:val="00017560"/>
    <w:rsid w:val="00023962"/>
    <w:rsid w:val="00025216"/>
    <w:rsid w:val="00036016"/>
    <w:rsid w:val="0004090A"/>
    <w:rsid w:val="00041B8F"/>
    <w:rsid w:val="000447D4"/>
    <w:rsid w:val="00045863"/>
    <w:rsid w:val="00047720"/>
    <w:rsid w:val="00053871"/>
    <w:rsid w:val="00060679"/>
    <w:rsid w:val="0006212D"/>
    <w:rsid w:val="000639FB"/>
    <w:rsid w:val="00070E2E"/>
    <w:rsid w:val="00070FEC"/>
    <w:rsid w:val="00073B9F"/>
    <w:rsid w:val="00083657"/>
    <w:rsid w:val="00090D43"/>
    <w:rsid w:val="00097185"/>
    <w:rsid w:val="00097E32"/>
    <w:rsid w:val="000A1B77"/>
    <w:rsid w:val="000A3B93"/>
    <w:rsid w:val="000A6DFB"/>
    <w:rsid w:val="000B40E2"/>
    <w:rsid w:val="000B7C72"/>
    <w:rsid w:val="000C26E3"/>
    <w:rsid w:val="000C6854"/>
    <w:rsid w:val="000D5579"/>
    <w:rsid w:val="000D7BBD"/>
    <w:rsid w:val="000E0BCA"/>
    <w:rsid w:val="000E5FD4"/>
    <w:rsid w:val="000F0442"/>
    <w:rsid w:val="001019B0"/>
    <w:rsid w:val="00104AD7"/>
    <w:rsid w:val="00104B50"/>
    <w:rsid w:val="00112AF5"/>
    <w:rsid w:val="00113360"/>
    <w:rsid w:val="00114201"/>
    <w:rsid w:val="0011496A"/>
    <w:rsid w:val="00117BBC"/>
    <w:rsid w:val="001241A8"/>
    <w:rsid w:val="00132895"/>
    <w:rsid w:val="00132E5E"/>
    <w:rsid w:val="00141109"/>
    <w:rsid w:val="00142409"/>
    <w:rsid w:val="001600E3"/>
    <w:rsid w:val="00160881"/>
    <w:rsid w:val="00165F13"/>
    <w:rsid w:val="00176021"/>
    <w:rsid w:val="001802E2"/>
    <w:rsid w:val="00190C8B"/>
    <w:rsid w:val="001911AC"/>
    <w:rsid w:val="001958EC"/>
    <w:rsid w:val="001A26A0"/>
    <w:rsid w:val="001B026A"/>
    <w:rsid w:val="001B11E9"/>
    <w:rsid w:val="001C041E"/>
    <w:rsid w:val="001C1E5C"/>
    <w:rsid w:val="001C2CAF"/>
    <w:rsid w:val="001C5A97"/>
    <w:rsid w:val="001C6EF2"/>
    <w:rsid w:val="001D3B02"/>
    <w:rsid w:val="001D4759"/>
    <w:rsid w:val="001D7C66"/>
    <w:rsid w:val="001E1671"/>
    <w:rsid w:val="001E2728"/>
    <w:rsid w:val="001E52B7"/>
    <w:rsid w:val="001E703D"/>
    <w:rsid w:val="001F57C0"/>
    <w:rsid w:val="001F6ACA"/>
    <w:rsid w:val="001F7AE7"/>
    <w:rsid w:val="00200138"/>
    <w:rsid w:val="00200862"/>
    <w:rsid w:val="0020303C"/>
    <w:rsid w:val="0020341A"/>
    <w:rsid w:val="0020488A"/>
    <w:rsid w:val="00205264"/>
    <w:rsid w:val="0020575F"/>
    <w:rsid w:val="00206E67"/>
    <w:rsid w:val="0021207A"/>
    <w:rsid w:val="00213DE4"/>
    <w:rsid w:val="00215CE9"/>
    <w:rsid w:val="00220682"/>
    <w:rsid w:val="00225673"/>
    <w:rsid w:val="00227F93"/>
    <w:rsid w:val="002303A4"/>
    <w:rsid w:val="00230DF2"/>
    <w:rsid w:val="00240E45"/>
    <w:rsid w:val="002440F4"/>
    <w:rsid w:val="00245ACD"/>
    <w:rsid w:val="00246A67"/>
    <w:rsid w:val="00247DF8"/>
    <w:rsid w:val="00251933"/>
    <w:rsid w:val="0025465D"/>
    <w:rsid w:val="00254D32"/>
    <w:rsid w:val="00263C6A"/>
    <w:rsid w:val="002643A6"/>
    <w:rsid w:val="00264C86"/>
    <w:rsid w:val="00265D5D"/>
    <w:rsid w:val="002721E3"/>
    <w:rsid w:val="00273069"/>
    <w:rsid w:val="00277EBF"/>
    <w:rsid w:val="002929E1"/>
    <w:rsid w:val="00295270"/>
    <w:rsid w:val="00297855"/>
    <w:rsid w:val="002A0CB3"/>
    <w:rsid w:val="002A43F8"/>
    <w:rsid w:val="002A481B"/>
    <w:rsid w:val="002A561F"/>
    <w:rsid w:val="002A7F3A"/>
    <w:rsid w:val="002B0D81"/>
    <w:rsid w:val="002B33A8"/>
    <w:rsid w:val="002C1B28"/>
    <w:rsid w:val="002C1B79"/>
    <w:rsid w:val="002C2BFE"/>
    <w:rsid w:val="002D3601"/>
    <w:rsid w:val="002E2D32"/>
    <w:rsid w:val="002E41C4"/>
    <w:rsid w:val="002E5367"/>
    <w:rsid w:val="002E78FC"/>
    <w:rsid w:val="002F14B1"/>
    <w:rsid w:val="002F2753"/>
    <w:rsid w:val="002F3890"/>
    <w:rsid w:val="00300DE8"/>
    <w:rsid w:val="00302653"/>
    <w:rsid w:val="00304FFC"/>
    <w:rsid w:val="00310091"/>
    <w:rsid w:val="00313FF1"/>
    <w:rsid w:val="003140D8"/>
    <w:rsid w:val="00315AC5"/>
    <w:rsid w:val="003213AE"/>
    <w:rsid w:val="00323844"/>
    <w:rsid w:val="00323CC3"/>
    <w:rsid w:val="00324E70"/>
    <w:rsid w:val="00334E1F"/>
    <w:rsid w:val="003352A4"/>
    <w:rsid w:val="00352483"/>
    <w:rsid w:val="00356B2A"/>
    <w:rsid w:val="00356C42"/>
    <w:rsid w:val="00360652"/>
    <w:rsid w:val="00360FFB"/>
    <w:rsid w:val="00363D35"/>
    <w:rsid w:val="003703C1"/>
    <w:rsid w:val="00373E5C"/>
    <w:rsid w:val="00380602"/>
    <w:rsid w:val="0038064F"/>
    <w:rsid w:val="00383A0F"/>
    <w:rsid w:val="00385D68"/>
    <w:rsid w:val="003910C0"/>
    <w:rsid w:val="00392DBB"/>
    <w:rsid w:val="0039475C"/>
    <w:rsid w:val="003966D7"/>
    <w:rsid w:val="00397848"/>
    <w:rsid w:val="003A0A6D"/>
    <w:rsid w:val="003A0D1C"/>
    <w:rsid w:val="003A34FB"/>
    <w:rsid w:val="003A5B5F"/>
    <w:rsid w:val="003B0AF6"/>
    <w:rsid w:val="003B592A"/>
    <w:rsid w:val="003C0188"/>
    <w:rsid w:val="003C73A5"/>
    <w:rsid w:val="003D0AA3"/>
    <w:rsid w:val="003D1CBD"/>
    <w:rsid w:val="003D5D12"/>
    <w:rsid w:val="003D6349"/>
    <w:rsid w:val="003E5991"/>
    <w:rsid w:val="003E5AF8"/>
    <w:rsid w:val="003E742E"/>
    <w:rsid w:val="003F2C3B"/>
    <w:rsid w:val="004001C2"/>
    <w:rsid w:val="004037B3"/>
    <w:rsid w:val="00403BC9"/>
    <w:rsid w:val="004101EA"/>
    <w:rsid w:val="004131EA"/>
    <w:rsid w:val="0041475D"/>
    <w:rsid w:val="0041633E"/>
    <w:rsid w:val="00424C82"/>
    <w:rsid w:val="0042775F"/>
    <w:rsid w:val="004415B8"/>
    <w:rsid w:val="00442827"/>
    <w:rsid w:val="004460DB"/>
    <w:rsid w:val="00446A17"/>
    <w:rsid w:val="00450134"/>
    <w:rsid w:val="004502E0"/>
    <w:rsid w:val="00452EDD"/>
    <w:rsid w:val="00454292"/>
    <w:rsid w:val="00455AEB"/>
    <w:rsid w:val="0046334C"/>
    <w:rsid w:val="00464480"/>
    <w:rsid w:val="00465C65"/>
    <w:rsid w:val="00476A8F"/>
    <w:rsid w:val="00476E35"/>
    <w:rsid w:val="004913D2"/>
    <w:rsid w:val="0049367F"/>
    <w:rsid w:val="004A06C3"/>
    <w:rsid w:val="004A3DE4"/>
    <w:rsid w:val="004A7A77"/>
    <w:rsid w:val="004B2C9C"/>
    <w:rsid w:val="004B430A"/>
    <w:rsid w:val="004B6268"/>
    <w:rsid w:val="004C0E9A"/>
    <w:rsid w:val="004C2F4F"/>
    <w:rsid w:val="004C5435"/>
    <w:rsid w:val="004C745C"/>
    <w:rsid w:val="004D091F"/>
    <w:rsid w:val="004D24D5"/>
    <w:rsid w:val="004D41BC"/>
    <w:rsid w:val="004D5611"/>
    <w:rsid w:val="004D5DF9"/>
    <w:rsid w:val="004D5F99"/>
    <w:rsid w:val="004E1A02"/>
    <w:rsid w:val="004E24BA"/>
    <w:rsid w:val="004E41BA"/>
    <w:rsid w:val="004E4EE2"/>
    <w:rsid w:val="004E60F2"/>
    <w:rsid w:val="004F1459"/>
    <w:rsid w:val="004F1615"/>
    <w:rsid w:val="004F33E3"/>
    <w:rsid w:val="0050536D"/>
    <w:rsid w:val="005061F6"/>
    <w:rsid w:val="00506869"/>
    <w:rsid w:val="00510CFB"/>
    <w:rsid w:val="00511821"/>
    <w:rsid w:val="00511D86"/>
    <w:rsid w:val="00513F3F"/>
    <w:rsid w:val="00514288"/>
    <w:rsid w:val="00521E8E"/>
    <w:rsid w:val="00543E45"/>
    <w:rsid w:val="00552602"/>
    <w:rsid w:val="0055403F"/>
    <w:rsid w:val="0055486A"/>
    <w:rsid w:val="00555385"/>
    <w:rsid w:val="005572B1"/>
    <w:rsid w:val="00561C3C"/>
    <w:rsid w:val="00561D18"/>
    <w:rsid w:val="0056370B"/>
    <w:rsid w:val="00563F9F"/>
    <w:rsid w:val="00570447"/>
    <w:rsid w:val="00570FE7"/>
    <w:rsid w:val="0057224C"/>
    <w:rsid w:val="005859C1"/>
    <w:rsid w:val="00585C4F"/>
    <w:rsid w:val="0058707F"/>
    <w:rsid w:val="00587A61"/>
    <w:rsid w:val="00590EAE"/>
    <w:rsid w:val="00591424"/>
    <w:rsid w:val="00592CA6"/>
    <w:rsid w:val="00593113"/>
    <w:rsid w:val="00593563"/>
    <w:rsid w:val="005A1CDA"/>
    <w:rsid w:val="005A6DDC"/>
    <w:rsid w:val="005A71AE"/>
    <w:rsid w:val="005B16B6"/>
    <w:rsid w:val="005B3FCA"/>
    <w:rsid w:val="005C0387"/>
    <w:rsid w:val="005C10F5"/>
    <w:rsid w:val="005C1241"/>
    <w:rsid w:val="005C40D5"/>
    <w:rsid w:val="005D0AF5"/>
    <w:rsid w:val="005D1AED"/>
    <w:rsid w:val="005D25E2"/>
    <w:rsid w:val="005D4003"/>
    <w:rsid w:val="005D4121"/>
    <w:rsid w:val="005D4B93"/>
    <w:rsid w:val="005D5853"/>
    <w:rsid w:val="005D7638"/>
    <w:rsid w:val="005D77A6"/>
    <w:rsid w:val="005E0FE6"/>
    <w:rsid w:val="005E4E76"/>
    <w:rsid w:val="005E53A0"/>
    <w:rsid w:val="005F0E2B"/>
    <w:rsid w:val="005F23E7"/>
    <w:rsid w:val="00600C07"/>
    <w:rsid w:val="00611FFB"/>
    <w:rsid w:val="00612FEE"/>
    <w:rsid w:val="00613217"/>
    <w:rsid w:val="00615D5C"/>
    <w:rsid w:val="006237F6"/>
    <w:rsid w:val="00626248"/>
    <w:rsid w:val="00627F50"/>
    <w:rsid w:val="00635928"/>
    <w:rsid w:val="0063797A"/>
    <w:rsid w:val="0064534C"/>
    <w:rsid w:val="00645931"/>
    <w:rsid w:val="006521F5"/>
    <w:rsid w:val="006529A3"/>
    <w:rsid w:val="006568C8"/>
    <w:rsid w:val="006718DB"/>
    <w:rsid w:val="00673B63"/>
    <w:rsid w:val="0067565C"/>
    <w:rsid w:val="00675F47"/>
    <w:rsid w:val="00683D75"/>
    <w:rsid w:val="00683ECA"/>
    <w:rsid w:val="00686E31"/>
    <w:rsid w:val="006938F8"/>
    <w:rsid w:val="006977BA"/>
    <w:rsid w:val="006A3F19"/>
    <w:rsid w:val="006A53CD"/>
    <w:rsid w:val="006A6CB3"/>
    <w:rsid w:val="006A7668"/>
    <w:rsid w:val="006B3FB5"/>
    <w:rsid w:val="006B6A5D"/>
    <w:rsid w:val="006C5646"/>
    <w:rsid w:val="006D114F"/>
    <w:rsid w:val="006D16D6"/>
    <w:rsid w:val="006D3783"/>
    <w:rsid w:val="006D399A"/>
    <w:rsid w:val="006D43EB"/>
    <w:rsid w:val="006E1E5C"/>
    <w:rsid w:val="006E258A"/>
    <w:rsid w:val="006E4A6F"/>
    <w:rsid w:val="006E4B89"/>
    <w:rsid w:val="006E671D"/>
    <w:rsid w:val="006F1118"/>
    <w:rsid w:val="006F29A6"/>
    <w:rsid w:val="006F3A5D"/>
    <w:rsid w:val="006F3ABD"/>
    <w:rsid w:val="00702D99"/>
    <w:rsid w:val="007030A4"/>
    <w:rsid w:val="0071029C"/>
    <w:rsid w:val="00710464"/>
    <w:rsid w:val="00711647"/>
    <w:rsid w:val="00713120"/>
    <w:rsid w:val="00715F15"/>
    <w:rsid w:val="00733579"/>
    <w:rsid w:val="00736DE1"/>
    <w:rsid w:val="00744F57"/>
    <w:rsid w:val="00750242"/>
    <w:rsid w:val="007512AE"/>
    <w:rsid w:val="007515C9"/>
    <w:rsid w:val="0075536E"/>
    <w:rsid w:val="007564F7"/>
    <w:rsid w:val="00761011"/>
    <w:rsid w:val="00762244"/>
    <w:rsid w:val="00764E6D"/>
    <w:rsid w:val="00780CD6"/>
    <w:rsid w:val="00782FD3"/>
    <w:rsid w:val="007860BB"/>
    <w:rsid w:val="00790139"/>
    <w:rsid w:val="00791990"/>
    <w:rsid w:val="00792A44"/>
    <w:rsid w:val="00794FFC"/>
    <w:rsid w:val="007A7761"/>
    <w:rsid w:val="007B0BC2"/>
    <w:rsid w:val="007B2B2A"/>
    <w:rsid w:val="007C4782"/>
    <w:rsid w:val="007C4BE3"/>
    <w:rsid w:val="007C57BE"/>
    <w:rsid w:val="007C7853"/>
    <w:rsid w:val="007D3F18"/>
    <w:rsid w:val="007D3F4A"/>
    <w:rsid w:val="007D6822"/>
    <w:rsid w:val="007E06DC"/>
    <w:rsid w:val="007E6631"/>
    <w:rsid w:val="007F2121"/>
    <w:rsid w:val="008037CE"/>
    <w:rsid w:val="00804F58"/>
    <w:rsid w:val="00805911"/>
    <w:rsid w:val="00817739"/>
    <w:rsid w:val="008232AA"/>
    <w:rsid w:val="00823A88"/>
    <w:rsid w:val="008252E7"/>
    <w:rsid w:val="00825EB6"/>
    <w:rsid w:val="00831814"/>
    <w:rsid w:val="00833F5C"/>
    <w:rsid w:val="00835B5F"/>
    <w:rsid w:val="0084309F"/>
    <w:rsid w:val="00844916"/>
    <w:rsid w:val="00847A2D"/>
    <w:rsid w:val="0085320A"/>
    <w:rsid w:val="00865284"/>
    <w:rsid w:val="0086729B"/>
    <w:rsid w:val="00874855"/>
    <w:rsid w:val="0087632D"/>
    <w:rsid w:val="00876E00"/>
    <w:rsid w:val="00880B35"/>
    <w:rsid w:val="00886597"/>
    <w:rsid w:val="00893696"/>
    <w:rsid w:val="00895B06"/>
    <w:rsid w:val="008A376B"/>
    <w:rsid w:val="008B05E7"/>
    <w:rsid w:val="008B0883"/>
    <w:rsid w:val="008B25F3"/>
    <w:rsid w:val="008B314E"/>
    <w:rsid w:val="008B389B"/>
    <w:rsid w:val="008B5F88"/>
    <w:rsid w:val="008C331A"/>
    <w:rsid w:val="008C4241"/>
    <w:rsid w:val="008C48F0"/>
    <w:rsid w:val="008C4F1C"/>
    <w:rsid w:val="008C636A"/>
    <w:rsid w:val="008C7E48"/>
    <w:rsid w:val="008D1F4E"/>
    <w:rsid w:val="008D2B33"/>
    <w:rsid w:val="008D6365"/>
    <w:rsid w:val="008E1DE8"/>
    <w:rsid w:val="008E23E5"/>
    <w:rsid w:val="008F20AF"/>
    <w:rsid w:val="00902D20"/>
    <w:rsid w:val="009033C1"/>
    <w:rsid w:val="00921FF1"/>
    <w:rsid w:val="009341BC"/>
    <w:rsid w:val="009346C4"/>
    <w:rsid w:val="0093657A"/>
    <w:rsid w:val="0093662F"/>
    <w:rsid w:val="00954DA9"/>
    <w:rsid w:val="00954F9C"/>
    <w:rsid w:val="009624A4"/>
    <w:rsid w:val="009630FB"/>
    <w:rsid w:val="0096421A"/>
    <w:rsid w:val="00965999"/>
    <w:rsid w:val="009665FB"/>
    <w:rsid w:val="00966C47"/>
    <w:rsid w:val="0097048C"/>
    <w:rsid w:val="00990B4E"/>
    <w:rsid w:val="00991CF6"/>
    <w:rsid w:val="0099311B"/>
    <w:rsid w:val="009943A0"/>
    <w:rsid w:val="00995F6D"/>
    <w:rsid w:val="009A5CAD"/>
    <w:rsid w:val="009A7351"/>
    <w:rsid w:val="009B02FB"/>
    <w:rsid w:val="009B75C2"/>
    <w:rsid w:val="009B76D5"/>
    <w:rsid w:val="009C5037"/>
    <w:rsid w:val="009D196E"/>
    <w:rsid w:val="009E02EC"/>
    <w:rsid w:val="009E40C7"/>
    <w:rsid w:val="009F15C0"/>
    <w:rsid w:val="009F3BF6"/>
    <w:rsid w:val="009F68E5"/>
    <w:rsid w:val="00A03048"/>
    <w:rsid w:val="00A039E2"/>
    <w:rsid w:val="00A03C81"/>
    <w:rsid w:val="00A06007"/>
    <w:rsid w:val="00A14D81"/>
    <w:rsid w:val="00A20CCA"/>
    <w:rsid w:val="00A21D09"/>
    <w:rsid w:val="00A351D2"/>
    <w:rsid w:val="00A37E66"/>
    <w:rsid w:val="00A44AF8"/>
    <w:rsid w:val="00A50B6C"/>
    <w:rsid w:val="00A56BD7"/>
    <w:rsid w:val="00A71E57"/>
    <w:rsid w:val="00A74792"/>
    <w:rsid w:val="00A77B29"/>
    <w:rsid w:val="00A8024F"/>
    <w:rsid w:val="00A81EE3"/>
    <w:rsid w:val="00A92528"/>
    <w:rsid w:val="00A9422D"/>
    <w:rsid w:val="00A9557E"/>
    <w:rsid w:val="00AA2DF7"/>
    <w:rsid w:val="00AA37D7"/>
    <w:rsid w:val="00AA6D66"/>
    <w:rsid w:val="00AB7243"/>
    <w:rsid w:val="00AB725C"/>
    <w:rsid w:val="00AC0B75"/>
    <w:rsid w:val="00AC13E1"/>
    <w:rsid w:val="00AC3663"/>
    <w:rsid w:val="00AE011E"/>
    <w:rsid w:val="00AE392B"/>
    <w:rsid w:val="00AE596C"/>
    <w:rsid w:val="00AF18A9"/>
    <w:rsid w:val="00AF18AC"/>
    <w:rsid w:val="00B00F63"/>
    <w:rsid w:val="00B038FF"/>
    <w:rsid w:val="00B04339"/>
    <w:rsid w:val="00B070C1"/>
    <w:rsid w:val="00B1333E"/>
    <w:rsid w:val="00B16903"/>
    <w:rsid w:val="00B20E3C"/>
    <w:rsid w:val="00B22F7C"/>
    <w:rsid w:val="00B24C22"/>
    <w:rsid w:val="00B2501E"/>
    <w:rsid w:val="00B266F5"/>
    <w:rsid w:val="00B30A4D"/>
    <w:rsid w:val="00B33DD5"/>
    <w:rsid w:val="00B34856"/>
    <w:rsid w:val="00B35E2E"/>
    <w:rsid w:val="00B43F22"/>
    <w:rsid w:val="00B47BED"/>
    <w:rsid w:val="00B5059A"/>
    <w:rsid w:val="00B508F7"/>
    <w:rsid w:val="00B53D32"/>
    <w:rsid w:val="00B5556A"/>
    <w:rsid w:val="00B61253"/>
    <w:rsid w:val="00B64968"/>
    <w:rsid w:val="00B665F0"/>
    <w:rsid w:val="00B66809"/>
    <w:rsid w:val="00B713B7"/>
    <w:rsid w:val="00B737B8"/>
    <w:rsid w:val="00B82443"/>
    <w:rsid w:val="00B84766"/>
    <w:rsid w:val="00B87068"/>
    <w:rsid w:val="00B92013"/>
    <w:rsid w:val="00B9201A"/>
    <w:rsid w:val="00B940E8"/>
    <w:rsid w:val="00B94D9C"/>
    <w:rsid w:val="00B94E64"/>
    <w:rsid w:val="00B969C4"/>
    <w:rsid w:val="00BA2D02"/>
    <w:rsid w:val="00BC0C4D"/>
    <w:rsid w:val="00BC3211"/>
    <w:rsid w:val="00BC5D9C"/>
    <w:rsid w:val="00BC65E5"/>
    <w:rsid w:val="00BC6DD5"/>
    <w:rsid w:val="00BC7796"/>
    <w:rsid w:val="00BD4D1D"/>
    <w:rsid w:val="00BD74EC"/>
    <w:rsid w:val="00BE1E7B"/>
    <w:rsid w:val="00BE6D50"/>
    <w:rsid w:val="00BF7348"/>
    <w:rsid w:val="00C00205"/>
    <w:rsid w:val="00C065E0"/>
    <w:rsid w:val="00C152E5"/>
    <w:rsid w:val="00C16BF1"/>
    <w:rsid w:val="00C3061A"/>
    <w:rsid w:val="00C30CB2"/>
    <w:rsid w:val="00C31EC2"/>
    <w:rsid w:val="00C347CE"/>
    <w:rsid w:val="00C521A6"/>
    <w:rsid w:val="00C524D1"/>
    <w:rsid w:val="00C6105C"/>
    <w:rsid w:val="00C61DCF"/>
    <w:rsid w:val="00C62F12"/>
    <w:rsid w:val="00C657ED"/>
    <w:rsid w:val="00C71C38"/>
    <w:rsid w:val="00C73ED9"/>
    <w:rsid w:val="00C74D44"/>
    <w:rsid w:val="00C74F20"/>
    <w:rsid w:val="00C77546"/>
    <w:rsid w:val="00CA2B76"/>
    <w:rsid w:val="00CA4D79"/>
    <w:rsid w:val="00CA61C0"/>
    <w:rsid w:val="00CA788F"/>
    <w:rsid w:val="00CB1D47"/>
    <w:rsid w:val="00CB3106"/>
    <w:rsid w:val="00CB6FD8"/>
    <w:rsid w:val="00CC1464"/>
    <w:rsid w:val="00CC3B69"/>
    <w:rsid w:val="00CD4CBF"/>
    <w:rsid w:val="00CD5ED5"/>
    <w:rsid w:val="00CD611A"/>
    <w:rsid w:val="00CD621E"/>
    <w:rsid w:val="00CE141E"/>
    <w:rsid w:val="00CE335D"/>
    <w:rsid w:val="00CE33B0"/>
    <w:rsid w:val="00CE453F"/>
    <w:rsid w:val="00CE4A6C"/>
    <w:rsid w:val="00CE7A10"/>
    <w:rsid w:val="00CE7BA9"/>
    <w:rsid w:val="00CF049A"/>
    <w:rsid w:val="00CF5A6E"/>
    <w:rsid w:val="00D02774"/>
    <w:rsid w:val="00D07CE4"/>
    <w:rsid w:val="00D10A20"/>
    <w:rsid w:val="00D10A70"/>
    <w:rsid w:val="00D10F42"/>
    <w:rsid w:val="00D251D0"/>
    <w:rsid w:val="00D31D61"/>
    <w:rsid w:val="00D33519"/>
    <w:rsid w:val="00D3493A"/>
    <w:rsid w:val="00D400A9"/>
    <w:rsid w:val="00D42E9C"/>
    <w:rsid w:val="00D44E55"/>
    <w:rsid w:val="00D468E5"/>
    <w:rsid w:val="00D50C41"/>
    <w:rsid w:val="00D5400E"/>
    <w:rsid w:val="00D543CC"/>
    <w:rsid w:val="00D56391"/>
    <w:rsid w:val="00D56A1E"/>
    <w:rsid w:val="00D6141C"/>
    <w:rsid w:val="00D678A2"/>
    <w:rsid w:val="00D736B1"/>
    <w:rsid w:val="00D74B83"/>
    <w:rsid w:val="00D764F5"/>
    <w:rsid w:val="00D76A82"/>
    <w:rsid w:val="00D8118E"/>
    <w:rsid w:val="00D82949"/>
    <w:rsid w:val="00D90D09"/>
    <w:rsid w:val="00D91657"/>
    <w:rsid w:val="00D950C1"/>
    <w:rsid w:val="00D96439"/>
    <w:rsid w:val="00DA2381"/>
    <w:rsid w:val="00DA57AF"/>
    <w:rsid w:val="00DA7C61"/>
    <w:rsid w:val="00DB079E"/>
    <w:rsid w:val="00DB67AD"/>
    <w:rsid w:val="00DC089E"/>
    <w:rsid w:val="00DC13AF"/>
    <w:rsid w:val="00DC3CC7"/>
    <w:rsid w:val="00DC44F2"/>
    <w:rsid w:val="00DC68CC"/>
    <w:rsid w:val="00DC7246"/>
    <w:rsid w:val="00DD3458"/>
    <w:rsid w:val="00DD48D4"/>
    <w:rsid w:val="00DE7560"/>
    <w:rsid w:val="00DF53BF"/>
    <w:rsid w:val="00DF53C1"/>
    <w:rsid w:val="00DF7184"/>
    <w:rsid w:val="00E05FCC"/>
    <w:rsid w:val="00E06589"/>
    <w:rsid w:val="00E077F9"/>
    <w:rsid w:val="00E13285"/>
    <w:rsid w:val="00E14059"/>
    <w:rsid w:val="00E1767D"/>
    <w:rsid w:val="00E20671"/>
    <w:rsid w:val="00E2417C"/>
    <w:rsid w:val="00E273AD"/>
    <w:rsid w:val="00E331A8"/>
    <w:rsid w:val="00E34A4D"/>
    <w:rsid w:val="00E34CCA"/>
    <w:rsid w:val="00E3561C"/>
    <w:rsid w:val="00E35F02"/>
    <w:rsid w:val="00E378BE"/>
    <w:rsid w:val="00E45394"/>
    <w:rsid w:val="00E46622"/>
    <w:rsid w:val="00E52A2F"/>
    <w:rsid w:val="00E5650E"/>
    <w:rsid w:val="00E60FED"/>
    <w:rsid w:val="00E63687"/>
    <w:rsid w:val="00E705B0"/>
    <w:rsid w:val="00E707D8"/>
    <w:rsid w:val="00E7131B"/>
    <w:rsid w:val="00E819A2"/>
    <w:rsid w:val="00E842E7"/>
    <w:rsid w:val="00E861B5"/>
    <w:rsid w:val="00E8761C"/>
    <w:rsid w:val="00E93D63"/>
    <w:rsid w:val="00E9411C"/>
    <w:rsid w:val="00E96E28"/>
    <w:rsid w:val="00E9712D"/>
    <w:rsid w:val="00EA4A79"/>
    <w:rsid w:val="00EB01DD"/>
    <w:rsid w:val="00EB7A6C"/>
    <w:rsid w:val="00EC4FE8"/>
    <w:rsid w:val="00EC5CE1"/>
    <w:rsid w:val="00EC7782"/>
    <w:rsid w:val="00ED187E"/>
    <w:rsid w:val="00ED2A81"/>
    <w:rsid w:val="00ED3113"/>
    <w:rsid w:val="00ED4881"/>
    <w:rsid w:val="00EE0954"/>
    <w:rsid w:val="00EE543D"/>
    <w:rsid w:val="00EE7FA9"/>
    <w:rsid w:val="00EF32C8"/>
    <w:rsid w:val="00EF3D53"/>
    <w:rsid w:val="00F03E76"/>
    <w:rsid w:val="00F0690B"/>
    <w:rsid w:val="00F12347"/>
    <w:rsid w:val="00F1303C"/>
    <w:rsid w:val="00F13910"/>
    <w:rsid w:val="00F176EF"/>
    <w:rsid w:val="00F26BD1"/>
    <w:rsid w:val="00F3219F"/>
    <w:rsid w:val="00F3736A"/>
    <w:rsid w:val="00F40A77"/>
    <w:rsid w:val="00F4208F"/>
    <w:rsid w:val="00F4255E"/>
    <w:rsid w:val="00F44B56"/>
    <w:rsid w:val="00F46D8F"/>
    <w:rsid w:val="00F50222"/>
    <w:rsid w:val="00F50C76"/>
    <w:rsid w:val="00F533DC"/>
    <w:rsid w:val="00F60649"/>
    <w:rsid w:val="00F6419F"/>
    <w:rsid w:val="00F70516"/>
    <w:rsid w:val="00F708A7"/>
    <w:rsid w:val="00F721F9"/>
    <w:rsid w:val="00F72E6A"/>
    <w:rsid w:val="00F75CE2"/>
    <w:rsid w:val="00F7711C"/>
    <w:rsid w:val="00F82D19"/>
    <w:rsid w:val="00F92095"/>
    <w:rsid w:val="00F92BE3"/>
    <w:rsid w:val="00F93FD1"/>
    <w:rsid w:val="00F962A9"/>
    <w:rsid w:val="00FA24F1"/>
    <w:rsid w:val="00FA28CB"/>
    <w:rsid w:val="00FA720B"/>
    <w:rsid w:val="00FB2731"/>
    <w:rsid w:val="00FB3D59"/>
    <w:rsid w:val="00FB4841"/>
    <w:rsid w:val="00FC1E9B"/>
    <w:rsid w:val="00FC54DF"/>
    <w:rsid w:val="00FD1371"/>
    <w:rsid w:val="00FD16EE"/>
    <w:rsid w:val="00FE01DC"/>
    <w:rsid w:val="00FF12C2"/>
    <w:rsid w:val="00FF7BAD"/>
    <w:rsid w:val="00F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70091-2259-4DB5-9BDA-62387B7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8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1">
    <w:name w:val="Сетка таблицы51"/>
    <w:basedOn w:val="a1"/>
    <w:uiPriority w:val="59"/>
    <w:rsid w:val="008B08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82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A5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???????"/>
    <w:rsid w:val="00DA57AF"/>
    <w:pPr>
      <w:widowControl w:val="0"/>
      <w:suppressAutoHyphens/>
      <w:autoSpaceDE w:val="0"/>
      <w:spacing w:after="0" w:line="200" w:lineRule="atLeast"/>
    </w:pPr>
    <w:rPr>
      <w:rFonts w:ascii="Mangal" w:eastAsia="Mangal" w:hAnsi="Mangal" w:cs="Mangal"/>
      <w:kern w:val="1"/>
      <w:sz w:val="36"/>
      <w:szCs w:val="36"/>
      <w:lang w:eastAsia="hi-IN" w:bidi="hi-IN"/>
    </w:rPr>
  </w:style>
  <w:style w:type="paragraph" w:styleId="a5">
    <w:name w:val="Body Text"/>
    <w:basedOn w:val="a"/>
    <w:link w:val="a6"/>
    <w:rsid w:val="00DA57AF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character" w:customStyle="1" w:styleId="a6">
    <w:name w:val="Основной текст Знак"/>
    <w:basedOn w:val="a0"/>
    <w:link w:val="a5"/>
    <w:rsid w:val="00DA57AF"/>
    <w:rPr>
      <w:rFonts w:ascii="Times New Roman" w:eastAsia="Times New Roman" w:hAnsi="Times New Roman" w:cs="Times New Roman"/>
      <w:kern w:val="1"/>
      <w:sz w:val="20"/>
      <w:szCs w:val="20"/>
      <w:lang w:val="en-US" w:eastAsia="hi-IN" w:bidi="hi-IN"/>
    </w:rPr>
  </w:style>
  <w:style w:type="paragraph" w:styleId="a7">
    <w:name w:val="Normal (Web)"/>
    <w:basedOn w:val="a"/>
    <w:uiPriority w:val="99"/>
    <w:unhideWhenUsed/>
    <w:rsid w:val="00DA5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1"/>
    <w:qFormat/>
    <w:rsid w:val="00DE756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">
    <w:name w:val="Название Знак1"/>
    <w:basedOn w:val="a0"/>
    <w:link w:val="a8"/>
    <w:locked/>
    <w:rsid w:val="00DE75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9">
    <w:name w:val="Название Знак"/>
    <w:basedOn w:val="a0"/>
    <w:uiPriority w:val="10"/>
    <w:rsid w:val="00DE75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">
    <w:name w:val="Body Text 2"/>
    <w:basedOn w:val="a"/>
    <w:link w:val="20"/>
    <w:uiPriority w:val="99"/>
    <w:unhideWhenUsed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E756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a">
    <w:name w:val="Знак Знак Знак Знак"/>
    <w:basedOn w:val="a"/>
    <w:rsid w:val="00715F15"/>
    <w:pPr>
      <w:spacing w:line="240" w:lineRule="exact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customStyle="1" w:styleId="Index">
    <w:name w:val="Index"/>
    <w:basedOn w:val="a"/>
    <w:rsid w:val="004501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45013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Balloon Text"/>
    <w:basedOn w:val="a"/>
    <w:link w:val="ac"/>
    <w:uiPriority w:val="99"/>
    <w:unhideWhenUsed/>
    <w:rsid w:val="0099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9943A0"/>
    <w:rPr>
      <w:rFonts w:ascii="Tahoma" w:hAnsi="Tahoma" w:cs="Tahoma"/>
      <w:sz w:val="16"/>
      <w:szCs w:val="16"/>
    </w:rPr>
  </w:style>
  <w:style w:type="table" w:customStyle="1" w:styleId="5113">
    <w:name w:val="Сетка таблицы5113"/>
    <w:basedOn w:val="a1"/>
    <w:uiPriority w:val="59"/>
    <w:rsid w:val="00EB7A6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EB7A6C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ae">
    <w:name w:val="header"/>
    <w:basedOn w:val="a"/>
    <w:link w:val="af"/>
    <w:uiPriority w:val="99"/>
    <w:unhideWhenUsed/>
    <w:rsid w:val="00543E4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543E45"/>
    <w:rPr>
      <w:rFonts w:eastAsiaTheme="minorEastAsia"/>
      <w:lang w:eastAsia="ru-RU"/>
    </w:rPr>
  </w:style>
  <w:style w:type="character" w:styleId="af0">
    <w:name w:val="Hyperlink"/>
    <w:basedOn w:val="a0"/>
    <w:uiPriority w:val="99"/>
    <w:unhideWhenUsed/>
    <w:rsid w:val="00514288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514288"/>
    <w:pPr>
      <w:spacing w:after="0" w:line="240" w:lineRule="auto"/>
      <w:ind w:left="720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14288"/>
  </w:style>
  <w:style w:type="character" w:styleId="af1">
    <w:name w:val="Strong"/>
    <w:basedOn w:val="a0"/>
    <w:uiPriority w:val="22"/>
    <w:qFormat/>
    <w:rsid w:val="00514288"/>
    <w:rPr>
      <w:b/>
      <w:bCs/>
    </w:rPr>
  </w:style>
  <w:style w:type="paragraph" w:customStyle="1" w:styleId="ConsPlusNormal">
    <w:name w:val="ConsPlusNormal"/>
    <w:rsid w:val="00FA28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3"/>
    <w:uiPriority w:val="99"/>
    <w:rsid w:val="00711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rsid w:val="007116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212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21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4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nk.springer.com/" TargetMode="External"/><Relationship Id="rId18" Type="http://schemas.openxmlformats.org/officeDocument/2006/relationships/hyperlink" Target="https://femb.ru/femb/" TargetMode="External"/><Relationship Id="rId26" Type="http://schemas.openxmlformats.org/officeDocument/2006/relationships/hyperlink" Target="https://mirvracha.ru/" TargetMode="External"/><Relationship Id="rId39" Type="http://schemas.openxmlformats.org/officeDocument/2006/relationships/hyperlink" Target="https://www.tandfonline.com/openaccess/dove" TargetMode="External"/><Relationship Id="rId21" Type="http://schemas.openxmlformats.org/officeDocument/2006/relationships/hyperlink" Target="https://cochranelibrary.com/about/open-access" TargetMode="External"/><Relationship Id="rId34" Type="http://schemas.openxmlformats.org/officeDocument/2006/relationships/hyperlink" Target="https://www.prlib.ru/collections" TargetMode="External"/><Relationship Id="rId42" Type="http://schemas.openxmlformats.org/officeDocument/2006/relationships/hyperlink" Target="https://web.archive.org/web/20180519142632/https://www.karger.com/OpenAccess" TargetMode="External"/><Relationship Id="rId47" Type="http://schemas.openxmlformats.org/officeDocument/2006/relationships/hyperlink" Target="http://freemedicaljournals.com/" TargetMode="External"/><Relationship Id="rId50" Type="http://schemas.openxmlformats.org/officeDocument/2006/relationships/hyperlink" Target="http://www.scientific-publications.net/ru/" TargetMode="External"/><Relationship Id="rId55" Type="http://schemas.openxmlformats.org/officeDocument/2006/relationships/hyperlink" Target="http://www.medicalherald.ru/jour" TargetMode="External"/><Relationship Id="rId63" Type="http://schemas.openxmlformats.org/officeDocument/2006/relationships/hyperlink" Target="https://roszdravnadzor.gov.ru/%20" TargetMode="External"/><Relationship Id="rId68" Type="http://schemas.openxmlformats.org/officeDocument/2006/relationships/hyperlink" Target="http://pravo.gov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rostg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rtv.fcior.edu.ru/" TargetMode="External"/><Relationship Id="rId29" Type="http://schemas.openxmlformats.org/officeDocument/2006/relationships/hyperlink" Target="https://pubmed.ncbi.nlm.nih.gov/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s://www.univadis.com/" TargetMode="External"/><Relationship Id="rId32" Type="http://schemas.openxmlformats.org/officeDocument/2006/relationships/hyperlink" Target="http://www.koob.ru/medical_psychology/" TargetMode="External"/><Relationship Id="rId37" Type="http://schemas.openxmlformats.org/officeDocument/2006/relationships/hyperlink" Target="https://www.lvrach.ru/" TargetMode="External"/><Relationship Id="rId40" Type="http://schemas.openxmlformats.org/officeDocument/2006/relationships/hyperlink" Target="https://www.routledge.com/our-products/open-access-books/taylor-francis-oa-books" TargetMode="External"/><Relationship Id="rId45" Type="http://schemas.openxmlformats.org/officeDocument/2006/relationships/hyperlink" Target="http://www.doaj.org/" TargetMode="External"/><Relationship Id="rId53" Type="http://schemas.openxmlformats.org/officeDocument/2006/relationships/hyperlink" Target="http://journals.eco-vector.com/" TargetMode="External"/><Relationship Id="rId58" Type="http://schemas.openxmlformats.org/officeDocument/2006/relationships/hyperlink" Target="https://www.gastroscan.ru/" TargetMode="External"/><Relationship Id="rId66" Type="http://schemas.openxmlformats.org/officeDocument/2006/relationships/hyperlink" Target="http://www.science-education.ru/ru/issue/index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du.ru/" TargetMode="External"/><Relationship Id="rId23" Type="http://schemas.openxmlformats.org/officeDocument/2006/relationships/hyperlink" Target="https://webmedinfo.ru/" TargetMode="External"/><Relationship Id="rId28" Type="http://schemas.openxmlformats.org/officeDocument/2006/relationships/hyperlink" Target="https://medvestnik.ru" TargetMode="External"/><Relationship Id="rId36" Type="http://schemas.openxmlformats.org/officeDocument/2006/relationships/hyperlink" Target="https://www.ebsco.com/open-access" TargetMode="External"/><Relationship Id="rId49" Type="http://schemas.openxmlformats.org/officeDocument/2006/relationships/hyperlink" Target="http://www.freebooks4doctors.com/" TargetMode="External"/><Relationship Id="rId57" Type="http://schemas.openxmlformats.org/officeDocument/2006/relationships/hyperlink" Target="http://www.therapeutic-j.ru/jour/index" TargetMode="External"/><Relationship Id="rId61" Type="http://schemas.openxmlformats.org/officeDocument/2006/relationships/hyperlink" Target="https://www.crc.ru" TargetMode="External"/><Relationship Id="rId10" Type="http://schemas.openxmlformats.org/officeDocument/2006/relationships/hyperlink" Target="http://www.rosmedlib.ru" TargetMode="External"/><Relationship Id="rId19" Type="http://schemas.openxmlformats.org/officeDocument/2006/relationships/hyperlink" Target="https://rucml.ru" TargetMode="External"/><Relationship Id="rId31" Type="http://schemas.openxmlformats.org/officeDocument/2006/relationships/hyperlink" Target="http://www.e-heritage.ru/" TargetMode="External"/><Relationship Id="rId44" Type="http://schemas.openxmlformats.org/officeDocument/2006/relationships/hyperlink" Target="https://rusvrach.ru/" TargetMode="External"/><Relationship Id="rId52" Type="http://schemas.openxmlformats.org/officeDocument/2006/relationships/hyperlink" Target="https://www.thelancet.com" TargetMode="External"/><Relationship Id="rId60" Type="http://schemas.openxmlformats.org/officeDocument/2006/relationships/hyperlink" Target="https://cr.minzdrav.gov.ru/" TargetMode="External"/><Relationship Id="rId65" Type="http://schemas.openxmlformats.org/officeDocument/2006/relationships/hyperlink" Target="http://minobrnauki.gov.ru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tudentlibrary.ru" TargetMode="External"/><Relationship Id="rId14" Type="http://schemas.openxmlformats.org/officeDocument/2006/relationships/hyperlink" Target="https://kias.rfbr.ru/reg/index.php" TargetMode="External"/><Relationship Id="rId22" Type="http://schemas.openxmlformats.org/officeDocument/2006/relationships/hyperlink" Target="https://russia.cochrane.org/" TargetMode="External"/><Relationship Id="rId27" Type="http://schemas.openxmlformats.org/officeDocument/2006/relationships/hyperlink" Target="http://doctorspb.ru/" TargetMode="External"/><Relationship Id="rId30" Type="http://schemas.openxmlformats.org/officeDocument/2006/relationships/hyperlink" Target="https://cyberleninka.org/" TargetMode="External"/><Relationship Id="rId35" Type="http://schemas.openxmlformats.org/officeDocument/2006/relationships/hyperlink" Target="https://uk.sagepub.com/en-gb/eur/open-access-at-sage" TargetMode="External"/><Relationship Id="rId43" Type="http://schemas.openxmlformats.org/officeDocument/2006/relationships/hyperlink" Target="https://arch.neicon.ru/xmlui/" TargetMode="External"/><Relationship Id="rId48" Type="http://schemas.openxmlformats.org/officeDocument/2006/relationships/hyperlink" Target="http://www.freebooks4doctors.com/" TargetMode="External"/><Relationship Id="rId56" Type="http://schemas.openxmlformats.org/officeDocument/2006/relationships/hyperlink" Target="https://www.urovest.ru/jour" TargetMode="External"/><Relationship Id="rId64" Type="http://schemas.openxmlformats.org/officeDocument/2006/relationships/hyperlink" Target="http://who.int/ru/" TargetMode="External"/><Relationship Id="rId69" Type="http://schemas.openxmlformats.org/officeDocument/2006/relationships/hyperlink" Target="http://pushkininstitute.ru/" TargetMode="External"/><Relationship Id="rId8" Type="http://schemas.openxmlformats.org/officeDocument/2006/relationships/hyperlink" Target="https://1c.rostgmu.ru/opacg/" TargetMode="External"/><Relationship Id="rId51" Type="http://schemas.openxmlformats.org/officeDocument/2006/relationships/hyperlink" Target="https://www.thelancet.com/journals/lancet/home" TargetMode="External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&#1085;&#1101;&#1073;.&#1088;&#1092;/" TargetMode="External"/><Relationship Id="rId17" Type="http://schemas.openxmlformats.org/officeDocument/2006/relationships/hyperlink" Target="http://www.rfbr.ru/rffi/ru/library" TargetMode="External"/><Relationship Id="rId25" Type="http://schemas.openxmlformats.org/officeDocument/2006/relationships/hyperlink" Target="http://www.med-edu.ru/" TargetMode="External"/><Relationship Id="rId33" Type="http://schemas.openxmlformats.org/officeDocument/2006/relationships/hyperlink" Target="https://www.prlib.ru/collections" TargetMode="External"/><Relationship Id="rId38" Type="http://schemas.openxmlformats.org/officeDocument/2006/relationships/hyperlink" Target="https://www.elsevier.com/open-access/open-access-journals" TargetMode="External"/><Relationship Id="rId46" Type="http://schemas.openxmlformats.org/officeDocument/2006/relationships/hyperlink" Target="http://www.freemedicaljournals.com/" TargetMode="External"/><Relationship Id="rId59" Type="http://schemas.openxmlformats.org/officeDocument/2006/relationships/hyperlink" Target="https://meduniver.com/" TargetMode="External"/><Relationship Id="rId67" Type="http://schemas.openxmlformats.org/officeDocument/2006/relationships/hyperlink" Target="http://dic.academic.ru/" TargetMode="External"/><Relationship Id="rId20" Type="http://schemas.openxmlformats.org/officeDocument/2006/relationships/hyperlink" Target="https://authorservices.wiley.com/open-research/open-access/browse-journals.html" TargetMode="External"/><Relationship Id="rId41" Type="http://schemas.openxmlformats.org/officeDocument/2006/relationships/hyperlink" Target="https://open.thieme.com/home" TargetMode="External"/><Relationship Id="rId54" Type="http://schemas.openxmlformats.org/officeDocument/2006/relationships/hyperlink" Target="http://www.medline.ru/" TargetMode="External"/><Relationship Id="rId62" Type="http://schemas.openxmlformats.org/officeDocument/2006/relationships/hyperlink" Target="https://minzdrav.gov.ru/" TargetMode="External"/><Relationship Id="rId70" Type="http://schemas.openxmlformats.org/officeDocument/2006/relationships/hyperlink" Target="https://histrf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795FD-DB84-44F0-9D67-B31253E91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74393</Words>
  <Characters>424046</Characters>
  <Application>Microsoft Office Word</Application>
  <DocSecurity>0</DocSecurity>
  <Lines>3533</Lines>
  <Paragraphs>994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2019-01-23T06:33:00Z</cp:lastPrinted>
  <dcterms:created xsi:type="dcterms:W3CDTF">2024-04-08T10:31:00Z</dcterms:created>
  <dcterms:modified xsi:type="dcterms:W3CDTF">2024-04-12T09:55:00Z</dcterms:modified>
</cp:coreProperties>
</file>