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1" w:rsidRDefault="002118F1"/>
    <w:p w:rsidR="008B74BB" w:rsidRPr="00534AEA" w:rsidRDefault="008B74BB" w:rsidP="00A2717A">
      <w:pPr>
        <w:jc w:val="center"/>
        <w:outlineLvl w:val="4"/>
        <w:rPr>
          <w:rFonts w:ascii="Times New Roman" w:hAnsi="Times New Roman" w:cs="Times New Roman"/>
          <w:lang w:val="en-US"/>
        </w:rPr>
      </w:pPr>
      <w:bookmarkStart w:id="0" w:name="bookmark21"/>
      <w:r w:rsidRPr="00534AEA">
        <w:rPr>
          <w:rFonts w:ascii="Times New Roman" w:hAnsi="Times New Roman" w:cs="Times New Roman"/>
          <w:lang w:val="en-US"/>
        </w:rPr>
        <w:t>PRACTICE DIARY</w:t>
      </w:r>
      <w:bookmarkEnd w:id="0"/>
    </w:p>
    <w:p w:rsidR="005F28C7" w:rsidRPr="00534AEA" w:rsidRDefault="00EF41BB" w:rsidP="00A2717A">
      <w:pPr>
        <w:jc w:val="center"/>
        <w:rPr>
          <w:rFonts w:ascii="Times New Roman" w:eastAsia="Calibri" w:hAnsi="Times New Roman" w:cs="Times New Roman"/>
          <w:color w:val="auto"/>
          <w:lang w:val="en-US" w:bidi="ar-SA"/>
        </w:rPr>
      </w:pPr>
      <w:proofErr w:type="gramStart"/>
      <w:r>
        <w:rPr>
          <w:rFonts w:ascii="Times New Roman" w:hAnsi="Times New Roman" w:cs="Times New Roman"/>
          <w:lang w:val="en-US"/>
        </w:rPr>
        <w:t>Specialty- externship</w:t>
      </w:r>
      <w:r w:rsidR="00A2717A" w:rsidRPr="00534AEA">
        <w:rPr>
          <w:rFonts w:ascii="Times New Roman" w:eastAsia="Calibri" w:hAnsi="Times New Roman" w:cs="Times New Roman"/>
          <w:color w:val="auto"/>
          <w:lang w:val="en-US" w:bidi="ar-SA"/>
        </w:rPr>
        <w:t xml:space="preserve"> “Practice of diagnostic profile”.</w:t>
      </w:r>
      <w:proofErr w:type="gramEnd"/>
    </w:p>
    <w:p w:rsidR="00A2717A" w:rsidRPr="00534AEA" w:rsidRDefault="00A2717A" w:rsidP="00A2717A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val="en-US" w:bidi="ar-SA"/>
        </w:rPr>
      </w:pPr>
    </w:p>
    <w:p w:rsidR="008B74BB" w:rsidRPr="00534AEA" w:rsidRDefault="00874336" w:rsidP="008B74BB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 xml:space="preserve">Course _____, study group </w:t>
      </w:r>
      <w:proofErr w:type="gramStart"/>
      <w:r w:rsidRPr="00534AEA">
        <w:rPr>
          <w:rFonts w:ascii="Times New Roman" w:hAnsi="Times New Roman" w:cs="Times New Roman"/>
          <w:lang w:val="en-US"/>
        </w:rPr>
        <w:t>No</w:t>
      </w:r>
      <w:proofErr w:type="gramEnd"/>
      <w:r w:rsidRPr="00534AEA">
        <w:rPr>
          <w:rFonts w:ascii="Times New Roman" w:hAnsi="Times New Roman" w:cs="Times New Roman"/>
          <w:lang w:val="en-US"/>
        </w:rPr>
        <w:t>. ______</w:t>
      </w: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  <w:proofErr w:type="gramStart"/>
      <w:r w:rsidRPr="00534AEA">
        <w:rPr>
          <w:rFonts w:ascii="Times New Roman" w:hAnsi="Times New Roman" w:cs="Times New Roman"/>
          <w:lang w:val="en-US"/>
        </w:rPr>
        <w:t>FULL NAME.</w:t>
      </w:r>
      <w:proofErr w:type="gramEnd"/>
      <w:r w:rsidRPr="00534AE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4AEA">
        <w:rPr>
          <w:rFonts w:ascii="Times New Roman" w:hAnsi="Times New Roman" w:cs="Times New Roman"/>
          <w:lang w:val="en-US"/>
        </w:rPr>
        <w:t>student</w:t>
      </w:r>
      <w:proofErr w:type="gramEnd"/>
      <w:r w:rsidRPr="00534AEA">
        <w:rPr>
          <w:rFonts w:ascii="Times New Roman" w:hAnsi="Times New Roman" w:cs="Times New Roman"/>
          <w:lang w:val="en-US"/>
        </w:rPr>
        <w:t xml:space="preserve"> ______________________________________________________________</w:t>
      </w:r>
    </w:p>
    <w:p w:rsidR="00E05FC3" w:rsidRPr="00534AEA" w:rsidRDefault="00E05FC3" w:rsidP="00E05FC3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:rsidR="00E05FC3" w:rsidRPr="00534AEA" w:rsidRDefault="00E05FC3" w:rsidP="00E05FC3">
      <w:pPr>
        <w:rPr>
          <w:rFonts w:ascii="Times New Roman" w:hAnsi="Times New Roman" w:cs="Times New Roman"/>
          <w:i/>
          <w:lang w:val="en-US"/>
        </w:rPr>
      </w:pPr>
      <w:r w:rsidRPr="00534AEA">
        <w:rPr>
          <w:rFonts w:ascii="Times New Roman" w:hAnsi="Times New Roman" w:cs="Times New Roman"/>
          <w:i/>
          <w:lang w:val="en-US"/>
        </w:rPr>
        <w:t xml:space="preserve"> </w:t>
      </w:r>
    </w:p>
    <w:p w:rsidR="00874336" w:rsidRPr="00534AEA" w:rsidRDefault="00874336" w:rsidP="008B74BB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Department of ___propaedeutics of internal diseases___</w:t>
      </w: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Head of practice</w:t>
      </w:r>
    </w:p>
    <w:p w:rsidR="008B74BB" w:rsidRPr="00534AEA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lang w:val="en-US"/>
        </w:rPr>
      </w:pPr>
      <w:proofErr w:type="gramStart"/>
      <w:r w:rsidRPr="00534AEA">
        <w:rPr>
          <w:rFonts w:ascii="Times New Roman" w:hAnsi="Times New Roman" w:cs="Times New Roman"/>
          <w:lang w:val="en-US"/>
        </w:rPr>
        <w:t>from</w:t>
      </w:r>
      <w:proofErr w:type="gramEnd"/>
      <w:r w:rsidRPr="00534AEA">
        <w:rPr>
          <w:rFonts w:ascii="Times New Roman" w:hAnsi="Times New Roman" w:cs="Times New Roman"/>
          <w:lang w:val="en-US"/>
        </w:rPr>
        <w:t xml:space="preserve"> the department ____Liya Tamazovna Takidze.</w:t>
      </w: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Head of practice</w:t>
      </w:r>
    </w:p>
    <w:p w:rsidR="008B74BB" w:rsidRPr="00534AEA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lang w:val="en-US"/>
        </w:rPr>
      </w:pPr>
      <w:proofErr w:type="gramStart"/>
      <w:r w:rsidRPr="00534AEA">
        <w:rPr>
          <w:rFonts w:ascii="Times New Roman" w:hAnsi="Times New Roman" w:cs="Times New Roman"/>
          <w:lang w:val="en-US"/>
        </w:rPr>
        <w:t>from</w:t>
      </w:r>
      <w:proofErr w:type="gramEnd"/>
      <w:r w:rsidRPr="00534AEA">
        <w:rPr>
          <w:rFonts w:ascii="Times New Roman" w:hAnsi="Times New Roman" w:cs="Times New Roman"/>
          <w:lang w:val="en-US"/>
        </w:rPr>
        <w:t xml:space="preserve"> the specialized organization______________________________</w:t>
      </w:r>
      <w:r w:rsidR="008B74BB" w:rsidRPr="00534AEA">
        <w:rPr>
          <w:rFonts w:ascii="Times New Roman" w:hAnsi="Times New Roman" w:cs="Times New Roman"/>
          <w:lang w:val="en-US"/>
        </w:rPr>
        <w:tab/>
      </w: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Location</w:t>
      </w:r>
    </w:p>
    <w:p w:rsidR="008B74BB" w:rsidRPr="00534AEA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  <w:lang w:val="en-US"/>
        </w:rPr>
      </w:pPr>
      <w:proofErr w:type="gramStart"/>
      <w:r w:rsidRPr="00534AEA">
        <w:rPr>
          <w:rFonts w:ascii="Times New Roman" w:hAnsi="Times New Roman" w:cs="Times New Roman"/>
          <w:lang w:val="en-US"/>
        </w:rPr>
        <w:t>practices</w:t>
      </w:r>
      <w:proofErr w:type="gramEnd"/>
      <w:r w:rsidRPr="00534AEA">
        <w:rPr>
          <w:rFonts w:ascii="Times New Roman" w:hAnsi="Times New Roman" w:cs="Times New Roman"/>
          <w:lang w:val="en-US"/>
        </w:rPr>
        <w:t>:_________________________________</w:t>
      </w:r>
      <w:r w:rsidR="008B74BB" w:rsidRPr="00534AEA">
        <w:rPr>
          <w:rFonts w:ascii="Times New Roman" w:hAnsi="Times New Roman" w:cs="Times New Roman"/>
          <w:lang w:val="en-US"/>
        </w:rPr>
        <w:tab/>
      </w:r>
    </w:p>
    <w:p w:rsidR="00E05FC3" w:rsidRPr="00534AEA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lang w:val="en-US"/>
        </w:rPr>
      </w:pPr>
    </w:p>
    <w:p w:rsidR="008B74BB" w:rsidRPr="00534AEA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 xml:space="preserve">Duration of </w:t>
      </w:r>
      <w:r w:rsidR="006F262C">
        <w:rPr>
          <w:rFonts w:ascii="Times New Roman" w:hAnsi="Times New Roman" w:cs="Times New Roman"/>
          <w:lang w:val="en-US"/>
        </w:rPr>
        <w:t>practice</w:t>
      </w:r>
      <w:r w:rsidRPr="00534AEA">
        <w:rPr>
          <w:rFonts w:ascii="Times New Roman" w:hAnsi="Times New Roman" w:cs="Times New Roman"/>
          <w:lang w:val="en-US"/>
        </w:rPr>
        <w:t>: from</w:t>
      </w:r>
      <w:r w:rsidRPr="00534AEA">
        <w:rPr>
          <w:rFonts w:ascii="Times New Roman" w:hAnsi="Times New Roman" w:cs="Times New Roman"/>
          <w:lang w:val="en-US"/>
        </w:rPr>
        <w:tab/>
      </w:r>
      <w:r w:rsidR="00874336" w:rsidRPr="00534AEA">
        <w:rPr>
          <w:rFonts w:ascii="Times New Roman" w:hAnsi="Times New Roman" w:cs="Times New Roman"/>
          <w:lang w:val="en-US"/>
        </w:rPr>
        <w:t>_</w:t>
      </w:r>
      <w:r w:rsidR="006F262C">
        <w:rPr>
          <w:rFonts w:ascii="Times New Roman" w:hAnsi="Times New Roman" w:cs="Times New Roman"/>
          <w:lang w:val="en-US"/>
        </w:rPr>
        <w:t>______</w:t>
      </w:r>
      <w:r w:rsidR="00874336" w:rsidRPr="00534AEA">
        <w:rPr>
          <w:rFonts w:ascii="Times New Roman" w:hAnsi="Times New Roman" w:cs="Times New Roman"/>
          <w:lang w:val="en-US"/>
        </w:rPr>
        <w:t>__20</w:t>
      </w:r>
      <w:r w:rsidR="006F262C">
        <w:rPr>
          <w:rFonts w:ascii="Times New Roman" w:hAnsi="Times New Roman" w:cs="Times New Roman"/>
          <w:lang w:val="en-US"/>
        </w:rPr>
        <w:t>_</w:t>
      </w:r>
      <w:r w:rsidR="006F262C">
        <w:rPr>
          <w:rFonts w:ascii="Times New Roman" w:hAnsi="Times New Roman" w:cs="Times New Roman"/>
          <w:lang w:val="en-US"/>
        </w:rPr>
        <w:tab/>
        <w:t xml:space="preserve">       to </w:t>
      </w:r>
      <w:r w:rsidR="00874336" w:rsidRPr="00534AEA">
        <w:rPr>
          <w:rFonts w:ascii="Times New Roman" w:hAnsi="Times New Roman" w:cs="Times New Roman"/>
          <w:lang w:val="en-US"/>
        </w:rPr>
        <w:t>________20 ___</w:t>
      </w:r>
    </w:p>
    <w:p w:rsidR="00874336" w:rsidRPr="00534AEA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  <w:lang w:val="en-US"/>
        </w:rPr>
      </w:pPr>
    </w:p>
    <w:p w:rsidR="008B74BB" w:rsidRPr="00534AEA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  <w:lang w:val="en-US"/>
        </w:rPr>
      </w:pPr>
      <w:r w:rsidRPr="00534AEA">
        <w:rPr>
          <w:rFonts w:ascii="Times New Roman" w:hAnsi="Times New Roman" w:cs="Times New Roman"/>
          <w:b/>
          <w:u w:val="single"/>
          <w:lang w:val="en-US"/>
        </w:rPr>
        <w:t>List of skills: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bookmarkStart w:id="1" w:name="_Hlk147835589"/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1.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ab/>
        <w:t xml:space="preserve">Methodical 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interview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of the patient.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2.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ab/>
        <w:t>General examination of the patient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(assessment of severity of condition, assessment of consciousness according to the Glasgow scale).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3. Inspection, palpation of the chest.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4. Percussion, auscultation of the lungs.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5. Inspection, palpation of the heart area.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6. Percussion of the borders of the heart.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7. Auscultation of the heart.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8. Auscultation of the great vessels.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9. 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Exam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of arterial pulse.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10. </w:t>
      </w:r>
      <w:r w:rsidR="00EF41BB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Measurement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of blood pressure using the Korotkov method.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11. Examination of the abdomen and lumbar region.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12. Percussion and pa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lpation of the abdomen.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13. Percussion and palpation of the kidneys and bladder.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14. Methodology for conducting instrumental research.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15. Reading and interpretation of the results of laboratory and instrumental studies (</w:t>
      </w:r>
      <w:proofErr w:type="spellStart"/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spirometry</w:t>
      </w:r>
      <w:proofErr w:type="spellEnd"/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,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blood biochemistry, common blood test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, 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urine analysis, ultrasound, 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CT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-scan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, 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X-ray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etc.).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16. Technique, interpretation of diagnostic puncture results.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17. Measurement technique, interpretation of the results of measuring blood glucose using a glucometer.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18. Completing a medical history (working with electronic information security).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19. Determination of </w:t>
      </w:r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blood </w:t>
      </w:r>
      <w:proofErr w:type="gramStart"/>
      <w:r w:rsidR="006F262C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group </w:t>
      </w: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and</w:t>
      </w:r>
      <w:proofErr w:type="gramEnd"/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 xml:space="preserve"> Rh systems.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20. Gastric intubation.</w:t>
      </w:r>
    </w:p>
    <w:p w:rsidR="00A2717A" w:rsidRPr="00534AE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val="en-US" w:bidi="ar-SA"/>
        </w:rPr>
      </w:pPr>
      <w:r w:rsidRPr="00534AE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21. Resuscitation aid.</w:t>
      </w:r>
    </w:p>
    <w:p w:rsidR="008B74BB" w:rsidRPr="00534AEA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lang w:val="en-US"/>
        </w:rPr>
      </w:pPr>
      <w:bookmarkStart w:id="2" w:name="_GoBack"/>
      <w:bookmarkEnd w:id="1"/>
      <w:bookmarkEnd w:id="2"/>
      <w:r w:rsidRPr="00534AEA">
        <w:rPr>
          <w:rFonts w:ascii="Times New Roman" w:hAnsi="Times New Roman" w:cs="Times New Roman"/>
          <w:i/>
          <w:lang w:val="en-US"/>
        </w:rPr>
        <w:lastRenderedPageBreak/>
        <w:t>The diary is kept by the student every day of practice; the work performed is described in detail by section.</w:t>
      </w:r>
    </w:p>
    <w:p w:rsidR="008B74BB" w:rsidRPr="00534AEA" w:rsidRDefault="008B74BB" w:rsidP="008B74BB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EF41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AEA">
              <w:rPr>
                <w:rFonts w:ascii="Times New Roman" w:hAnsi="Times New Roman" w:cs="Times New Roman"/>
                <w:lang w:val="en-US"/>
              </w:rPr>
              <w:t>Contents of the work performed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AEA">
              <w:rPr>
                <w:rFonts w:ascii="Times New Roman" w:hAnsi="Times New Roman" w:cs="Times New Roman"/>
                <w:lang w:val="en-US"/>
              </w:rPr>
              <w:t>Note from the practice manager on the completion of the work</w:t>
            </w:r>
          </w:p>
        </w:tc>
      </w:tr>
      <w:tr w:rsidR="008B74BB" w:rsidRPr="00EF41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EF41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534AEA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B74BB" w:rsidRPr="00534AEA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  <w:lang w:val="en-US"/>
        </w:rPr>
      </w:pPr>
      <w:bookmarkStart w:id="3" w:name="bookmark22"/>
    </w:p>
    <w:p w:rsidR="008B74BB" w:rsidRPr="00534AEA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_________________________________ ___________ _____________</w:t>
      </w:r>
      <w:bookmarkEnd w:id="3"/>
    </w:p>
    <w:p w:rsidR="00874336" w:rsidRPr="00534AEA" w:rsidRDefault="00874336" w:rsidP="00874336">
      <w:pPr>
        <w:rPr>
          <w:rFonts w:ascii="Times New Roman" w:hAnsi="Times New Roman" w:cs="Times New Roman"/>
          <w:i/>
          <w:lang w:val="en-US"/>
        </w:rPr>
      </w:pPr>
      <w:proofErr w:type="gramStart"/>
      <w:r w:rsidRPr="00534AEA">
        <w:rPr>
          <w:rFonts w:ascii="Times New Roman" w:hAnsi="Times New Roman" w:cs="Times New Roman"/>
          <w:i/>
          <w:lang w:val="en-US"/>
        </w:rPr>
        <w:t>FULL NAME.</w:t>
      </w:r>
      <w:proofErr w:type="gramEnd"/>
      <w:r w:rsidRPr="00534AEA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534AEA">
        <w:rPr>
          <w:rFonts w:ascii="Times New Roman" w:hAnsi="Times New Roman" w:cs="Times New Roman"/>
          <w:i/>
          <w:lang w:val="en-US"/>
        </w:rPr>
        <w:t>student</w:t>
      </w:r>
      <w:proofErr w:type="gramEnd"/>
      <w:r w:rsidRPr="00534AEA">
        <w:rPr>
          <w:rFonts w:ascii="Times New Roman" w:hAnsi="Times New Roman" w:cs="Times New Roman"/>
          <w:i/>
          <w:lang w:val="en-US"/>
        </w:rPr>
        <w:t xml:space="preserve"> signature date</w:t>
      </w: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</w:p>
    <w:p w:rsidR="008B74BB" w:rsidRPr="00534AEA" w:rsidRDefault="008B74BB" w:rsidP="008B74BB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Head of practice</w:t>
      </w:r>
    </w:p>
    <w:p w:rsidR="008B74BB" w:rsidRPr="00534AEA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lang w:val="en-US"/>
        </w:rPr>
      </w:pPr>
      <w:proofErr w:type="gramStart"/>
      <w:r w:rsidRPr="00534AEA">
        <w:rPr>
          <w:rFonts w:ascii="Times New Roman" w:hAnsi="Times New Roman" w:cs="Times New Roman"/>
          <w:lang w:val="en-US"/>
        </w:rPr>
        <w:t>from</w:t>
      </w:r>
      <w:proofErr w:type="gramEnd"/>
      <w:r w:rsidRPr="00534AEA">
        <w:rPr>
          <w:rFonts w:ascii="Times New Roman" w:hAnsi="Times New Roman" w:cs="Times New Roman"/>
          <w:lang w:val="en-US"/>
        </w:rPr>
        <w:t xml:space="preserve"> the specialized organization _________________________________________________</w:t>
      </w:r>
    </w:p>
    <w:p w:rsidR="008B74BB" w:rsidRPr="00534AEA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lang w:val="en-US"/>
        </w:rPr>
      </w:pPr>
    </w:p>
    <w:p w:rsidR="00094946" w:rsidRPr="00534AEA" w:rsidRDefault="00094946" w:rsidP="00094946">
      <w:pPr>
        <w:rPr>
          <w:rFonts w:ascii="Times New Roman" w:hAnsi="Times New Roman" w:cs="Times New Roman"/>
          <w:lang w:val="en-US"/>
        </w:rPr>
      </w:pPr>
      <w:r w:rsidRPr="00534AEA">
        <w:rPr>
          <w:rFonts w:ascii="Times New Roman" w:hAnsi="Times New Roman" w:cs="Times New Roman"/>
          <w:lang w:val="en-US"/>
        </w:rPr>
        <w:t>Head of practice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from the department _________________________________________________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2118F1"/>
    <w:rsid w:val="004D498C"/>
    <w:rsid w:val="005138CD"/>
    <w:rsid w:val="00534AEA"/>
    <w:rsid w:val="005F28C7"/>
    <w:rsid w:val="006F262C"/>
    <w:rsid w:val="008272FF"/>
    <w:rsid w:val="00874336"/>
    <w:rsid w:val="008B74BB"/>
    <w:rsid w:val="00984E82"/>
    <w:rsid w:val="00A2717A"/>
    <w:rsid w:val="00D419CC"/>
    <w:rsid w:val="00E05FC3"/>
    <w:rsid w:val="00E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я я</cp:lastModifiedBy>
  <cp:revision>8</cp:revision>
  <dcterms:created xsi:type="dcterms:W3CDTF">2024-01-19T12:00:00Z</dcterms:created>
  <dcterms:modified xsi:type="dcterms:W3CDTF">2024-03-24T14:33:00Z</dcterms:modified>
</cp:coreProperties>
</file>