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BB" w:rsidRPr="00FA4D90" w:rsidRDefault="008B74BB" w:rsidP="008B74BB">
      <w:pPr>
        <w:jc w:val="center"/>
        <w:outlineLvl w:val="4"/>
        <w:rPr>
          <w:rFonts w:ascii="Times New Roman" w:hAnsi="Times New Roman" w:cs="Times New Roman"/>
          <w:b/>
        </w:rPr>
      </w:pPr>
      <w:bookmarkStart w:id="0" w:name="bookmark21"/>
      <w:r w:rsidRPr="00FA4D90">
        <w:rPr>
          <w:rFonts w:ascii="Times New Roman" w:hAnsi="Times New Roman" w:cs="Times New Roman"/>
          <w:b/>
        </w:rPr>
        <w:t>ДНЕВНИК ПРОХОЖДЕНИЯ ПРАКТИКИ</w:t>
      </w:r>
      <w:bookmarkEnd w:id="0"/>
    </w:p>
    <w:p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:rsidR="005F28C7" w:rsidRPr="00FA4D90" w:rsidRDefault="008B74BB" w:rsidP="008B74BB">
      <w:pPr>
        <w:rPr>
          <w:rFonts w:ascii="Times New Roman" w:hAnsi="Times New Roman" w:cs="Times New Roman"/>
          <w:u w:val="single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="000A4AD4" w:rsidRPr="00FA4D90">
        <w:rPr>
          <w:rFonts w:ascii="Times New Roman" w:hAnsi="Times New Roman" w:cs="Times New Roman"/>
          <w:u w:val="single"/>
        </w:rPr>
        <w:t>33.05.01 Фармация</w:t>
      </w:r>
    </w:p>
    <w:p w:rsidR="008B74BB" w:rsidRPr="008B74BB" w:rsidRDefault="000A4AD4" w:rsidP="008B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 w:rsidR="00CE4976">
        <w:rPr>
          <w:rFonts w:ascii="Times New Roman" w:hAnsi="Times New Roman" w:cs="Times New Roman"/>
          <w:u w:val="single"/>
        </w:rPr>
        <w:t>5</w:t>
      </w:r>
      <w:r w:rsidR="00874336">
        <w:rPr>
          <w:rFonts w:ascii="Times New Roman" w:hAnsi="Times New Roman" w:cs="Times New Roman"/>
        </w:rPr>
        <w:t>, у</w:t>
      </w:r>
      <w:r w:rsidR="008B74BB" w:rsidRPr="008B74BB">
        <w:rPr>
          <w:rFonts w:ascii="Times New Roman" w:hAnsi="Times New Roman" w:cs="Times New Roman"/>
        </w:rPr>
        <w:t>чебная группа №</w:t>
      </w:r>
      <w:r w:rsidR="00874336">
        <w:rPr>
          <w:rFonts w:ascii="Times New Roman" w:hAnsi="Times New Roman" w:cs="Times New Roman"/>
        </w:rPr>
        <w:t xml:space="preserve"> ______</w:t>
      </w:r>
    </w:p>
    <w:p w:rsid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  <w:r w:rsidR="00E05FC3">
        <w:rPr>
          <w:rFonts w:ascii="Times New Roman" w:hAnsi="Times New Roman" w:cs="Times New Roman"/>
        </w:rPr>
        <w:t>________________________</w:t>
      </w:r>
    </w:p>
    <w:p w:rsidR="000A4AD4" w:rsidRDefault="000A4AD4" w:rsidP="00E05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CE4976" w:rsidRDefault="00CE4976" w:rsidP="00CE49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ПРАКТИКА </w:t>
      </w:r>
      <w:r w:rsidR="00F77363" w:rsidRPr="00F77363">
        <w:rPr>
          <w:rFonts w:ascii="Times New Roman" w:hAnsi="Times New Roman" w:cs="Times New Roman"/>
          <w:b/>
        </w:rPr>
        <w:t>УПРАВЛЕНИЕ И ЭКОНОМИКА ФАРМАЦЕВТИЧЕСКИХ ОРГАНИЗАЦИЙ</w:t>
      </w:r>
      <w:bookmarkStart w:id="1" w:name="_GoBack"/>
      <w:bookmarkEnd w:id="1"/>
    </w:p>
    <w:p w:rsidR="00874336" w:rsidRDefault="000A4AD4" w:rsidP="00CE4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</w:t>
      </w:r>
      <w:r w:rsidR="00A079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572A0">
        <w:rPr>
          <w:rFonts w:ascii="Times New Roman" w:hAnsi="Times New Roman" w:cs="Times New Roman"/>
          <w:u w:val="single"/>
        </w:rPr>
        <w:t>фармации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="00E05FC3">
        <w:rPr>
          <w:rFonts w:ascii="Times New Roman" w:hAnsi="Times New Roman" w:cs="Times New Roman"/>
        </w:rPr>
        <w:t xml:space="preserve"> _____</w:t>
      </w:r>
      <w:r w:rsidR="000A4AD4">
        <w:rPr>
          <w:rFonts w:ascii="Times New Roman" w:hAnsi="Times New Roman" w:cs="Times New Roman"/>
        </w:rPr>
        <w:t>__________________________________________________________</w:t>
      </w:r>
      <w:r w:rsidR="00CE4976">
        <w:rPr>
          <w:rFonts w:ascii="Times New Roman" w:hAnsi="Times New Roman" w:cs="Times New Roman"/>
        </w:rPr>
        <w:t>_</w:t>
      </w:r>
      <w:r w:rsidR="000A4AD4">
        <w:rPr>
          <w:rFonts w:ascii="Times New Roman" w:hAnsi="Times New Roman" w:cs="Times New Roman"/>
        </w:rPr>
        <w:t>_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E05FC3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организации_____________________</w:t>
      </w:r>
      <w:r w:rsidR="00CE4976">
        <w:rPr>
          <w:rFonts w:ascii="Times New Roman" w:hAnsi="Times New Roman" w:cs="Times New Roman"/>
        </w:rPr>
        <w:t>______________________________</w:t>
      </w: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:rsidR="00FA4D90" w:rsidRDefault="00FA4D90" w:rsidP="007A516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практики: </w:t>
      </w:r>
      <w:r w:rsidR="00CE4976">
        <w:rPr>
          <w:rFonts w:ascii="Times New Roman" w:hAnsi="Times New Roman" w:cs="Times New Roman"/>
        </w:rPr>
        <w:t>__________________________________________________________________</w:t>
      </w:r>
    </w:p>
    <w:p w:rsidR="008B74BB" w:rsidRPr="008B74BB" w:rsidRDefault="008B74BB" w:rsidP="008B74BB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</w:p>
    <w:p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="00874336">
        <w:rPr>
          <w:rFonts w:ascii="Times New Roman" w:hAnsi="Times New Roman" w:cs="Times New Roman"/>
        </w:rPr>
        <w:t xml:space="preserve">с </w:t>
      </w:r>
      <w:r w:rsidR="007A5162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 xml:space="preserve">по </w:t>
      </w:r>
      <w:r w:rsidR="00874336"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 w:rsidR="00874336">
        <w:rPr>
          <w:rFonts w:ascii="Times New Roman" w:hAnsi="Times New Roman" w:cs="Times New Roman"/>
        </w:rPr>
        <w:t xml:space="preserve"> ___</w:t>
      </w:r>
      <w:r w:rsidRPr="008B74BB">
        <w:rPr>
          <w:rFonts w:ascii="Times New Roman" w:hAnsi="Times New Roman" w:cs="Times New Roman"/>
        </w:rPr>
        <w:t>г.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8B74BB" w:rsidRPr="007A5162" w:rsidRDefault="00874336" w:rsidP="008B74BB">
      <w:pPr>
        <w:tabs>
          <w:tab w:val="left" w:pos="115"/>
        </w:tabs>
        <w:rPr>
          <w:rFonts w:ascii="Times New Roman" w:hAnsi="Times New Roman" w:cs="Times New Roman"/>
          <w:b/>
        </w:rPr>
      </w:pPr>
      <w:r w:rsidRPr="007A5162">
        <w:rPr>
          <w:rFonts w:ascii="Times New Roman" w:hAnsi="Times New Roman" w:cs="Times New Roman"/>
          <w:b/>
        </w:rPr>
        <w:t>Перечень навыков: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 xml:space="preserve">Проводит фармацевтическую экспертизу рецептов и требований-накладных, а также их регистрацию и </w:t>
      </w:r>
      <w:proofErr w:type="spellStart"/>
      <w:r w:rsidRPr="006572A0">
        <w:rPr>
          <w:rFonts w:ascii="Times New Roman" w:hAnsi="Times New Roman" w:cs="Times New Roman"/>
          <w:bCs/>
          <w:iCs/>
        </w:rPr>
        <w:t>таксироку</w:t>
      </w:r>
      <w:proofErr w:type="spellEnd"/>
      <w:r w:rsidRPr="006572A0">
        <w:rPr>
          <w:rFonts w:ascii="Times New Roman" w:hAnsi="Times New Roman" w:cs="Times New Roman"/>
          <w:bCs/>
          <w:iCs/>
        </w:rPr>
        <w:t xml:space="preserve"> в установленном порядке.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 xml:space="preserve">Реализует и отпускает лекарственные препараты для </w:t>
      </w:r>
      <w:proofErr w:type="spellStart"/>
      <w:r w:rsidRPr="006572A0">
        <w:rPr>
          <w:rFonts w:ascii="Times New Roman" w:hAnsi="Times New Roman" w:cs="Times New Roman"/>
          <w:bCs/>
          <w:iCs/>
        </w:rPr>
        <w:t>медицинкого</w:t>
      </w:r>
      <w:proofErr w:type="spellEnd"/>
      <w:r w:rsidRPr="006572A0">
        <w:rPr>
          <w:rFonts w:ascii="Times New Roman" w:hAnsi="Times New Roman" w:cs="Times New Roman"/>
          <w:bCs/>
          <w:iCs/>
        </w:rPr>
        <w:t xml:space="preserve"> применения и другие товары аптечного ассортимента физическим лицам, а также отпускает их в подразделения медицинских организаций, контролируя соблюдение порядка отпуска лекарственных препаратов для медицинского применения и других товаров аптечного ассортимента с проведением фармацевтического консультирования и предоставлением фармацевтической информации.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>Пользуется современными информационно-коммуникационными технологиями, программами обеспечения фармацевтической деятельности при отпуске лекарственных средств и других товаров аптечного ассортимента.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>Осуществляет делопроизводство по ведению кассовых, организационно-распорядительных, отчетных документов при розничной реализации.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>Осуществляет делопроизводство по</w:t>
      </w:r>
      <w:r w:rsidRPr="006572A0">
        <w:rPr>
          <w:rFonts w:ascii="Times New Roman" w:hAnsi="Times New Roman" w:cs="Times New Roman"/>
          <w:bCs/>
          <w:iCs/>
        </w:rPr>
        <w:tab/>
        <w:t>ведению, организационно-распорядительных, платежных отчетных документов при оптовой реализации.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>Осуществляет предпродажную подготовку, организует и проводит выкладку лекарственных препаратов и товаров аптечного ассортимента в торговом зале и (или) витринах отделов аптечной организации.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>Проводит приемочный контроль поступающих лекарственных средств и других товаров аптечного ассортимента, проверяет сопроводительные документы.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>Проводит предметно-количественный учет лекарственных средств и товаров аптечного ассортимента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>Пользуется современными информационно-коммуникационными технологиями, программами обеспечения фармацевтической деятельности для решения профессиональных задач.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>Соблюдает правила хранения лекарственных средств с учетом физико-химических свойств, хранение особых групп лекарственных средств.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>Пользуется современными информационно-коммуникационными технологиями, программами обеспечения фармацевтической деятельности при организации хранения лекарственных средств.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>Ведет учетно-отчетную документацию, профессиональное делопроизводство.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>Анализирует спрос на лекарственные препараты и другие товары аптечного ассортимента.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 xml:space="preserve">Анализирует текущее ресурсное обеспечение и потребности фармацевтической </w:t>
      </w:r>
      <w:r w:rsidRPr="006572A0">
        <w:rPr>
          <w:rFonts w:ascii="Times New Roman" w:hAnsi="Times New Roman" w:cs="Times New Roman"/>
          <w:bCs/>
          <w:iCs/>
        </w:rPr>
        <w:lastRenderedPageBreak/>
        <w:t>организации.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 xml:space="preserve">Организует инвентаризацию товарно-материальных ценностей, оперативно-технический </w:t>
      </w:r>
      <w:proofErr w:type="spellStart"/>
      <w:r w:rsidRPr="006572A0">
        <w:rPr>
          <w:rFonts w:ascii="Times New Roman" w:hAnsi="Times New Roman" w:cs="Times New Roman"/>
          <w:bCs/>
          <w:iCs/>
        </w:rPr>
        <w:t>учети</w:t>
      </w:r>
      <w:proofErr w:type="spellEnd"/>
      <w:r w:rsidRPr="006572A0">
        <w:rPr>
          <w:rFonts w:ascii="Times New Roman" w:hAnsi="Times New Roman" w:cs="Times New Roman"/>
          <w:bCs/>
          <w:iCs/>
        </w:rPr>
        <w:t xml:space="preserve"> предметно-количественный учет.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>Исследует рынок поставщиков товаров, работ и услуг, выбирает оптимальных поставщиков и организует процессы закупок.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>Заключает и контролирует исполнение договоров на поставку лекарственных средств и других товаров аптечного ассортимента.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r w:rsidRPr="006572A0">
        <w:rPr>
          <w:rFonts w:ascii="Times New Roman" w:hAnsi="Times New Roman" w:cs="Times New Roman"/>
          <w:bCs/>
          <w:iCs/>
        </w:rPr>
        <w:t>Осуществляет устные и письменные коммуникации при общении с коллегами, потребителями и поставщиками.</w:t>
      </w:r>
    </w:p>
    <w:p w:rsidR="006572A0" w:rsidRPr="006572A0" w:rsidRDefault="006572A0" w:rsidP="006572A0">
      <w:pPr>
        <w:numPr>
          <w:ilvl w:val="0"/>
          <w:numId w:val="8"/>
        </w:numPr>
        <w:tabs>
          <w:tab w:val="left" w:pos="115"/>
        </w:tabs>
        <w:jc w:val="both"/>
        <w:rPr>
          <w:rFonts w:ascii="Times New Roman" w:hAnsi="Times New Roman" w:cs="Times New Roman"/>
          <w:bCs/>
          <w:iCs/>
        </w:rPr>
      </w:pPr>
      <w:proofErr w:type="gramStart"/>
      <w:r w:rsidRPr="006572A0">
        <w:rPr>
          <w:rFonts w:ascii="Times New Roman" w:hAnsi="Times New Roman" w:cs="Times New Roman"/>
          <w:bCs/>
          <w:iCs/>
        </w:rPr>
        <w:t>Организует  и</w:t>
      </w:r>
      <w:proofErr w:type="gramEnd"/>
      <w:r w:rsidRPr="006572A0">
        <w:rPr>
          <w:rFonts w:ascii="Times New Roman" w:hAnsi="Times New Roman" w:cs="Times New Roman"/>
          <w:bCs/>
          <w:iCs/>
        </w:rPr>
        <w:t xml:space="preserve"> обеспечивает документооборот фармацевтической организации.</w:t>
      </w:r>
    </w:p>
    <w:p w:rsidR="007A5162" w:rsidRDefault="007A5162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572A0" w:rsidRPr="007A5162" w:rsidRDefault="006572A0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8B74BB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E05FC3">
        <w:rPr>
          <w:rFonts w:ascii="Times New Roman" w:hAnsi="Times New Roman" w:cs="Times New Roman"/>
          <w:i/>
        </w:rPr>
        <w:t>Дневник ведется студентом каждый день практики, подробно описывается выполненная работа по разделам</w:t>
      </w:r>
      <w:r w:rsidR="005F28C7" w:rsidRPr="00E05FC3">
        <w:rPr>
          <w:rFonts w:ascii="Times New Roman" w:hAnsi="Times New Roman" w:cs="Times New Roman"/>
          <w:i/>
        </w:rPr>
        <w:t>.</w:t>
      </w:r>
    </w:p>
    <w:p w:rsidR="00930EDD" w:rsidRPr="00930EDD" w:rsidRDefault="00930EDD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  <w:sz w:val="10"/>
          <w:szCs w:val="10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2" w:name="bookmark22"/>
    </w:p>
    <w:p w:rsidR="008B74BB" w:rsidRPr="008B74BB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2"/>
    </w:p>
    <w:p w:rsidR="00874336" w:rsidRPr="00930EDD" w:rsidRDefault="00930EDD" w:rsidP="00874336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874336" w:rsidRPr="00930EDD">
        <w:rPr>
          <w:rFonts w:ascii="Times New Roman" w:hAnsi="Times New Roman" w:cs="Times New Roman"/>
          <w:i/>
          <w:sz w:val="22"/>
          <w:szCs w:val="22"/>
        </w:rPr>
        <w:t>Ф.И.О. обучающегося                                   подпись                            дата</w:t>
      </w:r>
    </w:p>
    <w:p w:rsidR="008B74BB" w:rsidRDefault="008B74BB" w:rsidP="008B74BB">
      <w:pPr>
        <w:rPr>
          <w:rFonts w:ascii="Times New Roman" w:hAnsi="Times New Roman" w:cs="Times New Roman"/>
        </w:rPr>
      </w:pPr>
    </w:p>
    <w:p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:rsidR="00CE4976" w:rsidRPr="00CE4976" w:rsidRDefault="00094946" w:rsidP="00CE497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</w:t>
      </w:r>
      <w:r w:rsidR="00CE4976">
        <w:rPr>
          <w:rFonts w:ascii="Times New Roman" w:hAnsi="Times New Roman" w:cs="Times New Roman"/>
        </w:rPr>
        <w:t>_______________</w:t>
      </w:r>
      <w:r w:rsidRPr="00094946">
        <w:rPr>
          <w:rFonts w:ascii="Times New Roman" w:hAnsi="Times New Roman" w:cs="Times New Roman"/>
        </w:rPr>
        <w:t xml:space="preserve">___ </w:t>
      </w:r>
    </w:p>
    <w:sectPr w:rsidR="00CE4976" w:rsidRPr="00CE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E4C"/>
    <w:multiLevelType w:val="hybridMultilevel"/>
    <w:tmpl w:val="45A897A8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047F"/>
    <w:multiLevelType w:val="hybridMultilevel"/>
    <w:tmpl w:val="7D24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1331"/>
    <w:multiLevelType w:val="hybridMultilevel"/>
    <w:tmpl w:val="C1AC937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F945329"/>
    <w:multiLevelType w:val="hybridMultilevel"/>
    <w:tmpl w:val="4384B1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3024D"/>
    <w:multiLevelType w:val="hybridMultilevel"/>
    <w:tmpl w:val="C1CEA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5276B"/>
    <w:multiLevelType w:val="hybridMultilevel"/>
    <w:tmpl w:val="C7EE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C0253"/>
    <w:multiLevelType w:val="hybridMultilevel"/>
    <w:tmpl w:val="92542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3087A"/>
    <w:multiLevelType w:val="hybridMultilevel"/>
    <w:tmpl w:val="E2F0C660"/>
    <w:lvl w:ilvl="0" w:tplc="0419000D">
      <w:start w:val="1"/>
      <w:numFmt w:val="bullet"/>
      <w:lvlText w:val="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FF"/>
    <w:rsid w:val="00094946"/>
    <w:rsid w:val="000A4AD4"/>
    <w:rsid w:val="004D498C"/>
    <w:rsid w:val="005138CD"/>
    <w:rsid w:val="005F28C7"/>
    <w:rsid w:val="006572A0"/>
    <w:rsid w:val="007A5162"/>
    <w:rsid w:val="008272FF"/>
    <w:rsid w:val="00874336"/>
    <w:rsid w:val="008B74BB"/>
    <w:rsid w:val="00930EDD"/>
    <w:rsid w:val="00A079D4"/>
    <w:rsid w:val="00CE4976"/>
    <w:rsid w:val="00D419CC"/>
    <w:rsid w:val="00E05FC3"/>
    <w:rsid w:val="00F07352"/>
    <w:rsid w:val="00F77363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1FC5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7A5162"/>
    <w:pPr>
      <w:ind w:left="720"/>
      <w:contextualSpacing/>
    </w:pPr>
  </w:style>
  <w:style w:type="character" w:customStyle="1" w:styleId="fontstyle01">
    <w:name w:val="fontstyle01"/>
    <w:basedOn w:val="a0"/>
    <w:rsid w:val="00CE4976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13</cp:revision>
  <cp:lastPrinted>2024-02-26T10:40:00Z</cp:lastPrinted>
  <dcterms:created xsi:type="dcterms:W3CDTF">2023-02-21T10:32:00Z</dcterms:created>
  <dcterms:modified xsi:type="dcterms:W3CDTF">2024-02-26T10:49:00Z</dcterms:modified>
</cp:coreProperties>
</file>