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6" w:rsidRPr="009F4968" w:rsidRDefault="003D6186" w:rsidP="00602C47">
      <w:pPr>
        <w:pStyle w:val="3"/>
        <w:spacing w:line="360" w:lineRule="auto"/>
        <w:jc w:val="center"/>
        <w:rPr>
          <w:b/>
          <w:szCs w:val="28"/>
        </w:rPr>
      </w:pPr>
      <w:r w:rsidRPr="009F4968">
        <w:rPr>
          <w:b/>
          <w:szCs w:val="28"/>
        </w:rPr>
        <w:t xml:space="preserve">МЕЖРЕГИОНАЛЬНАЯ КОНФЕРЕНЦИЯ ЮЖНОГО ФЕДЕРАЛЬНОГО ОКРУГА </w:t>
      </w:r>
    </w:p>
    <w:p w:rsidR="005A07A3" w:rsidRPr="009F4968" w:rsidRDefault="005A07A3" w:rsidP="005A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68"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хронических </w:t>
      </w:r>
    </w:p>
    <w:p w:rsidR="005A07A3" w:rsidRPr="009F4968" w:rsidRDefault="005A07A3" w:rsidP="005A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68">
        <w:rPr>
          <w:rFonts w:ascii="Times New Roman" w:hAnsi="Times New Roman" w:cs="Times New Roman"/>
          <w:b/>
          <w:sz w:val="28"/>
          <w:szCs w:val="28"/>
        </w:rPr>
        <w:t>неинфекционных заболеваний в практике терапевта»</w:t>
      </w:r>
    </w:p>
    <w:p w:rsidR="000B6321" w:rsidRPr="009F4968" w:rsidRDefault="000B6321" w:rsidP="000B6321">
      <w:pPr>
        <w:pStyle w:val="3"/>
        <w:ind w:firstLine="709"/>
        <w:jc w:val="center"/>
        <w:rPr>
          <w:b/>
          <w:bCs/>
          <w:szCs w:val="28"/>
        </w:rPr>
      </w:pPr>
    </w:p>
    <w:p w:rsidR="005A07A3" w:rsidRPr="009F4968" w:rsidRDefault="005A07A3" w:rsidP="005A0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68">
        <w:rPr>
          <w:rFonts w:ascii="Times New Roman" w:hAnsi="Times New Roman" w:cs="Times New Roman"/>
          <w:b/>
          <w:sz w:val="28"/>
          <w:szCs w:val="28"/>
        </w:rPr>
        <w:t>7 июня 2024 года</w:t>
      </w:r>
    </w:p>
    <w:p w:rsidR="00A549C0" w:rsidRPr="009F4968" w:rsidRDefault="00A549C0" w:rsidP="00A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8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Pr="009F4968">
        <w:rPr>
          <w:rFonts w:ascii="Times New Roman" w:hAnsi="Times New Roman" w:cs="Times New Roman"/>
          <w:sz w:val="24"/>
          <w:szCs w:val="24"/>
        </w:rPr>
        <w:t xml:space="preserve"> г. Ростов–на–Дону, пер. Нахичеванский 29, ФГБОУ ВО </w:t>
      </w:r>
      <w:proofErr w:type="spellStart"/>
      <w:r w:rsidRPr="009F4968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9F4968">
        <w:rPr>
          <w:rFonts w:ascii="Times New Roman" w:hAnsi="Times New Roman" w:cs="Times New Roman"/>
          <w:sz w:val="24"/>
          <w:szCs w:val="24"/>
        </w:rPr>
        <w:t xml:space="preserve"> Минздрава Р</w:t>
      </w:r>
      <w:r w:rsidR="00F376A2" w:rsidRPr="009F4968">
        <w:rPr>
          <w:rFonts w:ascii="Times New Roman" w:hAnsi="Times New Roman" w:cs="Times New Roman"/>
          <w:sz w:val="24"/>
          <w:szCs w:val="24"/>
        </w:rPr>
        <w:t>оссии</w:t>
      </w:r>
      <w:r w:rsidRPr="009F4968">
        <w:rPr>
          <w:rFonts w:ascii="Times New Roman" w:hAnsi="Times New Roman" w:cs="Times New Roman"/>
          <w:sz w:val="24"/>
          <w:szCs w:val="24"/>
        </w:rPr>
        <w:t xml:space="preserve">, актовый зал </w:t>
      </w:r>
      <w:r w:rsidR="005A07A3" w:rsidRPr="009F496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9F4968">
        <w:rPr>
          <w:rFonts w:ascii="Times New Roman" w:hAnsi="Times New Roman" w:cs="Times New Roman"/>
          <w:sz w:val="24"/>
          <w:szCs w:val="24"/>
        </w:rPr>
        <w:t xml:space="preserve">корпуса </w:t>
      </w:r>
    </w:p>
    <w:p w:rsidR="00A549C0" w:rsidRPr="009F4968" w:rsidRDefault="00A549C0" w:rsidP="00A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8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 w:rsidR="005A07A3" w:rsidRPr="009F4968">
        <w:rPr>
          <w:rFonts w:ascii="Times New Roman" w:hAnsi="Times New Roman" w:cs="Times New Roman"/>
          <w:sz w:val="24"/>
          <w:szCs w:val="24"/>
        </w:rPr>
        <w:t xml:space="preserve"> онлайн-трансляция</w:t>
      </w:r>
      <w:r w:rsidRPr="009F4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A3" w:rsidRPr="009F4968" w:rsidRDefault="005A07A3" w:rsidP="005A07A3">
      <w:pPr>
        <w:ind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9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Ссылка трансляции конференции на подключение</w:t>
      </w:r>
      <w:r w:rsidRPr="009F4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5A07A3" w:rsidRPr="009F4968" w:rsidRDefault="005A07A3" w:rsidP="005A07A3">
      <w:pPr>
        <w:ind w:right="-284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F49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Webinar.ru: </w:t>
      </w:r>
      <w:hyperlink r:id="rId5" w:history="1">
        <w:r w:rsidRPr="009F496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https://my.mts-link.ru/31479225/2138784</w:t>
        </w:r>
        <w:r w:rsidRPr="009F496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19</w:t>
        </w:r>
      </w:hyperlink>
    </w:p>
    <w:p w:rsidR="00A549C0" w:rsidRPr="009F4968" w:rsidRDefault="00A549C0" w:rsidP="005A07A3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8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9F4968">
        <w:rPr>
          <w:rFonts w:ascii="Times New Roman" w:hAnsi="Times New Roman" w:cs="Times New Roman"/>
          <w:sz w:val="24"/>
          <w:szCs w:val="24"/>
        </w:rPr>
        <w:t xml:space="preserve"> с 9.00    </w:t>
      </w:r>
    </w:p>
    <w:p w:rsidR="00A549C0" w:rsidRPr="009F4968" w:rsidRDefault="00A549C0" w:rsidP="00A549C0">
      <w:pPr>
        <w:jc w:val="both"/>
        <w:rPr>
          <w:rFonts w:ascii="Times New Roman" w:hAnsi="Times New Roman" w:cs="Times New Roman"/>
          <w:sz w:val="24"/>
          <w:szCs w:val="24"/>
        </w:rPr>
      </w:pPr>
      <w:r w:rsidRPr="009F4968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  <w:r w:rsidRPr="009F4968">
        <w:rPr>
          <w:rFonts w:ascii="Times New Roman" w:hAnsi="Times New Roman" w:cs="Times New Roman"/>
          <w:sz w:val="24"/>
          <w:szCs w:val="24"/>
        </w:rPr>
        <w:t xml:space="preserve"> в 10.00</w:t>
      </w:r>
    </w:p>
    <w:p w:rsidR="00C359AA" w:rsidRPr="009F4968" w:rsidRDefault="00C359AA" w:rsidP="00C359AA">
      <w:pPr>
        <w:pStyle w:val="3"/>
        <w:rPr>
          <w:b/>
          <w:sz w:val="24"/>
        </w:rPr>
      </w:pPr>
      <w:r w:rsidRPr="009F4968">
        <w:rPr>
          <w:b/>
          <w:sz w:val="24"/>
          <w:u w:val="single"/>
        </w:rPr>
        <w:t>СОПРЕДСЕДАТЕЛИ</w:t>
      </w:r>
      <w:r w:rsidRPr="009F4968">
        <w:rPr>
          <w:b/>
          <w:sz w:val="24"/>
        </w:rPr>
        <w:t xml:space="preserve">: </w:t>
      </w:r>
    </w:p>
    <w:p w:rsidR="000B6321" w:rsidRPr="009F4968" w:rsidRDefault="000B6321" w:rsidP="000B6321">
      <w:pPr>
        <w:pStyle w:val="3"/>
        <w:spacing w:after="120"/>
        <w:rPr>
          <w:sz w:val="24"/>
        </w:rPr>
      </w:pPr>
      <w:r w:rsidRPr="009F4968">
        <w:rPr>
          <w:b/>
          <w:sz w:val="24"/>
        </w:rPr>
        <w:t xml:space="preserve">Шлык Сергей Владимирович </w:t>
      </w:r>
      <w:r w:rsidRPr="009F4968">
        <w:rPr>
          <w:sz w:val="24"/>
        </w:rPr>
        <w:t>– ректор ФГБОУ ВО «Ростовский государственный медицинский университет» Минздрава России, д.м.н., профессор</w:t>
      </w:r>
    </w:p>
    <w:p w:rsidR="000B6321" w:rsidRPr="009F4968" w:rsidRDefault="000B6321" w:rsidP="000B6321">
      <w:pPr>
        <w:pStyle w:val="3"/>
        <w:spacing w:after="120"/>
        <w:rPr>
          <w:rStyle w:val="a6"/>
          <w:i w:val="0"/>
          <w:iCs w:val="0"/>
          <w:sz w:val="24"/>
        </w:rPr>
      </w:pPr>
      <w:proofErr w:type="spellStart"/>
      <w:r w:rsidRPr="009F4968">
        <w:rPr>
          <w:b/>
          <w:sz w:val="24"/>
        </w:rPr>
        <w:t>Драпкина</w:t>
      </w:r>
      <w:proofErr w:type="spellEnd"/>
      <w:r w:rsidRPr="009F4968">
        <w:rPr>
          <w:b/>
          <w:sz w:val="24"/>
        </w:rPr>
        <w:t xml:space="preserve"> Оксана Михайловна</w:t>
      </w:r>
      <w:r w:rsidRPr="009F4968">
        <w:rPr>
          <w:sz w:val="24"/>
        </w:rPr>
        <w:t xml:space="preserve"> – </w:t>
      </w:r>
      <w:r w:rsidRPr="009F4968">
        <w:rPr>
          <w:rStyle w:val="a6"/>
          <w:i w:val="0"/>
          <w:color w:val="000000"/>
          <w:sz w:val="24"/>
          <w:shd w:val="clear" w:color="auto" w:fill="FFFFFF"/>
        </w:rPr>
        <w:t>директор ФГБУ «НМИЦ ТПМ» Минздрава России, главный внештатный специалист</w:t>
      </w:r>
      <w:r w:rsidRPr="009F4968">
        <w:rPr>
          <w:rStyle w:val="a6"/>
          <w:color w:val="000000"/>
          <w:sz w:val="24"/>
          <w:shd w:val="clear" w:color="auto" w:fill="FFFFFF"/>
        </w:rPr>
        <w:t xml:space="preserve"> </w:t>
      </w:r>
      <w:r w:rsidRPr="009F4968">
        <w:rPr>
          <w:sz w:val="24"/>
        </w:rPr>
        <w:t>по терапии и общей врачебной практике Минздрава России</w:t>
      </w:r>
      <w:r w:rsidRPr="009F4968">
        <w:rPr>
          <w:rStyle w:val="a6"/>
          <w:color w:val="000000"/>
          <w:sz w:val="24"/>
          <w:shd w:val="clear" w:color="auto" w:fill="FFFFFF"/>
        </w:rPr>
        <w:t xml:space="preserve">, </w:t>
      </w:r>
      <w:r w:rsidRPr="009F4968">
        <w:rPr>
          <w:sz w:val="24"/>
        </w:rPr>
        <w:t xml:space="preserve">Президент Российского общества профилактики неинфекционных заболеваний, </w:t>
      </w:r>
      <w:r w:rsidRPr="009F4968">
        <w:rPr>
          <w:rStyle w:val="a6"/>
          <w:i w:val="0"/>
          <w:color w:val="000000"/>
          <w:sz w:val="24"/>
          <w:shd w:val="clear" w:color="auto" w:fill="FFFFFF"/>
        </w:rPr>
        <w:t>академик РАН</w:t>
      </w:r>
    </w:p>
    <w:p w:rsidR="000B6321" w:rsidRPr="009F4968" w:rsidRDefault="000B6321" w:rsidP="000B6321">
      <w:pPr>
        <w:pStyle w:val="3"/>
        <w:spacing w:after="120"/>
        <w:rPr>
          <w:b/>
          <w:sz w:val="24"/>
        </w:rPr>
      </w:pPr>
      <w:r w:rsidRPr="009F4968">
        <w:rPr>
          <w:b/>
          <w:sz w:val="24"/>
        </w:rPr>
        <w:t>Кобзев Юрий Викторович</w:t>
      </w:r>
      <w:r w:rsidRPr="009F4968">
        <w:rPr>
          <w:sz w:val="24"/>
        </w:rPr>
        <w:t xml:space="preserve"> – министр здравоохранения Ростовской области</w:t>
      </w:r>
      <w:r w:rsidRPr="009F4968">
        <w:rPr>
          <w:b/>
          <w:sz w:val="24"/>
        </w:rPr>
        <w:t xml:space="preserve"> </w:t>
      </w:r>
    </w:p>
    <w:p w:rsidR="000B6321" w:rsidRPr="009F4968" w:rsidRDefault="000B6321" w:rsidP="000B6321">
      <w:pPr>
        <w:pStyle w:val="3"/>
        <w:spacing w:after="120"/>
        <w:rPr>
          <w:b/>
          <w:sz w:val="24"/>
        </w:rPr>
      </w:pPr>
      <w:proofErr w:type="spellStart"/>
      <w:r w:rsidRPr="009F4968">
        <w:rPr>
          <w:b/>
          <w:sz w:val="24"/>
        </w:rPr>
        <w:t>Чесникова</w:t>
      </w:r>
      <w:proofErr w:type="spellEnd"/>
      <w:r w:rsidRPr="009F4968">
        <w:rPr>
          <w:b/>
          <w:sz w:val="24"/>
        </w:rPr>
        <w:t xml:space="preserve"> Анна Ивановна - </w:t>
      </w:r>
      <w:r w:rsidRPr="009F4968">
        <w:rPr>
          <w:sz w:val="24"/>
        </w:rPr>
        <w:t>главный внештатный специалист по терапии Южного федерального округа, заведующий кафедрой внутренних болезней №1 ФГБОУ ВО «Ростовский государственный медицинский университет» Минздрава России, руководитель Ростовского областного отделения РОПНИЗ, д.м.н., профессор</w:t>
      </w:r>
    </w:p>
    <w:p w:rsidR="00C359AA" w:rsidRPr="009F4968" w:rsidRDefault="00C359AA" w:rsidP="00C359AA">
      <w:pPr>
        <w:pStyle w:val="3"/>
        <w:rPr>
          <w:b/>
          <w:sz w:val="24"/>
          <w:u w:val="single"/>
        </w:rPr>
      </w:pPr>
    </w:p>
    <w:p w:rsidR="00C359AA" w:rsidRPr="009F4968" w:rsidRDefault="00C359AA" w:rsidP="00C359AA">
      <w:pPr>
        <w:pStyle w:val="3"/>
        <w:rPr>
          <w:b/>
          <w:sz w:val="24"/>
        </w:rPr>
      </w:pPr>
      <w:r w:rsidRPr="009F4968">
        <w:rPr>
          <w:b/>
          <w:sz w:val="24"/>
          <w:u w:val="single"/>
        </w:rPr>
        <w:t>ОТВЕТСТВЕННЫЙ СЕКРЕТАРЬ</w:t>
      </w:r>
      <w:r w:rsidRPr="009F4968">
        <w:rPr>
          <w:b/>
          <w:sz w:val="24"/>
        </w:rPr>
        <w:t>:</w:t>
      </w:r>
    </w:p>
    <w:p w:rsidR="00C359AA" w:rsidRPr="009F4968" w:rsidRDefault="00C359AA" w:rsidP="00C359AA">
      <w:pPr>
        <w:pStyle w:val="3"/>
        <w:spacing w:line="240" w:lineRule="atLeast"/>
        <w:rPr>
          <w:sz w:val="24"/>
        </w:rPr>
      </w:pPr>
      <w:proofErr w:type="spellStart"/>
      <w:r w:rsidRPr="009F4968">
        <w:rPr>
          <w:b/>
          <w:sz w:val="24"/>
        </w:rPr>
        <w:t>Сафроненко</w:t>
      </w:r>
      <w:proofErr w:type="spellEnd"/>
      <w:r w:rsidRPr="009F4968">
        <w:rPr>
          <w:b/>
          <w:sz w:val="24"/>
        </w:rPr>
        <w:t xml:space="preserve"> Виктория Александровна – </w:t>
      </w:r>
      <w:r w:rsidRPr="009F4968">
        <w:rPr>
          <w:sz w:val="24"/>
        </w:rPr>
        <w:t xml:space="preserve">доцент кафедры внутренних болезней №1 ФГБОУ ВО «Ростовский государственный медицинский университет» Минздрава России, </w:t>
      </w:r>
      <w:r w:rsidRPr="009F4968">
        <w:rPr>
          <w:bCs/>
          <w:sz w:val="24"/>
        </w:rPr>
        <w:t>секретарь</w:t>
      </w:r>
      <w:r w:rsidRPr="009F4968">
        <w:rPr>
          <w:b/>
          <w:sz w:val="24"/>
        </w:rPr>
        <w:t xml:space="preserve"> </w:t>
      </w:r>
      <w:r w:rsidRPr="009F4968">
        <w:rPr>
          <w:sz w:val="24"/>
        </w:rPr>
        <w:t>Ростовского областного отделения РОПНИЗ, к.м.н.</w:t>
      </w:r>
      <w:r w:rsidR="000B6321" w:rsidRPr="009F4968">
        <w:rPr>
          <w:sz w:val="24"/>
        </w:rPr>
        <w:t>, доцент</w:t>
      </w:r>
    </w:p>
    <w:p w:rsidR="00C359AA" w:rsidRPr="009F4968" w:rsidRDefault="00C359AA" w:rsidP="00C359AA">
      <w:pPr>
        <w:pStyle w:val="3"/>
        <w:rPr>
          <w:color w:val="000000"/>
          <w:sz w:val="24"/>
        </w:rPr>
      </w:pPr>
      <w:r w:rsidRPr="009F4968">
        <w:rPr>
          <w:sz w:val="24"/>
        </w:rPr>
        <w:t xml:space="preserve">Тел. 89885343503; электронная почта: </w:t>
      </w:r>
      <w:r w:rsidRPr="009F4968">
        <w:rPr>
          <w:color w:val="000000"/>
          <w:sz w:val="24"/>
          <w:lang w:val="en-US"/>
        </w:rPr>
        <w:t>v</w:t>
      </w:r>
      <w:r w:rsidRPr="009F4968">
        <w:rPr>
          <w:color w:val="000000"/>
          <w:sz w:val="24"/>
        </w:rPr>
        <w:t>.</w:t>
      </w:r>
      <w:proofErr w:type="spellStart"/>
      <w:r w:rsidRPr="009F4968">
        <w:rPr>
          <w:color w:val="000000"/>
          <w:sz w:val="24"/>
          <w:lang w:val="en-US"/>
        </w:rPr>
        <w:t>chugunova</w:t>
      </w:r>
      <w:proofErr w:type="spellEnd"/>
      <w:r w:rsidRPr="009F4968">
        <w:rPr>
          <w:color w:val="000000"/>
          <w:sz w:val="24"/>
        </w:rPr>
        <w:t>@</w:t>
      </w:r>
      <w:r w:rsidRPr="009F4968">
        <w:rPr>
          <w:color w:val="000000"/>
          <w:sz w:val="24"/>
          <w:lang w:val="en-US"/>
        </w:rPr>
        <w:t>mail</w:t>
      </w:r>
      <w:r w:rsidRPr="009F4968">
        <w:rPr>
          <w:color w:val="000000"/>
          <w:sz w:val="24"/>
        </w:rPr>
        <w:t>.</w:t>
      </w:r>
      <w:proofErr w:type="spellStart"/>
      <w:r w:rsidRPr="009F4968">
        <w:rPr>
          <w:color w:val="000000"/>
          <w:sz w:val="24"/>
          <w:lang w:val="en-US"/>
        </w:rPr>
        <w:t>ru</w:t>
      </w:r>
      <w:proofErr w:type="spellEnd"/>
      <w:r w:rsidRPr="009F4968">
        <w:rPr>
          <w:color w:val="000000"/>
          <w:sz w:val="24"/>
        </w:rPr>
        <w:t xml:space="preserve"> </w:t>
      </w:r>
    </w:p>
    <w:p w:rsidR="00C359AA" w:rsidRDefault="00C359AA" w:rsidP="00C359AA">
      <w:pPr>
        <w:pStyle w:val="3"/>
        <w:rPr>
          <w:color w:val="000000"/>
          <w:sz w:val="24"/>
        </w:rPr>
      </w:pPr>
      <w:bookmarkStart w:id="0" w:name="_GoBack"/>
      <w:bookmarkEnd w:id="0"/>
    </w:p>
    <w:p w:rsidR="00C359AA" w:rsidRPr="00275D17" w:rsidRDefault="00C359AA" w:rsidP="00C359A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НАУЧНАЯ </w:t>
      </w:r>
      <w:r w:rsidRPr="00275D1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981"/>
      </w:tblGrid>
      <w:tr w:rsidR="007B26B3" w:rsidRPr="009F4968" w:rsidTr="00220F56">
        <w:tc>
          <w:tcPr>
            <w:tcW w:w="846" w:type="dxa"/>
          </w:tcPr>
          <w:p w:rsidR="007B26B3" w:rsidRPr="009F4968" w:rsidRDefault="007B26B3" w:rsidP="00DC34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bCs/>
                <w:sz w:val="24"/>
                <w:szCs w:val="24"/>
              </w:rPr>
              <w:t>10.00-13.</w:t>
            </w:r>
            <w:r w:rsidR="00DC3476" w:rsidRPr="009F49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B6321" w:rsidRPr="009F49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7" w:type="dxa"/>
            <w:gridSpan w:val="2"/>
            <w:vAlign w:val="center"/>
          </w:tcPr>
          <w:p w:rsidR="007B26B3" w:rsidRPr="009F4968" w:rsidRDefault="007B26B3" w:rsidP="0026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554098" w:rsidRPr="009F4968" w:rsidTr="009F4968">
        <w:tc>
          <w:tcPr>
            <w:tcW w:w="846" w:type="dxa"/>
          </w:tcPr>
          <w:p w:rsidR="00554098" w:rsidRPr="009F4968" w:rsidRDefault="00554098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6037637"/>
            <w:r w:rsidRPr="009F4968">
              <w:rPr>
                <w:rFonts w:ascii="Times New Roman" w:hAnsi="Times New Roman" w:cs="Times New Roman"/>
                <w:bCs/>
                <w:sz w:val="24"/>
                <w:szCs w:val="24"/>
              </w:rPr>
              <w:t>10.00-10.</w:t>
            </w:r>
            <w:r w:rsidR="009A4AC1" w:rsidRPr="009F49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B6321" w:rsidRPr="009F49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9A4AC1" w:rsidRPr="009F4968" w:rsidRDefault="009A4AC1" w:rsidP="00267720">
            <w:pPr>
              <w:pStyle w:val="3"/>
              <w:rPr>
                <w:sz w:val="24"/>
              </w:rPr>
            </w:pPr>
            <w:r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>Приветственное слово</w:t>
            </w:r>
            <w:r w:rsidRPr="009F4968">
              <w:rPr>
                <w:sz w:val="24"/>
              </w:rPr>
              <w:t xml:space="preserve"> ректора ФГБОУ ВО «Ростовский государственный медицинский университет» Минздрава России, д.м.н., профессор </w:t>
            </w:r>
            <w:r w:rsidRPr="009F4968">
              <w:rPr>
                <w:b/>
                <w:sz w:val="24"/>
              </w:rPr>
              <w:t>Шлык Сергея Владимировича</w:t>
            </w:r>
          </w:p>
          <w:p w:rsidR="009A4AC1" w:rsidRPr="009F4968" w:rsidRDefault="009A4AC1" w:rsidP="00267720">
            <w:pPr>
              <w:pStyle w:val="3"/>
              <w:rPr>
                <w:rStyle w:val="a6"/>
                <w:i w:val="0"/>
                <w:iCs w:val="0"/>
                <w:sz w:val="24"/>
              </w:rPr>
            </w:pPr>
            <w:r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Приветственное слово директора ФГБУ «НМИЦ ТПМ» Минздрава России, главного внештатного специалиста </w:t>
            </w:r>
            <w:r w:rsidRPr="009F4968">
              <w:rPr>
                <w:sz w:val="24"/>
              </w:rPr>
              <w:t>по терапии и общей врачебной практике Минздрава России</w:t>
            </w:r>
            <w:r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, </w:t>
            </w:r>
            <w:r w:rsidRPr="009F4968">
              <w:rPr>
                <w:sz w:val="24"/>
              </w:rPr>
              <w:t xml:space="preserve">Президента </w:t>
            </w:r>
            <w:r w:rsidRPr="009F4968">
              <w:rPr>
                <w:sz w:val="24"/>
              </w:rPr>
              <w:lastRenderedPageBreak/>
              <w:t xml:space="preserve">Российского общества профилактики неинфекционных заболеваний, </w:t>
            </w:r>
            <w:r w:rsidR="000B6321"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>академика</w:t>
            </w:r>
            <w:r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>РАН</w:t>
            </w:r>
            <w:r w:rsidR="000B6321"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</w:t>
            </w:r>
            <w:r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9F4968">
              <w:rPr>
                <w:b/>
                <w:sz w:val="24"/>
              </w:rPr>
              <w:t>Драпкиной</w:t>
            </w:r>
            <w:proofErr w:type="spellEnd"/>
            <w:proofErr w:type="gramEnd"/>
            <w:r w:rsidRPr="009F4968">
              <w:rPr>
                <w:b/>
                <w:sz w:val="24"/>
              </w:rPr>
              <w:t xml:space="preserve"> Оксаны Михайловны</w:t>
            </w:r>
          </w:p>
          <w:p w:rsidR="009F4968" w:rsidRDefault="009F4968" w:rsidP="00267720">
            <w:pPr>
              <w:pStyle w:val="3"/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</w:pPr>
          </w:p>
          <w:p w:rsidR="009A4AC1" w:rsidRPr="009F4968" w:rsidRDefault="009A4AC1" w:rsidP="00267720">
            <w:pPr>
              <w:pStyle w:val="3"/>
              <w:rPr>
                <w:sz w:val="24"/>
              </w:rPr>
            </w:pPr>
            <w:r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>Приветственное слово</w:t>
            </w:r>
            <w:r w:rsidRPr="009F4968">
              <w:rPr>
                <w:sz w:val="24"/>
              </w:rPr>
              <w:t xml:space="preserve"> министра здравоохранения Ростовской области</w:t>
            </w:r>
            <w:r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 xml:space="preserve"> </w:t>
            </w:r>
            <w:r w:rsidRPr="009F4968">
              <w:rPr>
                <w:b/>
                <w:sz w:val="24"/>
              </w:rPr>
              <w:t>Кобзева Юрия Викторовича</w:t>
            </w:r>
            <w:r w:rsidRPr="009F4968">
              <w:rPr>
                <w:sz w:val="24"/>
              </w:rPr>
              <w:t xml:space="preserve"> </w:t>
            </w:r>
          </w:p>
          <w:p w:rsidR="009F4968" w:rsidRDefault="009F4968" w:rsidP="00267720">
            <w:pPr>
              <w:pStyle w:val="3"/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</w:pPr>
          </w:p>
          <w:p w:rsidR="00AF7B6C" w:rsidRDefault="009A4AC1" w:rsidP="00267720">
            <w:pPr>
              <w:pStyle w:val="3"/>
              <w:rPr>
                <w:b/>
                <w:sz w:val="24"/>
              </w:rPr>
            </w:pPr>
            <w:r w:rsidRPr="009F4968">
              <w:rPr>
                <w:rStyle w:val="a6"/>
                <w:i w:val="0"/>
                <w:iCs w:val="0"/>
                <w:color w:val="000000"/>
                <w:sz w:val="24"/>
                <w:shd w:val="clear" w:color="auto" w:fill="FFFFFF"/>
              </w:rPr>
              <w:t>Приветственное слово</w:t>
            </w:r>
            <w:r w:rsidRPr="009F4968">
              <w:rPr>
                <w:sz w:val="24"/>
              </w:rPr>
              <w:t xml:space="preserve"> главного внештатного специалиста по терапии Южного федерального округа, </w:t>
            </w:r>
            <w:r w:rsidR="000B6321" w:rsidRPr="009F4968">
              <w:rPr>
                <w:sz w:val="24"/>
              </w:rPr>
              <w:t>заведующего кафедрой</w:t>
            </w:r>
            <w:r w:rsidRPr="009F4968">
              <w:rPr>
                <w:sz w:val="24"/>
              </w:rPr>
              <w:t xml:space="preserve"> внутренних болезней №1 </w:t>
            </w:r>
            <w:r w:rsidR="00F7094A" w:rsidRPr="009F4968">
              <w:rPr>
                <w:sz w:val="24"/>
              </w:rPr>
              <w:t xml:space="preserve">ФГБОУ ВО </w:t>
            </w:r>
            <w:proofErr w:type="spellStart"/>
            <w:r w:rsidR="00F7094A" w:rsidRPr="009F4968">
              <w:rPr>
                <w:sz w:val="24"/>
              </w:rPr>
              <w:t>РостГМУ</w:t>
            </w:r>
            <w:proofErr w:type="spellEnd"/>
            <w:r w:rsidR="00F7094A" w:rsidRPr="009F4968">
              <w:rPr>
                <w:sz w:val="24"/>
              </w:rPr>
              <w:t xml:space="preserve"> Минздрава России,</w:t>
            </w:r>
            <w:r w:rsidRPr="009F4968">
              <w:rPr>
                <w:sz w:val="24"/>
              </w:rPr>
              <w:t xml:space="preserve"> руководитель Ростовского областного отделения Российского общества профилактики неинфекционных заболеваний, д.м.н., профессора </w:t>
            </w:r>
            <w:proofErr w:type="spellStart"/>
            <w:r w:rsidRPr="009F4968">
              <w:rPr>
                <w:b/>
                <w:sz w:val="24"/>
              </w:rPr>
              <w:t>Чесниковой</w:t>
            </w:r>
            <w:proofErr w:type="spellEnd"/>
            <w:r w:rsidRPr="009F4968">
              <w:rPr>
                <w:b/>
                <w:sz w:val="24"/>
              </w:rPr>
              <w:t xml:space="preserve"> Анны Ивановны</w:t>
            </w:r>
          </w:p>
          <w:p w:rsidR="009F4968" w:rsidRPr="009F4968" w:rsidRDefault="009F4968" w:rsidP="00267720">
            <w:pPr>
              <w:pStyle w:val="3"/>
              <w:rPr>
                <w:b/>
                <w:bCs/>
                <w:sz w:val="24"/>
              </w:rPr>
            </w:pPr>
          </w:p>
        </w:tc>
        <w:tc>
          <w:tcPr>
            <w:tcW w:w="2981" w:type="dxa"/>
            <w:vAlign w:val="center"/>
          </w:tcPr>
          <w:p w:rsidR="00554098" w:rsidRPr="009F4968" w:rsidRDefault="00554098" w:rsidP="0026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конференции.</w:t>
            </w:r>
          </w:p>
        </w:tc>
      </w:tr>
      <w:tr w:rsidR="00CF1265" w:rsidRPr="00CF1265" w:rsidTr="009F4968">
        <w:tc>
          <w:tcPr>
            <w:tcW w:w="846" w:type="dxa"/>
          </w:tcPr>
          <w:p w:rsidR="00CF1265" w:rsidRPr="00CF1265" w:rsidRDefault="00CF1265" w:rsidP="00CF12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CF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.10-10.40</w:t>
            </w:r>
          </w:p>
        </w:tc>
        <w:tc>
          <w:tcPr>
            <w:tcW w:w="5386" w:type="dxa"/>
          </w:tcPr>
          <w:p w:rsidR="00CF1265" w:rsidRPr="00CF1265" w:rsidRDefault="00CF1265" w:rsidP="00CF1265">
            <w:pPr>
              <w:pStyle w:val="3"/>
              <w:rPr>
                <w:b/>
                <w:color w:val="000000" w:themeColor="text1"/>
                <w:sz w:val="24"/>
              </w:rPr>
            </w:pPr>
            <w:r w:rsidRPr="00CF1265">
              <w:rPr>
                <w:rStyle w:val="a6"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 xml:space="preserve">Директор ФГБУ «НМИЦ ТПМ» Минздрава России, главный внештатный специалист </w:t>
            </w:r>
            <w:r w:rsidRPr="00CF1265">
              <w:rPr>
                <w:color w:val="000000" w:themeColor="text1"/>
                <w:sz w:val="24"/>
              </w:rPr>
              <w:t>по терапии и общей врачебной практике Минздрава России</w:t>
            </w:r>
            <w:r w:rsidRPr="00CF1265">
              <w:rPr>
                <w:rStyle w:val="a6"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 xml:space="preserve">, </w:t>
            </w:r>
            <w:r w:rsidRPr="00CF1265">
              <w:rPr>
                <w:color w:val="000000" w:themeColor="text1"/>
                <w:sz w:val="24"/>
              </w:rPr>
              <w:t xml:space="preserve">Президент Российского общества профилактики неинфекционных заболеваний, </w:t>
            </w:r>
            <w:r w:rsidRPr="00CF1265">
              <w:rPr>
                <w:rStyle w:val="a6"/>
                <w:i w:val="0"/>
                <w:iCs w:val="0"/>
                <w:color w:val="000000" w:themeColor="text1"/>
                <w:sz w:val="24"/>
                <w:shd w:val="clear" w:color="auto" w:fill="FFFFFF"/>
              </w:rPr>
              <w:t>академик РАН</w:t>
            </w:r>
          </w:p>
          <w:p w:rsidR="00CF1265" w:rsidRPr="00CF1265" w:rsidRDefault="00CF1265" w:rsidP="00CF1265">
            <w:pPr>
              <w:pStyle w:val="3"/>
              <w:rPr>
                <w:b/>
                <w:color w:val="000000" w:themeColor="text1"/>
                <w:sz w:val="24"/>
              </w:rPr>
            </w:pPr>
            <w:proofErr w:type="spellStart"/>
            <w:r w:rsidRPr="00CF1265">
              <w:rPr>
                <w:b/>
                <w:color w:val="000000" w:themeColor="text1"/>
                <w:sz w:val="24"/>
              </w:rPr>
              <w:t>Драпкина</w:t>
            </w:r>
            <w:proofErr w:type="spellEnd"/>
            <w:r w:rsidRPr="00CF1265">
              <w:rPr>
                <w:b/>
                <w:color w:val="000000" w:themeColor="text1"/>
                <w:sz w:val="24"/>
              </w:rPr>
              <w:t xml:space="preserve"> Оксана Михайловна</w:t>
            </w:r>
          </w:p>
          <w:p w:rsidR="00CF1265" w:rsidRPr="00CF1265" w:rsidRDefault="00CF1265" w:rsidP="00CF1265">
            <w:pPr>
              <w:pStyle w:val="3"/>
              <w:rPr>
                <w:bCs/>
                <w:color w:val="000000" w:themeColor="text1"/>
                <w:sz w:val="24"/>
              </w:rPr>
            </w:pPr>
          </w:p>
          <w:p w:rsidR="00CF1265" w:rsidRPr="00CF1265" w:rsidRDefault="00CF1265" w:rsidP="00CF1265">
            <w:pPr>
              <w:pStyle w:val="3"/>
              <w:rPr>
                <w:bCs/>
                <w:color w:val="000000" w:themeColor="text1"/>
                <w:sz w:val="24"/>
              </w:rPr>
            </w:pPr>
            <w:r w:rsidRPr="00CF1265">
              <w:rPr>
                <w:bCs/>
                <w:color w:val="000000" w:themeColor="text1"/>
                <w:sz w:val="24"/>
              </w:rPr>
              <w:t xml:space="preserve">Первичная медико-санитарная помощь (ПМСП) - базовый элемент системы здравоохранения, в рамках которой можно обеспечить доступные и приемлемые услуги для пациентов, справедливое </w:t>
            </w:r>
          </w:p>
          <w:p w:rsidR="00CF1265" w:rsidRPr="00CF1265" w:rsidRDefault="00CF1265" w:rsidP="00CF1265">
            <w:pPr>
              <w:pStyle w:val="3"/>
              <w:rPr>
                <w:bCs/>
                <w:color w:val="000000" w:themeColor="text1"/>
                <w:sz w:val="24"/>
              </w:rPr>
            </w:pPr>
            <w:r w:rsidRPr="00CF1265">
              <w:rPr>
                <w:bCs/>
                <w:color w:val="000000" w:themeColor="text1"/>
                <w:sz w:val="24"/>
              </w:rPr>
              <w:t>распределение ресурсов здравоохранения, а также рациональное использование технологий и ресурсов последующих звеньев здравоохранения. В докладе будут представлены задачи и перспективы ПМСП. А создание условий и поиск ресурсов под конкретные задачи существующей модели ПМСП является основой дальнейшего развития.</w:t>
            </w:r>
          </w:p>
          <w:p w:rsidR="00CF1265" w:rsidRPr="00CF1265" w:rsidRDefault="00CF1265" w:rsidP="00CF1265">
            <w:pPr>
              <w:pStyle w:val="3"/>
              <w:rPr>
                <w:color w:val="FF0000"/>
                <w:sz w:val="24"/>
              </w:rPr>
            </w:pPr>
          </w:p>
        </w:tc>
        <w:tc>
          <w:tcPr>
            <w:tcW w:w="2981" w:type="dxa"/>
          </w:tcPr>
          <w:p w:rsidR="00CF1265" w:rsidRPr="00CF1265" w:rsidRDefault="00CF1265" w:rsidP="00CF1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126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F1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ПМСП: задачи и перспективы»</w:t>
            </w:r>
          </w:p>
        </w:tc>
      </w:tr>
      <w:bookmarkEnd w:id="1"/>
      <w:tr w:rsidR="00CF1265" w:rsidRPr="009F4968" w:rsidTr="009F4968">
        <w:tc>
          <w:tcPr>
            <w:tcW w:w="846" w:type="dxa"/>
          </w:tcPr>
          <w:p w:rsidR="00CF1265" w:rsidRPr="00CF1265" w:rsidRDefault="00CF1265" w:rsidP="00CF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26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5386" w:type="dxa"/>
          </w:tcPr>
          <w:p w:rsidR="00CF1265" w:rsidRPr="00CF1265" w:rsidRDefault="00CF1265" w:rsidP="00CF1265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F1265">
              <w:rPr>
                <w:rStyle w:val="a6"/>
                <w:i w:val="0"/>
                <w:iCs w:val="0"/>
                <w:color w:val="000000" w:themeColor="text1"/>
                <w:shd w:val="clear" w:color="auto" w:fill="FFFFFF"/>
              </w:rPr>
              <w:t>В</w:t>
            </w:r>
            <w:r w:rsidRPr="00CF1265">
              <w:rPr>
                <w:color w:val="000000" w:themeColor="text1"/>
              </w:rPr>
              <w:t>ице-президент РОПНИЗ, руководитель лаборатории поликлинической терапии ФГБУ «НМИЦ ТПМ» Минздрава России, главный внештатный специалист по профилактической медицине Минздрава России, к.м.н.</w:t>
            </w:r>
          </w:p>
          <w:p w:rsidR="00CF1265" w:rsidRPr="00CF1265" w:rsidRDefault="00CF1265" w:rsidP="00CF1265">
            <w:pPr>
              <w:pStyle w:val="a7"/>
              <w:spacing w:before="0" w:beforeAutospacing="0" w:after="0" w:afterAutospacing="0"/>
              <w:jc w:val="both"/>
              <w:rPr>
                <w:rStyle w:val="a6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CF1265">
              <w:rPr>
                <w:rStyle w:val="a6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Дроздова Любовь Юрьевна</w:t>
            </w:r>
          </w:p>
          <w:p w:rsidR="00CF1265" w:rsidRPr="00CF1265" w:rsidRDefault="00CF1265" w:rsidP="00CF12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265" w:rsidRPr="00CF1265" w:rsidRDefault="00CF1265" w:rsidP="00CF12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докладе будут представлены основные профилактические мероприятия хронических заболеваний и их факторов риска в первичном звене здравоохранения. При этом профилактическая компетентность врача первичного звена здравоохранения базируется на знаниях основных факторов риска распространённых заболеваний, контроле и </w:t>
            </w:r>
            <w:r w:rsidRPr="00CF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управлении ими, коррекции их влияния на здоровье, трудоспособность и качество жизни населения. Критериями её </w:t>
            </w:r>
            <w:proofErr w:type="spellStart"/>
            <w:r w:rsidRPr="00CF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CF1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могут быть снижение показателей смертности, заболеваемости, случаев временной и особенно стойкой нетрудоспособности, повышение качества и увеличение продолжительности жизни населения, что будет отражено в докладе.</w:t>
            </w:r>
          </w:p>
        </w:tc>
        <w:tc>
          <w:tcPr>
            <w:tcW w:w="2981" w:type="dxa"/>
          </w:tcPr>
          <w:p w:rsidR="00CF1265" w:rsidRPr="009F4968" w:rsidRDefault="00CF1265" w:rsidP="00CF1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F1265">
              <w:rPr>
                <w:rStyle w:val="a8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Профилактические аспекты работы врача первичного звена в выявлении и коррекции факторов риска</w:t>
            </w:r>
            <w:r w:rsidRPr="00CF1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2E08" w:rsidRPr="009F4968" w:rsidTr="009F4968">
        <w:tc>
          <w:tcPr>
            <w:tcW w:w="846" w:type="dxa"/>
          </w:tcPr>
          <w:p w:rsidR="00D1230A" w:rsidRPr="009F4968" w:rsidRDefault="00D1230A" w:rsidP="00FE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514B" w:rsidRPr="009F4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321" w:rsidRPr="009F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514B" w:rsidRPr="009F4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BCD" w:rsidRPr="009F4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321" w:rsidRPr="009F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88514B" w:rsidRPr="009F4968" w:rsidRDefault="0088514B" w:rsidP="00267720">
            <w:pPr>
              <w:pStyle w:val="3"/>
              <w:rPr>
                <w:sz w:val="24"/>
              </w:rPr>
            </w:pPr>
            <w:r w:rsidRPr="009F4968">
              <w:rPr>
                <w:sz w:val="24"/>
              </w:rPr>
              <w:t xml:space="preserve">Главный внештатный специалист по терапии Южного федерального округа, </w:t>
            </w:r>
            <w:r w:rsidR="000B6321" w:rsidRPr="009F4968">
              <w:rPr>
                <w:sz w:val="24"/>
              </w:rPr>
              <w:t>заведующий кафедрой</w:t>
            </w:r>
            <w:r w:rsidRPr="009F4968">
              <w:rPr>
                <w:sz w:val="24"/>
              </w:rPr>
              <w:t xml:space="preserve"> внутренних болезней №1 </w:t>
            </w:r>
            <w:r w:rsidR="00F7094A" w:rsidRPr="009F4968">
              <w:rPr>
                <w:sz w:val="24"/>
              </w:rPr>
              <w:t xml:space="preserve">ФГБОУ ВО </w:t>
            </w:r>
            <w:proofErr w:type="spellStart"/>
            <w:r w:rsidR="00F7094A" w:rsidRPr="009F4968">
              <w:rPr>
                <w:sz w:val="24"/>
              </w:rPr>
              <w:t>РостГМУ</w:t>
            </w:r>
            <w:proofErr w:type="spellEnd"/>
            <w:r w:rsidR="00F7094A" w:rsidRPr="009F4968">
              <w:rPr>
                <w:sz w:val="24"/>
              </w:rPr>
              <w:t xml:space="preserve"> Минздрава России,</w:t>
            </w:r>
            <w:r w:rsidRPr="009F4968">
              <w:rPr>
                <w:sz w:val="24"/>
              </w:rPr>
              <w:t xml:space="preserve"> руководитель Ростовского областного отде</w:t>
            </w:r>
            <w:r w:rsidR="00602C47" w:rsidRPr="009F4968">
              <w:rPr>
                <w:sz w:val="24"/>
              </w:rPr>
              <w:t xml:space="preserve">ления </w:t>
            </w:r>
            <w:r w:rsidR="006321E1" w:rsidRPr="009F4968">
              <w:rPr>
                <w:sz w:val="24"/>
              </w:rPr>
              <w:t>Российского общества профилактики неинфекционных заболеваний</w:t>
            </w:r>
            <w:r w:rsidR="00602C47" w:rsidRPr="009F4968">
              <w:rPr>
                <w:sz w:val="24"/>
              </w:rPr>
              <w:t>, д.м.н., профессор</w:t>
            </w:r>
          </w:p>
          <w:p w:rsidR="0088514B" w:rsidRPr="009F4968" w:rsidRDefault="0088514B" w:rsidP="00267720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9F4968">
              <w:rPr>
                <w:b/>
                <w:bCs/>
              </w:rPr>
              <w:t>Чесникова</w:t>
            </w:r>
            <w:proofErr w:type="spellEnd"/>
            <w:r w:rsidRPr="009F4968">
              <w:rPr>
                <w:b/>
                <w:bCs/>
              </w:rPr>
              <w:t xml:space="preserve"> Анна Ивановна</w:t>
            </w:r>
          </w:p>
          <w:p w:rsidR="0041256A" w:rsidRPr="009F4968" w:rsidRDefault="0041256A" w:rsidP="00267720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D1230A" w:rsidRDefault="00FC2E08" w:rsidP="009F4968">
            <w:pPr>
              <w:pStyle w:val="a7"/>
              <w:spacing w:before="0" w:beforeAutospacing="0" w:after="0" w:afterAutospacing="0"/>
              <w:jc w:val="both"/>
            </w:pPr>
            <w:r w:rsidRPr="009F4968">
              <w:t xml:space="preserve">В докладе будут освещены </w:t>
            </w:r>
            <w:r w:rsidR="009F4968">
              <w:t xml:space="preserve">современные взгляды на профилактику, диагностику, лечение </w:t>
            </w:r>
            <w:proofErr w:type="spellStart"/>
            <w:r w:rsidR="009F4968">
              <w:t>дилатационной</w:t>
            </w:r>
            <w:proofErr w:type="spellEnd"/>
            <w:r w:rsidR="009F4968">
              <w:t xml:space="preserve"> </w:t>
            </w:r>
            <w:proofErr w:type="spellStart"/>
            <w:r w:rsidR="009F4968">
              <w:t>кардиомиопатии</w:t>
            </w:r>
            <w:proofErr w:type="spellEnd"/>
            <w:r w:rsidR="009F4968">
              <w:t>. Представлен алгоритм ведения пациентов с ДКМП, согласно последним рекомендациям.</w:t>
            </w:r>
          </w:p>
          <w:p w:rsidR="009F4968" w:rsidRPr="009F4968" w:rsidRDefault="009F4968" w:rsidP="009F4968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981" w:type="dxa"/>
          </w:tcPr>
          <w:p w:rsidR="00D1230A" w:rsidRPr="009F4968" w:rsidRDefault="00FE4BCD" w:rsidP="0026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F4968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Кардиомиопатии</w:t>
            </w:r>
            <w:proofErr w:type="spellEnd"/>
            <w:r w:rsidRPr="009F49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практике терапевта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4740" w:rsidRPr="009F4968" w:rsidTr="009F4968">
        <w:tc>
          <w:tcPr>
            <w:tcW w:w="846" w:type="dxa"/>
          </w:tcPr>
          <w:p w:rsidR="008F4740" w:rsidRPr="006044D9" w:rsidRDefault="008F4740" w:rsidP="00FE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14B" w:rsidRPr="00604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BCD" w:rsidRPr="00604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321" w:rsidRPr="00604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14B" w:rsidRPr="006044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E4BCD" w:rsidRPr="00604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14B" w:rsidRPr="0060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BCD" w:rsidRPr="0060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321" w:rsidRPr="00604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88514B" w:rsidRPr="006044D9" w:rsidRDefault="00AE58C4" w:rsidP="00AE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кардиологии, сердечно-сосудистой и торакальной хирургии ФГБОУ </w:t>
            </w:r>
            <w:proofErr w:type="spellStart"/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ВолгГМУ</w:t>
            </w:r>
            <w:proofErr w:type="spellEnd"/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  <w:r w:rsidRPr="006044D9">
              <w:rPr>
                <w:rFonts w:ascii="Times New Roman" w:hAnsi="Times New Roman" w:cs="Times New Roman"/>
                <w:bCs/>
                <w:iCs/>
                <w:color w:val="212529"/>
                <w:sz w:val="24"/>
                <w:szCs w:val="24"/>
                <w:shd w:val="clear" w:color="auto" w:fill="FFFFFF"/>
              </w:rPr>
              <w:t xml:space="preserve">, член-корреспондент РАН, д.м.н., профессор </w:t>
            </w:r>
            <w:r w:rsidR="00FE4BCD"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Лопатин </w:t>
            </w: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Юрий Михайлович</w:t>
            </w:r>
            <w:r w:rsidR="00FE4BCD"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A69" w:rsidRPr="006044D9" w:rsidRDefault="00F67A69" w:rsidP="00AE5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69" w:rsidRPr="006044D9" w:rsidRDefault="00F67A69" w:rsidP="00AE58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докладе будет сделан акцент на неблагоприятном прогнозе для пациентов с </w:t>
            </w:r>
            <w:proofErr w:type="spell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СНсФВ</w:t>
            </w:r>
            <w:proofErr w:type="spell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, особенностях диагностики СН с разным фенотипом. Будет представлен обзор международных и российских клинических руководств по СН, а также ключевые обновления алгоритмов терапии СН во всем спектре ФВ.</w:t>
            </w:r>
          </w:p>
        </w:tc>
        <w:tc>
          <w:tcPr>
            <w:tcW w:w="2981" w:type="dxa"/>
          </w:tcPr>
          <w:p w:rsidR="00E61373" w:rsidRPr="006044D9" w:rsidRDefault="00FE4BCD" w:rsidP="0026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«Пациент с ХСН в фокусе практикующего врача: формула терапии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16192" w:rsidRPr="006044D9" w:rsidRDefault="00116192" w:rsidP="0026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6192" w:rsidRPr="006044D9" w:rsidRDefault="00116192" w:rsidP="0011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92" w:rsidRPr="009F4968" w:rsidRDefault="00116192" w:rsidP="0011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(Доклад не обеспечивается кредитами НМО. При поддержке фармацевтической компании </w:t>
            </w:r>
            <w:r w:rsidRPr="0060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60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АстраЗенека</w:t>
            </w:r>
            <w:proofErr w:type="spellEnd"/>
            <w:r w:rsidRPr="0060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83DA8" w:rsidRPr="009F4968" w:rsidTr="009F4968">
        <w:tc>
          <w:tcPr>
            <w:tcW w:w="846" w:type="dxa"/>
          </w:tcPr>
          <w:p w:rsidR="00F152D0" w:rsidRPr="00EB4A86" w:rsidRDefault="00F152D0" w:rsidP="00FE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BCD" w:rsidRPr="00EB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4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BCD" w:rsidRPr="00EB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321" w:rsidRPr="00EB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A86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FE4BCD" w:rsidRPr="00EB4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321" w:rsidRPr="00EB4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116192" w:rsidRPr="00EB4A86" w:rsidRDefault="00116192" w:rsidP="00116192">
            <w:pPr>
              <w:jc w:val="both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EB4A86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Проректор по учебной работе</w:t>
            </w:r>
            <w:r w:rsidRPr="00E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</w:t>
            </w:r>
            <w:proofErr w:type="spellStart"/>
            <w:r w:rsidRPr="00E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РостГМУ</w:t>
            </w:r>
            <w:proofErr w:type="spellEnd"/>
            <w:r w:rsidRPr="00EB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  <w:r w:rsidRPr="00EB4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A86"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заведующая кафедрой кардиологии, ревматологии и функциональной диагностики ФПК и ППС д.м.н., профессор</w:t>
            </w:r>
          </w:p>
          <w:p w:rsidR="00FC2E08" w:rsidRPr="00EB4A86" w:rsidRDefault="00116192" w:rsidP="00267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A86">
              <w:rPr>
                <w:rFonts w:ascii="Times New Roman" w:hAnsi="Times New Roman" w:cs="Times New Roman"/>
                <w:b/>
                <w:sz w:val="24"/>
                <w:szCs w:val="24"/>
              </w:rPr>
              <w:t>Дроботя</w:t>
            </w:r>
            <w:proofErr w:type="spellEnd"/>
            <w:r w:rsidRPr="00EB4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  <w:p w:rsidR="00EB4A86" w:rsidRPr="00EB4A86" w:rsidRDefault="00EB4A86" w:rsidP="00267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A86" w:rsidRPr="00EB4A86" w:rsidRDefault="00EB4A86" w:rsidP="00EB4A86">
            <w:pPr>
              <w:shd w:val="clear" w:color="auto" w:fill="FFFFFF"/>
              <w:spacing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B4A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Хроническая ишемическая болезнь сердца остается лидирующей причиной смерти во всем мире. Несмотря на прием </w:t>
            </w:r>
            <w:proofErr w:type="spellStart"/>
            <w:r w:rsidRPr="00EB4A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статинов</w:t>
            </w:r>
            <w:proofErr w:type="spellEnd"/>
            <w:r w:rsidRPr="00EB4A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A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антигипертензивных</w:t>
            </w:r>
            <w:proofErr w:type="spellEnd"/>
            <w:r w:rsidRPr="00EB4A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4A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антиагрегантных</w:t>
            </w:r>
            <w:proofErr w:type="spellEnd"/>
            <w:r w:rsidRPr="00EB4A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препаратов, риск СС осложнений у пациентов с ИБС остается очень высоким. В докладе будет рассказано о терапевтических возможностях в </w:t>
            </w:r>
            <w:r w:rsidRPr="00EB4A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арсенале врача, которые помогут улучшить прогноз пациентов со стабильной ИБС.</w:t>
            </w:r>
          </w:p>
          <w:p w:rsidR="00EB4A86" w:rsidRPr="00EB4A86" w:rsidRDefault="00EB4A86" w:rsidP="00267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F152D0" w:rsidRPr="00EB4A86" w:rsidRDefault="00116192" w:rsidP="0026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«Хроническая ИБС. Современные подходы к </w:t>
            </w:r>
            <w:proofErr w:type="spellStart"/>
            <w:r w:rsidRPr="00EB4A86">
              <w:rPr>
                <w:rFonts w:ascii="Times New Roman" w:hAnsi="Times New Roman" w:cs="Times New Roman"/>
                <w:sz w:val="24"/>
                <w:szCs w:val="24"/>
              </w:rPr>
              <w:t>антитромботической</w:t>
            </w:r>
            <w:proofErr w:type="spellEnd"/>
            <w:r w:rsidRPr="00EB4A86">
              <w:rPr>
                <w:rFonts w:ascii="Times New Roman" w:hAnsi="Times New Roman" w:cs="Times New Roman"/>
                <w:sz w:val="24"/>
                <w:szCs w:val="24"/>
              </w:rPr>
              <w:t xml:space="preserve"> терапии»</w:t>
            </w:r>
          </w:p>
          <w:p w:rsidR="00562F61" w:rsidRPr="00EB4A86" w:rsidRDefault="00562F61" w:rsidP="0026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61" w:rsidRPr="009F4968" w:rsidRDefault="00562F61" w:rsidP="0011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86">
              <w:rPr>
                <w:rFonts w:ascii="Times New Roman" w:hAnsi="Times New Roman" w:cs="Times New Roman"/>
                <w:sz w:val="24"/>
                <w:szCs w:val="24"/>
              </w:rPr>
              <w:t>(Доклад не обеспечивается кредитами НМО. При поддержке фармацевтической компании</w:t>
            </w:r>
            <w:r w:rsidR="00116192" w:rsidRPr="00EB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192" w:rsidRPr="00E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="00116192" w:rsidRPr="00E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Баер</w:t>
            </w:r>
            <w:proofErr w:type="spellEnd"/>
            <w:r w:rsidR="00116192" w:rsidRPr="00EB4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EB4A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152D0" w:rsidRPr="009F4968" w:rsidTr="009F4968">
        <w:tc>
          <w:tcPr>
            <w:tcW w:w="846" w:type="dxa"/>
          </w:tcPr>
          <w:p w:rsidR="00F152D0" w:rsidRPr="00C50630" w:rsidRDefault="00F152D0" w:rsidP="001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16192" w:rsidRPr="00C50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F61" w:rsidRPr="00C5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6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16192" w:rsidRPr="00C50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192" w:rsidRPr="00C50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F61" w:rsidRPr="00C5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EB4A86" w:rsidRPr="00C50630" w:rsidRDefault="00EB4A86" w:rsidP="00EB4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научно-исследовательского отдела сердечной недостаточности, ведущий научный сотрудник НИЛ высокотехнологичных методов лечения сердечной недостаточности, профессор кафедры факультетской терапии Института медицинского образования Центра </w:t>
            </w:r>
            <w:proofErr w:type="spellStart"/>
            <w:r w:rsidRPr="00C50630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C50630"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 </w:t>
            </w:r>
            <w:proofErr w:type="spellStart"/>
            <w:r w:rsidRPr="00C50630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C5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r w:rsidR="00116192" w:rsidRPr="00C5063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50630">
              <w:rPr>
                <w:rFonts w:ascii="Times New Roman" w:hAnsi="Times New Roman" w:cs="Times New Roman"/>
                <w:b/>
                <w:sz w:val="24"/>
                <w:szCs w:val="24"/>
              </w:rPr>
              <w:t>рьевна</w:t>
            </w:r>
          </w:p>
          <w:p w:rsidR="00EB4A86" w:rsidRPr="00C50630" w:rsidRDefault="00EB4A86" w:rsidP="00EB4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E08" w:rsidRPr="00C50630" w:rsidRDefault="00EB4A86" w:rsidP="00EB4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30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будут обозначены основные моменты профилактики СН – коррекция </w:t>
            </w:r>
            <w:r w:rsidR="00C50630" w:rsidRPr="00C50630">
              <w:rPr>
                <w:rFonts w:ascii="Times New Roman" w:hAnsi="Times New Roman" w:cs="Times New Roman"/>
                <w:sz w:val="24"/>
                <w:szCs w:val="24"/>
              </w:rPr>
              <w:t xml:space="preserve">факторов риска. Обозначены принципы </w:t>
            </w:r>
            <w:proofErr w:type="gramStart"/>
            <w:r w:rsidR="00C50630" w:rsidRPr="00C50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="00116192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>симптомной</w:t>
            </w:r>
            <w:proofErr w:type="spellEnd"/>
            <w:proofErr w:type="gramEnd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СН. Озвучено влияние </w:t>
            </w:r>
            <w:proofErr w:type="spellStart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развитие и прогрессирование СН. Представлена концепция снижения вреда от </w:t>
            </w:r>
            <w:proofErr w:type="spellStart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рекомендации по отказу от курения. </w:t>
            </w:r>
            <w:proofErr w:type="spellStart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Продемонстрировани</w:t>
            </w:r>
            <w:proofErr w:type="spellEnd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ожирения и </w:t>
            </w:r>
            <w:proofErr w:type="spellStart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табакокерения</w:t>
            </w:r>
            <w:proofErr w:type="spellEnd"/>
            <w:r w:rsidR="00C50630" w:rsidRPr="00C5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влияния ожирения на развитие СН. </w:t>
            </w:r>
          </w:p>
        </w:tc>
        <w:tc>
          <w:tcPr>
            <w:tcW w:w="2981" w:type="dxa"/>
          </w:tcPr>
          <w:p w:rsidR="00562F61" w:rsidRPr="009F4968" w:rsidRDefault="00116192" w:rsidP="002677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630">
              <w:rPr>
                <w:rFonts w:ascii="Times New Roman" w:hAnsi="Times New Roman" w:cs="Times New Roman"/>
                <w:sz w:val="24"/>
                <w:szCs w:val="24"/>
              </w:rPr>
              <w:t>«Ранний диагноз и возможности профилактики манифестации ХСН на стадии предболезни»</w:t>
            </w:r>
          </w:p>
        </w:tc>
      </w:tr>
      <w:tr w:rsidR="00F152D0" w:rsidRPr="009F4968" w:rsidTr="00220F56">
        <w:tc>
          <w:tcPr>
            <w:tcW w:w="846" w:type="dxa"/>
            <w:shd w:val="clear" w:color="auto" w:fill="FFF2CC" w:themeFill="accent4" w:themeFillTint="33"/>
          </w:tcPr>
          <w:p w:rsidR="00F152D0" w:rsidRPr="009F4968" w:rsidRDefault="00F152D0" w:rsidP="00AE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E54BA" w:rsidRPr="009F4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F61" w:rsidRPr="009F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8367" w:type="dxa"/>
            <w:gridSpan w:val="2"/>
            <w:shd w:val="clear" w:color="auto" w:fill="FFF2CC" w:themeFill="accent4" w:themeFillTint="33"/>
            <w:vAlign w:val="center"/>
          </w:tcPr>
          <w:p w:rsidR="00F152D0" w:rsidRPr="009F4968" w:rsidRDefault="00F152D0" w:rsidP="002677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F152D0" w:rsidRPr="009F4968" w:rsidTr="00220F56">
        <w:tc>
          <w:tcPr>
            <w:tcW w:w="846" w:type="dxa"/>
            <w:shd w:val="clear" w:color="auto" w:fill="E2EFD9" w:themeFill="accent6" w:themeFillTint="33"/>
            <w:vAlign w:val="center"/>
          </w:tcPr>
          <w:p w:rsidR="00F152D0" w:rsidRPr="009F4968" w:rsidRDefault="00F152D0" w:rsidP="002F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2F7798" w:rsidRPr="009F4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F61" w:rsidRPr="009F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7" w:type="dxa"/>
            <w:gridSpan w:val="2"/>
            <w:shd w:val="clear" w:color="auto" w:fill="E2EFD9" w:themeFill="accent6" w:themeFillTint="33"/>
            <w:vAlign w:val="center"/>
          </w:tcPr>
          <w:p w:rsidR="00F152D0" w:rsidRPr="009F4968" w:rsidRDefault="00F152D0" w:rsidP="0026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Секционное заседание №1</w:t>
            </w:r>
          </w:p>
        </w:tc>
      </w:tr>
      <w:tr w:rsidR="00F152D0" w:rsidRPr="009F4968" w:rsidTr="009F4968">
        <w:tc>
          <w:tcPr>
            <w:tcW w:w="846" w:type="dxa"/>
          </w:tcPr>
          <w:p w:rsidR="00F152D0" w:rsidRPr="006044D9" w:rsidRDefault="00F152D0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="00E93F53" w:rsidRPr="00604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F152D0" w:rsidRPr="006044D9" w:rsidRDefault="00EC36FB" w:rsidP="00EC36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AE58C4"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еститель директора по научной работе НИИ ревматологии СЗГМУ им. И.И. Мечникова, д.м.н., профессор кафедры терапии, ревматологии, экспертизы временной нетрудоспособности им. Э.Э. </w:t>
            </w:r>
            <w:proofErr w:type="spell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Эйхвальда</w:t>
            </w:r>
            <w:proofErr w:type="spell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, г. Санкт-Петербург</w:t>
            </w:r>
            <w:r w:rsidR="002F7798"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Гайдукова</w:t>
            </w:r>
            <w:proofErr w:type="spell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Инна </w:t>
            </w: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Зурабиевна</w:t>
            </w:r>
            <w:proofErr w:type="spellEnd"/>
          </w:p>
          <w:p w:rsidR="006044D9" w:rsidRPr="006044D9" w:rsidRDefault="006044D9" w:rsidP="00EC36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44D9" w:rsidRPr="006044D9" w:rsidRDefault="006044D9" w:rsidP="006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 докладе будут освещены актуальные данные о распространенности и патогенезе остеоартрита, о его гетерогенности, связи с ожирением и метаболическим синдромом.</w:t>
            </w:r>
          </w:p>
          <w:p w:rsidR="006044D9" w:rsidRPr="006044D9" w:rsidRDefault="006044D9" w:rsidP="006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Спикер остановится на современных подходах при выборе лечебной тактики терапии ОА, с позиции доказательной медицины. Приведет данные о свойствах, возможностях и эффективности некоторых представителей группы корректоров метаболизма костной и хрящевой ткани.</w:t>
            </w:r>
          </w:p>
        </w:tc>
        <w:tc>
          <w:tcPr>
            <w:tcW w:w="2981" w:type="dxa"/>
          </w:tcPr>
          <w:p w:rsidR="00352D82" w:rsidRPr="006044D9" w:rsidRDefault="002F7798" w:rsidP="00267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«Два лица </w:t>
            </w:r>
            <w:proofErr w:type="spell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>хондропротекции</w:t>
            </w:r>
            <w:proofErr w:type="spell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F7798" w:rsidRPr="006044D9" w:rsidRDefault="002F7798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0" w:rsidRPr="009F4968" w:rsidRDefault="00F152D0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(Доклад не обеспечивается кредитами НМО. При поддержке фармацевтической компании </w:t>
            </w:r>
            <w:r w:rsidR="0083798E" w:rsidRPr="0060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="0083798E" w:rsidRPr="0060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Баер</w:t>
            </w:r>
            <w:proofErr w:type="spellEnd"/>
            <w:r w:rsidR="0083798E" w:rsidRPr="00604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152D0" w:rsidRPr="009F4968" w:rsidTr="009F4968">
        <w:tc>
          <w:tcPr>
            <w:tcW w:w="846" w:type="dxa"/>
          </w:tcPr>
          <w:p w:rsidR="00F152D0" w:rsidRPr="009F4968" w:rsidRDefault="00F152D0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93F53" w:rsidRPr="009F4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93F53" w:rsidRPr="009F4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F53" w:rsidRPr="009F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2F7798" w:rsidRPr="009F4968" w:rsidRDefault="00EC36FB" w:rsidP="00F16A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FB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gramStart"/>
            <w:r w:rsidRPr="00EC36FB">
              <w:rPr>
                <w:rFonts w:ascii="Times New Roman" w:hAnsi="Times New Roman" w:cs="Times New Roman"/>
                <w:sz w:val="24"/>
                <w:szCs w:val="24"/>
              </w:rPr>
              <w:t>трансплантологии,  нефрологии</w:t>
            </w:r>
            <w:proofErr w:type="gramEnd"/>
            <w:r w:rsidRPr="00EC36F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органов ФУВ ГБУЗ МОНИКИ им. М.Ф. Владимирского, главный врач сети диализных центров ООО «</w:t>
            </w:r>
            <w:proofErr w:type="spellStart"/>
            <w:r w:rsidRPr="00EC36FB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EC36FB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Артемов Дмитрий Владимирович</w:t>
            </w:r>
          </w:p>
          <w:p w:rsidR="00EC36FB" w:rsidRDefault="00EC36FB" w:rsidP="00EC36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:rsidR="00FC2E08" w:rsidRPr="009F4968" w:rsidRDefault="002F7798" w:rsidP="00EC36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 докладе будут обсуждаться актуальные вопросы ведения пациентов с АГ и ХБП, с которыми сталкивается практикующий врач в повседневной </w:t>
            </w:r>
            <w:r w:rsidRPr="009F496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 xml:space="preserve">деятельности. Будут освещены основные изменения в международных клинических рекомендациях ESH 2023 и KDIGO 2024. </w:t>
            </w:r>
          </w:p>
        </w:tc>
        <w:tc>
          <w:tcPr>
            <w:tcW w:w="2981" w:type="dxa"/>
          </w:tcPr>
          <w:p w:rsidR="00E93F53" w:rsidRPr="009F4968" w:rsidRDefault="002F7798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«Артериальная гипертензия и хроническая болезнь почек: какая цель терапии?»</w:t>
            </w:r>
          </w:p>
          <w:p w:rsidR="002F7798" w:rsidRPr="009F4968" w:rsidRDefault="002F7798" w:rsidP="002677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52D0" w:rsidRPr="009F4968" w:rsidRDefault="00F152D0" w:rsidP="00EC36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(Доклад не обеспечивается кредитами НМО. При поддержке фармацевтической 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компании </w:t>
            </w:r>
            <w:r w:rsidR="002F7798" w:rsidRPr="00EC36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АО «</w:t>
            </w:r>
            <w:proofErr w:type="spellStart"/>
            <w:r w:rsidR="002F7798" w:rsidRPr="00EC36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Нижфарм</w:t>
            </w:r>
            <w:proofErr w:type="spellEnd"/>
            <w:r w:rsidR="002F7798" w:rsidRPr="00EC36FB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»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152D0" w:rsidRPr="009F4968" w:rsidTr="009F4968">
        <w:tc>
          <w:tcPr>
            <w:tcW w:w="846" w:type="dxa"/>
          </w:tcPr>
          <w:p w:rsidR="00F152D0" w:rsidRPr="009F4968" w:rsidRDefault="00F152D0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3F53" w:rsidRPr="009F4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F53" w:rsidRPr="009F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E93F53" w:rsidRPr="009F4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:rsidR="00E93F53" w:rsidRPr="00891F91" w:rsidRDefault="00891F91" w:rsidP="002677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891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едующий</w:t>
            </w:r>
            <w:r w:rsidRPr="00891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кафедрой терапии №1 ФПК и ППС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</w:t>
            </w:r>
            <w:r w:rsidRPr="00891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д.м.н.,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профессор,</w:t>
            </w:r>
            <w:r w:rsidRPr="00891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главный кардиолог ЮФО, главный кардиолог Краснодарского края, заслуженный врач РФ, заслуженный деятель здравоохранения Кубани</w:t>
            </w:r>
            <w:r w:rsidRPr="00891F91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F7798" w:rsidRPr="00891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Космачева Елена Дмитриевна</w:t>
            </w:r>
          </w:p>
          <w:p w:rsidR="00E93F53" w:rsidRPr="00891F91" w:rsidRDefault="00E93F53" w:rsidP="002677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2D0" w:rsidRPr="00891F91" w:rsidRDefault="002F7798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Независимо от ФВ в основе развития ХСН лежит дисбаланс нейрогуморальных систем и запуск патологического </w:t>
            </w:r>
            <w:proofErr w:type="spellStart"/>
            <w:r w:rsidR="00891F91" w:rsidRPr="00891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ремоделирования</w:t>
            </w:r>
            <w:proofErr w:type="spellEnd"/>
            <w:r w:rsidR="00891F91" w:rsidRPr="00891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докладе будут обсуждены</w:t>
            </w:r>
            <w:r w:rsidRPr="00891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ключевые аспекты ведения пациентов с сердечной недостаточностью и возможности класса АРНИ в терапии таких пациентов.</w:t>
            </w:r>
          </w:p>
          <w:p w:rsidR="00EF01BC" w:rsidRPr="00891F91" w:rsidRDefault="00EF01BC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E93F53" w:rsidRPr="00891F91" w:rsidRDefault="002F7798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91">
              <w:rPr>
                <w:rFonts w:ascii="Times New Roman" w:hAnsi="Times New Roman" w:cs="Times New Roman"/>
                <w:sz w:val="24"/>
                <w:szCs w:val="24"/>
              </w:rPr>
              <w:t>«Активная Результативная Необходимая Интенсивная терапия ХСН»</w:t>
            </w:r>
          </w:p>
          <w:p w:rsidR="00891F91" w:rsidRPr="00891F91" w:rsidRDefault="00891F91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D0" w:rsidRPr="00891F91" w:rsidRDefault="002F7798" w:rsidP="002677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F91">
              <w:rPr>
                <w:rFonts w:ascii="Times New Roman" w:hAnsi="Times New Roman" w:cs="Times New Roman"/>
                <w:sz w:val="24"/>
                <w:szCs w:val="24"/>
              </w:rPr>
              <w:t xml:space="preserve">(Доклад не обеспечивается кредитами НМО. При поддержке фармацевтической компании </w:t>
            </w:r>
            <w:r w:rsidRPr="00891F9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91F91">
              <w:rPr>
                <w:rFonts w:ascii="Times New Roman" w:hAnsi="Times New Roman" w:cs="Times New Roman"/>
                <w:b/>
                <w:sz w:val="24"/>
                <w:szCs w:val="24"/>
              </w:rPr>
              <w:t>Новартис</w:t>
            </w:r>
            <w:proofErr w:type="spellEnd"/>
            <w:r w:rsidRPr="00891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1F91">
              <w:rPr>
                <w:rFonts w:ascii="Times New Roman" w:hAnsi="Times New Roman" w:cs="Times New Roman"/>
                <w:b/>
                <w:sz w:val="24"/>
                <w:szCs w:val="24"/>
              </w:rPr>
              <w:t>Фарма</w:t>
            </w:r>
            <w:proofErr w:type="spellEnd"/>
            <w:r w:rsidRPr="00891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91F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F7798" w:rsidRPr="009F4968" w:rsidTr="009F4968">
        <w:tc>
          <w:tcPr>
            <w:tcW w:w="846" w:type="dxa"/>
          </w:tcPr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5386" w:type="dxa"/>
          </w:tcPr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кафедры внутренних болезней №1 </w:t>
            </w:r>
            <w:r w:rsidRPr="009F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9F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РостГМУ</w:t>
            </w:r>
            <w:proofErr w:type="spellEnd"/>
            <w:r w:rsidRPr="009F4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  <w:r w:rsidRPr="009F4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4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Сафроненко</w:t>
            </w:r>
            <w:proofErr w:type="spellEnd"/>
            <w:r w:rsidRPr="009F4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Александровна</w:t>
            </w:r>
          </w:p>
          <w:p w:rsidR="002F7798" w:rsidRPr="009F4968" w:rsidRDefault="002F7798" w:rsidP="002F779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98" w:rsidRDefault="002F7798" w:rsidP="0089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доклада будет подчеркнута важность профилактики </w:t>
            </w:r>
            <w:r w:rsidR="00891F91">
              <w:rPr>
                <w:rFonts w:ascii="Times New Roman" w:hAnsi="Times New Roman" w:cs="Times New Roman"/>
                <w:sz w:val="24"/>
                <w:szCs w:val="24"/>
              </w:rPr>
              <w:t xml:space="preserve">таких факторов риска, как </w:t>
            </w:r>
            <w:proofErr w:type="spellStart"/>
            <w:r w:rsidR="00891F91">
              <w:rPr>
                <w:rFonts w:ascii="Times New Roman" w:hAnsi="Times New Roman" w:cs="Times New Roman"/>
                <w:sz w:val="24"/>
                <w:szCs w:val="24"/>
              </w:rPr>
              <w:t>дислипидемия</w:t>
            </w:r>
            <w:proofErr w:type="spellEnd"/>
            <w:r w:rsidR="00891F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91F91">
              <w:rPr>
                <w:rFonts w:ascii="Times New Roman" w:hAnsi="Times New Roman" w:cs="Times New Roman"/>
                <w:sz w:val="24"/>
                <w:szCs w:val="24"/>
              </w:rPr>
              <w:t>гиперурекимия</w:t>
            </w:r>
            <w:proofErr w:type="spellEnd"/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, как серьезного фактора риска сердечно-сосудистых осложнений у пациентов с сердечно-сосудистыми заболеваниями. </w:t>
            </w:r>
            <w:r w:rsidR="00891F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proofErr w:type="gramStart"/>
            <w:r w:rsidR="00891F9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 ведени</w:t>
            </w:r>
            <w:r w:rsidR="00891F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</w:t>
            </w:r>
            <w:proofErr w:type="spellStart"/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дислипидемией</w:t>
            </w:r>
            <w:proofErr w:type="spellEnd"/>
            <w:r w:rsidR="00891F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91F91">
              <w:rPr>
                <w:rFonts w:ascii="Times New Roman" w:hAnsi="Times New Roman" w:cs="Times New Roman"/>
                <w:sz w:val="24"/>
                <w:szCs w:val="24"/>
              </w:rPr>
              <w:t>гиперурикемией</w:t>
            </w:r>
            <w:proofErr w:type="spellEnd"/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7A69" w:rsidRPr="009F4968" w:rsidRDefault="00F67A69" w:rsidP="0089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«Контроль и коррекция факторов риска у пациентов с АГ: проблемы реальной практики»</w:t>
            </w:r>
            <w:r w:rsidRPr="009F4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(Доклад не обеспечивается кредитами НМО. При поддержке фармацевтической компании </w:t>
            </w:r>
            <w:r w:rsidRPr="009F4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«ЭГИС-РУС»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F7798" w:rsidRPr="009F4968" w:rsidTr="009F4968">
        <w:tc>
          <w:tcPr>
            <w:tcW w:w="846" w:type="dxa"/>
          </w:tcPr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5386" w:type="dxa"/>
          </w:tcPr>
          <w:p w:rsidR="002F7798" w:rsidRPr="00F67A69" w:rsidRDefault="002F7798" w:rsidP="002F77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внештатный пульмонолог РО, заведующая отделением пульмонологии О.К.Б. № 2</w:t>
            </w:r>
            <w:r w:rsidRPr="00F6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7798" w:rsidRPr="00F67A69" w:rsidRDefault="002F7798" w:rsidP="002F77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Недашковская</w:t>
            </w:r>
            <w:proofErr w:type="spellEnd"/>
            <w:r w:rsidRPr="00F67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Геннадьевна</w:t>
            </w:r>
          </w:p>
          <w:p w:rsidR="002F7798" w:rsidRPr="00F67A69" w:rsidRDefault="002F7798" w:rsidP="002F77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7798" w:rsidRDefault="00891F91" w:rsidP="00F67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с возрастом адаптационные возможности организма человека снижаются, происходят структурные и функциональные изменения на уровне систем, органов и тканей. В </w:t>
            </w:r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докладе будут рассмотрены причины развития и представлены меры профилактики </w:t>
            </w:r>
            <w:proofErr w:type="spellStart"/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>инволютивных</w:t>
            </w:r>
            <w:proofErr w:type="spellEnd"/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легких </w:t>
            </w:r>
            <w:r w:rsidRPr="00F67A69">
              <w:rPr>
                <w:rFonts w:ascii="Times New Roman" w:hAnsi="Times New Roman" w:cs="Times New Roman"/>
                <w:sz w:val="24"/>
                <w:szCs w:val="24"/>
              </w:rPr>
              <w:t>у лиц</w:t>
            </w:r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 разного возраста</w:t>
            </w:r>
            <w:r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7A69" w:rsidRPr="00F67A69" w:rsidRDefault="00F67A69" w:rsidP="00F67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«Профилактика возрастной инволюции легких»</w:t>
            </w:r>
            <w:r w:rsidRPr="009F49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F7798" w:rsidRPr="009F4968" w:rsidTr="009F4968">
        <w:tc>
          <w:tcPr>
            <w:tcW w:w="846" w:type="dxa"/>
          </w:tcPr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386" w:type="dxa"/>
          </w:tcPr>
          <w:p w:rsidR="002F7798" w:rsidRPr="009F4968" w:rsidRDefault="002F7798" w:rsidP="002F7798">
            <w:pPr>
              <w:pStyle w:val="3"/>
              <w:rPr>
                <w:sz w:val="24"/>
              </w:rPr>
            </w:pPr>
            <w:r w:rsidRPr="009F4968">
              <w:rPr>
                <w:sz w:val="24"/>
              </w:rPr>
              <w:t>Г</w:t>
            </w:r>
            <w:r w:rsidRPr="009F4968">
              <w:rPr>
                <w:color w:val="000000"/>
                <w:sz w:val="24"/>
              </w:rPr>
              <w:t xml:space="preserve">лавный внештатный специалист по общей врачебной практике МЗ РО и ЮФО, заведующая кафедрой общей врачебной практики (семейной медицины) (с курсами гериатрии и физиотерапии) </w:t>
            </w:r>
            <w:r w:rsidRPr="009F4968">
              <w:rPr>
                <w:sz w:val="24"/>
              </w:rPr>
              <w:t xml:space="preserve">ФГБОУ ВО </w:t>
            </w:r>
            <w:proofErr w:type="spellStart"/>
            <w:r w:rsidRPr="009F4968">
              <w:rPr>
                <w:sz w:val="24"/>
              </w:rPr>
              <w:t>РостГМУ</w:t>
            </w:r>
            <w:proofErr w:type="spellEnd"/>
            <w:r w:rsidRPr="009F4968">
              <w:rPr>
                <w:sz w:val="24"/>
              </w:rPr>
              <w:t xml:space="preserve"> Минздрава России,</w:t>
            </w:r>
            <w:r w:rsidRPr="009F4968">
              <w:rPr>
                <w:color w:val="000000"/>
                <w:sz w:val="24"/>
              </w:rPr>
              <w:t xml:space="preserve"> </w:t>
            </w:r>
            <w:r w:rsidRPr="009F4968">
              <w:rPr>
                <w:sz w:val="24"/>
              </w:rPr>
              <w:t>д.м.н., профессор</w:t>
            </w:r>
          </w:p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968">
              <w:rPr>
                <w:rFonts w:ascii="Times New Roman" w:hAnsi="Times New Roman" w:cs="Times New Roman"/>
                <w:b/>
                <w:sz w:val="24"/>
                <w:szCs w:val="24"/>
              </w:rPr>
              <w:t>Шавкута</w:t>
            </w:r>
            <w:proofErr w:type="spellEnd"/>
            <w:r w:rsidRPr="009F4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798" w:rsidRPr="00F67A69" w:rsidRDefault="002F7798" w:rsidP="002F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докладе будут представлены современные данные по проблеме </w:t>
            </w:r>
            <w:proofErr w:type="spellStart"/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>саркопении</w:t>
            </w:r>
            <w:proofErr w:type="spellEnd"/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 в пожилом возрасте. </w:t>
            </w:r>
            <w:r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основные факторы риска, механизмы и </w:t>
            </w:r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spellStart"/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>саркопении</w:t>
            </w:r>
            <w:proofErr w:type="spellEnd"/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 с ожирением и ГЭРБ. О</w:t>
            </w:r>
            <w:r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звучены принципы </w:t>
            </w:r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>своевременного выявления</w:t>
            </w:r>
            <w:r w:rsidRPr="00F6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7A69" w:rsidRPr="00F67A69">
              <w:rPr>
                <w:rFonts w:ascii="Times New Roman" w:hAnsi="Times New Roman" w:cs="Times New Roman"/>
                <w:sz w:val="24"/>
                <w:szCs w:val="24"/>
              </w:rPr>
              <w:t>саркопении</w:t>
            </w:r>
            <w:proofErr w:type="spellEnd"/>
            <w:r w:rsidRPr="00F6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798" w:rsidRPr="009F4968" w:rsidRDefault="002F7798" w:rsidP="002F77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81" w:type="dxa"/>
          </w:tcPr>
          <w:p w:rsidR="002F7798" w:rsidRPr="009F4968" w:rsidRDefault="00A725BC" w:rsidP="002F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Саркопения</w:t>
            </w:r>
            <w:proofErr w:type="spellEnd"/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Саркопеническое</w:t>
            </w:r>
            <w:proofErr w:type="spellEnd"/>
            <w:r w:rsidRPr="009F4968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 и ГЭРБ»</w:t>
            </w:r>
          </w:p>
        </w:tc>
      </w:tr>
      <w:tr w:rsidR="002F7798" w:rsidRPr="009F4968" w:rsidTr="00220F56">
        <w:tc>
          <w:tcPr>
            <w:tcW w:w="846" w:type="dxa"/>
            <w:shd w:val="clear" w:color="auto" w:fill="DEEAF6" w:themeFill="accent5" w:themeFillTint="33"/>
            <w:vAlign w:val="center"/>
          </w:tcPr>
          <w:p w:rsidR="002F7798" w:rsidRPr="009F4968" w:rsidRDefault="002F7798" w:rsidP="00A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A725BC" w:rsidRPr="009F4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7" w:type="dxa"/>
            <w:gridSpan w:val="2"/>
            <w:shd w:val="clear" w:color="auto" w:fill="DEEAF6" w:themeFill="accent5" w:themeFillTint="33"/>
            <w:vAlign w:val="center"/>
          </w:tcPr>
          <w:p w:rsidR="002F7798" w:rsidRPr="009F4968" w:rsidRDefault="002F7798" w:rsidP="002F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Секционное заседание №2</w:t>
            </w:r>
          </w:p>
        </w:tc>
      </w:tr>
      <w:tr w:rsidR="00CF1265" w:rsidRPr="00A20F66" w:rsidTr="00DF509B">
        <w:tc>
          <w:tcPr>
            <w:tcW w:w="846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386" w:type="dxa"/>
          </w:tcPr>
          <w:p w:rsidR="00CF1265" w:rsidRPr="006262D6" w:rsidRDefault="00CF1265" w:rsidP="00DF509B">
            <w:pPr>
              <w:pStyle w:val="3"/>
              <w:rPr>
                <w:b/>
                <w:sz w:val="24"/>
              </w:rPr>
            </w:pPr>
            <w:r w:rsidRPr="006262D6">
              <w:rPr>
                <w:rStyle w:val="a6"/>
                <w:i w:val="0"/>
                <w:iCs w:val="0"/>
                <w:sz w:val="24"/>
                <w:shd w:val="clear" w:color="auto" w:fill="FFFFFF"/>
              </w:rPr>
              <w:t xml:space="preserve">Директор ФГБУ «НМИЦ ТПМ» Минздрава России, главный внештатный специалист </w:t>
            </w:r>
            <w:r w:rsidRPr="006262D6">
              <w:rPr>
                <w:sz w:val="24"/>
              </w:rPr>
              <w:t>по терапии и общей врачебной практике Минздрава России</w:t>
            </w:r>
            <w:r w:rsidRPr="006262D6">
              <w:rPr>
                <w:rStyle w:val="a6"/>
                <w:i w:val="0"/>
                <w:iCs w:val="0"/>
                <w:sz w:val="24"/>
                <w:shd w:val="clear" w:color="auto" w:fill="FFFFFF"/>
              </w:rPr>
              <w:t xml:space="preserve">, </w:t>
            </w:r>
            <w:r w:rsidRPr="006262D6">
              <w:rPr>
                <w:sz w:val="24"/>
              </w:rPr>
              <w:t xml:space="preserve">Президент Российского общества профилактики неинфекционных заболеваний, </w:t>
            </w:r>
            <w:r w:rsidRPr="006262D6">
              <w:rPr>
                <w:rStyle w:val="a6"/>
                <w:i w:val="0"/>
                <w:iCs w:val="0"/>
                <w:sz w:val="24"/>
                <w:shd w:val="clear" w:color="auto" w:fill="FFFFFF"/>
              </w:rPr>
              <w:t>академик РАН</w:t>
            </w:r>
            <w:r w:rsidRPr="006262D6">
              <w:rPr>
                <w:b/>
                <w:sz w:val="24"/>
              </w:rPr>
              <w:t xml:space="preserve"> </w:t>
            </w:r>
          </w:p>
          <w:p w:rsidR="00CF1265" w:rsidRPr="006262D6" w:rsidRDefault="00CF1265" w:rsidP="00DF509B">
            <w:pPr>
              <w:pStyle w:val="3"/>
              <w:rPr>
                <w:b/>
                <w:sz w:val="24"/>
              </w:rPr>
            </w:pPr>
            <w:proofErr w:type="spellStart"/>
            <w:r w:rsidRPr="006262D6">
              <w:rPr>
                <w:b/>
                <w:sz w:val="24"/>
              </w:rPr>
              <w:t>Драпкина</w:t>
            </w:r>
            <w:proofErr w:type="spellEnd"/>
            <w:r w:rsidRPr="006262D6">
              <w:rPr>
                <w:b/>
                <w:sz w:val="24"/>
              </w:rPr>
              <w:t xml:space="preserve"> Оксана Михайловна</w:t>
            </w:r>
          </w:p>
          <w:p w:rsidR="00CF1265" w:rsidRPr="006262D6" w:rsidRDefault="00CF1265" w:rsidP="00DF509B">
            <w:pPr>
              <w:pStyle w:val="3"/>
              <w:rPr>
                <w:rStyle w:val="a6"/>
                <w:i w:val="0"/>
                <w:iCs w:val="0"/>
                <w:sz w:val="24"/>
              </w:rPr>
            </w:pPr>
          </w:p>
          <w:p w:rsidR="00CF1265" w:rsidRPr="006262D6" w:rsidRDefault="00CF1265" w:rsidP="00DF509B">
            <w:pPr>
              <w:pStyle w:val="a9"/>
              <w:ind w:left="0"/>
              <w:contextualSpacing w:val="0"/>
              <w:jc w:val="both"/>
            </w:pPr>
            <w:r w:rsidRPr="006262D6">
              <w:t xml:space="preserve">В докладе будет представлен анализ состояния терапевтической службы в регионах ЮФО с рекомендациями </w:t>
            </w:r>
            <w:r w:rsidRPr="006262D6">
              <w:rPr>
                <w:rStyle w:val="a6"/>
                <w:bCs/>
                <w:i w:val="0"/>
                <w:iCs w:val="0"/>
                <w:color w:val="000000" w:themeColor="text1"/>
                <w:shd w:val="clear" w:color="auto" w:fill="FFFFFF"/>
              </w:rPr>
              <w:t>оптимизации дальнейшей работы</w:t>
            </w:r>
            <w:r w:rsidRPr="006262D6">
              <w:t>.</w:t>
            </w:r>
          </w:p>
          <w:p w:rsidR="00CF1265" w:rsidRPr="006262D6" w:rsidRDefault="00CF1265" w:rsidP="00DF509B">
            <w:pPr>
              <w:pStyle w:val="a9"/>
              <w:ind w:left="0"/>
              <w:contextualSpacing w:val="0"/>
              <w:jc w:val="both"/>
            </w:pPr>
          </w:p>
        </w:tc>
        <w:tc>
          <w:tcPr>
            <w:tcW w:w="2981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«Состояние терапевтической службы ЮФО»</w:t>
            </w:r>
          </w:p>
        </w:tc>
      </w:tr>
      <w:tr w:rsidR="00CF1265" w:rsidRPr="00A20F66" w:rsidTr="00DF509B">
        <w:tc>
          <w:tcPr>
            <w:tcW w:w="846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14.30-14.50</w:t>
            </w:r>
          </w:p>
        </w:tc>
        <w:tc>
          <w:tcPr>
            <w:tcW w:w="5386" w:type="dxa"/>
          </w:tcPr>
          <w:p w:rsidR="00CF1265" w:rsidRPr="006262D6" w:rsidRDefault="00CF1265" w:rsidP="00DF509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2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Главный внештатный специалист по терапии комитета здравоохранения Волгоградской области, </w:t>
            </w:r>
            <w:r w:rsidRPr="006262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начальник государственного бюджетного учреждения здравоохранения «Волгоградский областной клинический госпиталь ветеранов войн» </w:t>
            </w:r>
          </w:p>
          <w:p w:rsidR="00CF1265" w:rsidRPr="006262D6" w:rsidRDefault="00CF1265" w:rsidP="00DF509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Кириллов Олег Владиславович</w:t>
            </w:r>
          </w:p>
          <w:p w:rsidR="00CF1265" w:rsidRPr="006262D6" w:rsidRDefault="00CF1265" w:rsidP="00DF50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В докладе будут представлены основные проблемы при проведении профилактических медицинских осмотров и диспансеризации в Волгоградской области. Пути решения проблем и рекомендациями по оптимизации дальнейшей работы.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«Проблемы и пути их решения при проведении профилактических медицинских осмотров и диспансеризации в Волгоградской области»</w:t>
            </w:r>
          </w:p>
        </w:tc>
      </w:tr>
      <w:tr w:rsidR="00CF1265" w:rsidRPr="00A20F66" w:rsidTr="00DF509B">
        <w:tc>
          <w:tcPr>
            <w:tcW w:w="846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14.50 -15.10</w:t>
            </w:r>
          </w:p>
        </w:tc>
        <w:tc>
          <w:tcPr>
            <w:tcW w:w="5386" w:type="dxa"/>
          </w:tcPr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внештатный специалист по терапии МЗ Краснодарского края, </w:t>
            </w:r>
            <w:r w:rsidRPr="00626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заведующая амбулаторно-поликлиническим отделением для прикрепленного населения г. Краснодара ГБУЗ «НИИ-ККБ1»</w:t>
            </w: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, к.м.н.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/>
                <w:sz w:val="24"/>
                <w:szCs w:val="24"/>
              </w:rPr>
              <w:t>Ковригина Ирина Валерьевна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 докладе будут представлены</w:t>
            </w: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лу</w:t>
            </w: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чшие практики при проведении диспансерного наблюдения за взрослыми с хроническими неинфекционными заболеваниями в Краснодарском крае</w:t>
            </w:r>
            <w:r w:rsidRPr="006262D6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</w:tcPr>
          <w:p w:rsidR="00CF1265" w:rsidRPr="006262D6" w:rsidRDefault="00CF1265" w:rsidP="00DF509B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 xml:space="preserve">«Лучшие практики при проведении диспансерного наблюдения в Краснодарском крае» </w:t>
            </w:r>
          </w:p>
        </w:tc>
      </w:tr>
      <w:tr w:rsidR="00CF1265" w:rsidRPr="00A20F66" w:rsidTr="00DF509B">
        <w:tc>
          <w:tcPr>
            <w:tcW w:w="846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5386" w:type="dxa"/>
          </w:tcPr>
          <w:p w:rsidR="00CF1265" w:rsidRPr="006262D6" w:rsidRDefault="00CF1265" w:rsidP="00DF509B">
            <w:pPr>
              <w:jc w:val="both"/>
              <w:rPr>
                <w:rStyle w:val="a6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внештатный специалист по терапии и ОВП г. Севастополя, главный врач ГБУЗ Севастополя «Медицинский информационно-аналитический центр»</w:t>
            </w:r>
          </w:p>
          <w:p w:rsidR="00CF1265" w:rsidRPr="006262D6" w:rsidRDefault="00CF1265" w:rsidP="00DF509B">
            <w:pPr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6262D6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FFFFFF"/>
              </w:rPr>
              <w:t>Шеремет</w:t>
            </w:r>
            <w:proofErr w:type="spellEnd"/>
            <w:r w:rsidRPr="006262D6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shd w:val="clear" w:color="auto" w:fill="FFFFFF"/>
              </w:rPr>
              <w:t xml:space="preserve"> Л С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В докладе будет представлена оценка результатов проведения профилактических медицинских осмотров и диспансеризации в г. Севастополе с рекомендациями по оптимизации дальнейшей работы.</w:t>
            </w:r>
          </w:p>
          <w:p w:rsidR="00CF1265" w:rsidRPr="006262D6" w:rsidRDefault="00CF1265" w:rsidP="00DF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65" w:rsidRPr="006262D6" w:rsidRDefault="00CF1265" w:rsidP="00DF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«Анализ проведения профилактических медицинских осмотров и диспансеризации в г. Севастополе»</w:t>
            </w:r>
          </w:p>
        </w:tc>
      </w:tr>
      <w:tr w:rsidR="00CF1265" w:rsidRPr="00A20F66" w:rsidTr="00DF509B">
        <w:tc>
          <w:tcPr>
            <w:tcW w:w="846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15.30 -15.45</w:t>
            </w:r>
          </w:p>
        </w:tc>
        <w:tc>
          <w:tcPr>
            <w:tcW w:w="5386" w:type="dxa"/>
          </w:tcPr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внештатный специалист по терапии Министерства здравоохранения Республики Крым, </w:t>
            </w: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поликлинической работе ГБУЗ РК «Симферопольская клиническая больница»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2D6">
              <w:rPr>
                <w:rFonts w:ascii="Times New Roman" w:hAnsi="Times New Roman" w:cs="Times New Roman"/>
                <w:b/>
                <w:sz w:val="24"/>
                <w:szCs w:val="24"/>
              </w:rPr>
              <w:t>Барило</w:t>
            </w:r>
            <w:proofErr w:type="spellEnd"/>
            <w:r w:rsidRPr="00626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В докладе будет представлен анализ проведения профилактических медицинских осмотров и диспансеризации в Республике Крым с оценкой достижения целевых показателей и рекомендациями по улучшению работы.</w:t>
            </w:r>
          </w:p>
        </w:tc>
        <w:tc>
          <w:tcPr>
            <w:tcW w:w="2981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«Анализ проведения профилактических медицинских осмотров и диспансеризации в Республике Крым: достигаются ли цели?»</w:t>
            </w:r>
          </w:p>
        </w:tc>
      </w:tr>
      <w:tr w:rsidR="00CF1265" w:rsidRPr="00A20F66" w:rsidTr="00DF509B">
        <w:tc>
          <w:tcPr>
            <w:tcW w:w="846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15.45 -16.00</w:t>
            </w:r>
          </w:p>
        </w:tc>
        <w:tc>
          <w:tcPr>
            <w:tcW w:w="5386" w:type="dxa"/>
          </w:tcPr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внештатный специалист по терапии МЗ Ростовской области, </w:t>
            </w:r>
            <w:r w:rsidRPr="006262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доцент кафедры </w:t>
            </w: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болезней №1 ФГБОУ ВО </w:t>
            </w:r>
            <w:proofErr w:type="spellStart"/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6262D6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, к.м.н.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2D6">
              <w:rPr>
                <w:rFonts w:ascii="Times New Roman" w:hAnsi="Times New Roman" w:cs="Times New Roman"/>
                <w:b/>
                <w:sz w:val="24"/>
                <w:szCs w:val="24"/>
              </w:rPr>
              <w:t>Скаржинская</w:t>
            </w:r>
            <w:proofErr w:type="spellEnd"/>
            <w:r w:rsidRPr="00626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 докладе будут представлены результаты анализа проведения</w:t>
            </w:r>
            <w:r w:rsidRPr="006262D6">
              <w:rPr>
                <w:rStyle w:val="a6"/>
                <w:bCs/>
                <w:shd w:val="clear" w:color="auto" w:fill="FFFFFF"/>
              </w:rPr>
              <w:t xml:space="preserve"> </w:t>
            </w: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</w:t>
            </w: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испансерного наблюдения за пациентами с хроническими неинфекционными заболеваниями в Ростовской области с обозначением проблем и путей решения.</w:t>
            </w:r>
          </w:p>
          <w:p w:rsidR="00CF1265" w:rsidRPr="006262D6" w:rsidRDefault="00CF1265" w:rsidP="00DF509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</w:tcPr>
          <w:p w:rsidR="00CF1265" w:rsidRPr="006262D6" w:rsidRDefault="00CF1265" w:rsidP="00DF509B">
            <w:pPr>
              <w:tabs>
                <w:tab w:val="left" w:pos="34"/>
                <w:tab w:val="left" w:pos="1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«Диспансерное наблюдение за пациентами с ХНИЗ в Ростовской области: проблемы и пути решения»</w:t>
            </w:r>
          </w:p>
        </w:tc>
      </w:tr>
      <w:tr w:rsidR="00CF1265" w:rsidRPr="00A20F66" w:rsidTr="00DF509B">
        <w:tc>
          <w:tcPr>
            <w:tcW w:w="846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16.00 -16.15</w:t>
            </w:r>
          </w:p>
        </w:tc>
        <w:tc>
          <w:tcPr>
            <w:tcW w:w="5386" w:type="dxa"/>
            <w:vAlign w:val="center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внештатный специалист по терапии</w:t>
            </w: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Астраханской области, заведующая отделением медицинской профилактики ГБУЗ АО «Городская поликлиника №8 им. Н.И. Пирогова»</w:t>
            </w:r>
          </w:p>
          <w:p w:rsidR="00CF1265" w:rsidRPr="006262D6" w:rsidRDefault="00CF1265" w:rsidP="00DF50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Мельниченко Ольга Викторовна</w:t>
            </w:r>
          </w:p>
          <w:p w:rsidR="00CF1265" w:rsidRPr="006262D6" w:rsidRDefault="00CF1265" w:rsidP="00DF50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265" w:rsidRPr="006262D6" w:rsidRDefault="00CF1265" w:rsidP="00DF509B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 докладе будут представлены основные аспекты</w:t>
            </w:r>
            <w:r w:rsidRPr="006262D6">
              <w:rPr>
                <w:rStyle w:val="a6"/>
                <w:bCs/>
                <w:shd w:val="clear" w:color="auto" w:fill="FFFFFF"/>
              </w:rPr>
              <w:t xml:space="preserve"> </w:t>
            </w: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взаимосвязи д</w:t>
            </w: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 xml:space="preserve">испансеризации и диспансерного наблюдения за пациентами с хроническими неинфекционными заболеваниями с анализом проведения профилактических мероприятий </w:t>
            </w: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 Астраханской области с рекомендациями по оптимизации дальнейшей работы.</w:t>
            </w:r>
          </w:p>
          <w:p w:rsidR="00CF1265" w:rsidRPr="006262D6" w:rsidRDefault="00CF1265" w:rsidP="00DF50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«Диспансеризация и диспансерное наблюдение за пациентами с ХНИЗ как единый процесс»</w:t>
            </w:r>
          </w:p>
        </w:tc>
      </w:tr>
      <w:tr w:rsidR="00CF1265" w:rsidRPr="009F4968" w:rsidTr="00DF509B">
        <w:tc>
          <w:tcPr>
            <w:tcW w:w="846" w:type="dxa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16.15 -16.30</w:t>
            </w:r>
          </w:p>
        </w:tc>
        <w:tc>
          <w:tcPr>
            <w:tcW w:w="5386" w:type="dxa"/>
            <w:vAlign w:val="center"/>
          </w:tcPr>
          <w:p w:rsidR="00CF1265" w:rsidRPr="006262D6" w:rsidRDefault="00CF1265" w:rsidP="00DF50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внештатный специалист по терапии и общей врачебной практике Министерства здравоохранения Республики Калмыкия, заместитель главного врача по медицинской части</w:t>
            </w:r>
          </w:p>
          <w:p w:rsidR="00CF1265" w:rsidRPr="006262D6" w:rsidRDefault="00CF1265" w:rsidP="00DF50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РК «Республиканская больница им. П.П. </w:t>
            </w:r>
            <w:proofErr w:type="spellStart"/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>Жемчуева</w:t>
            </w:r>
            <w:proofErr w:type="spellEnd"/>
            <w:r w:rsidRPr="00626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1265" w:rsidRPr="006262D6" w:rsidRDefault="00CF1265" w:rsidP="00DF5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2D6">
              <w:rPr>
                <w:rFonts w:ascii="Times New Roman" w:hAnsi="Times New Roman" w:cs="Times New Roman"/>
                <w:b/>
                <w:sz w:val="24"/>
                <w:szCs w:val="24"/>
              </w:rPr>
              <w:t>Чумпинова</w:t>
            </w:r>
            <w:proofErr w:type="spellEnd"/>
            <w:r w:rsidRPr="00626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2D6">
              <w:rPr>
                <w:rFonts w:ascii="Times New Roman" w:hAnsi="Times New Roman" w:cs="Times New Roman"/>
                <w:b/>
                <w:sz w:val="24"/>
                <w:szCs w:val="24"/>
              </w:rPr>
              <w:t>Саглар</w:t>
            </w:r>
            <w:proofErr w:type="spellEnd"/>
            <w:r w:rsidRPr="00626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  <w:p w:rsidR="00CF1265" w:rsidRPr="006262D6" w:rsidRDefault="00CF1265" w:rsidP="00DF5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265" w:rsidRPr="006262D6" w:rsidRDefault="00CF1265" w:rsidP="00DF509B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В докладе будет сделан акцент на проблемы </w:t>
            </w: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>проведения диспансеризации и диспансерного наблюдения в Республике Калмыкия с результатами анализа и</w:t>
            </w:r>
            <w:r w:rsidRPr="006262D6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рекомендациями по оптимизации дальнейшей работы.</w:t>
            </w:r>
          </w:p>
          <w:p w:rsidR="00CF1265" w:rsidRPr="006262D6" w:rsidRDefault="00CF1265" w:rsidP="00DF5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CF1265" w:rsidRPr="006262D6" w:rsidRDefault="00CF1265" w:rsidP="00DF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D6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проведения диспансеризации и диспансерного наблюдения в Республике Калмыкия» </w:t>
            </w:r>
          </w:p>
        </w:tc>
      </w:tr>
      <w:tr w:rsidR="002F7798" w:rsidRPr="009F4968" w:rsidTr="00220F56">
        <w:tc>
          <w:tcPr>
            <w:tcW w:w="846" w:type="dxa"/>
            <w:vAlign w:val="center"/>
          </w:tcPr>
          <w:p w:rsidR="002F7798" w:rsidRPr="009F4968" w:rsidRDefault="002F7798" w:rsidP="0060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229" w:rsidRPr="009F4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4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6229" w:rsidRPr="009F4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7" w:type="dxa"/>
            <w:gridSpan w:val="2"/>
            <w:vAlign w:val="center"/>
          </w:tcPr>
          <w:p w:rsidR="002F7798" w:rsidRPr="009F4968" w:rsidRDefault="00576229" w:rsidP="002F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Дискуссия. Обсуждение ключевых аспектов организации профилактических медицинских осмотров и диспансеризации в субъектах ЮФО.</w:t>
            </w:r>
          </w:p>
        </w:tc>
      </w:tr>
      <w:tr w:rsidR="00E91FBC" w:rsidRPr="009F4968" w:rsidTr="00220F56">
        <w:tc>
          <w:tcPr>
            <w:tcW w:w="846" w:type="dxa"/>
            <w:vAlign w:val="center"/>
          </w:tcPr>
          <w:p w:rsidR="00E91FBC" w:rsidRPr="009F4968" w:rsidRDefault="00E91FBC" w:rsidP="005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8367" w:type="dxa"/>
            <w:gridSpan w:val="2"/>
            <w:vAlign w:val="center"/>
          </w:tcPr>
          <w:p w:rsidR="00E91FBC" w:rsidRPr="009F4968" w:rsidRDefault="00E91FBC" w:rsidP="002F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8D48F6" w:rsidRDefault="008D48F6" w:rsidP="00550A6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66E24" w:rsidRDefault="00366E24" w:rsidP="00366E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Научный организатор </w:t>
      </w:r>
    </w:p>
    <w:p w:rsidR="00366E24" w:rsidRDefault="00366E24" w:rsidP="00366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Межрегиональной конференции </w:t>
      </w:r>
    </w:p>
    <w:p w:rsidR="00366E24" w:rsidRDefault="00366E24" w:rsidP="00366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Южного федерального округа: </w:t>
      </w:r>
    </w:p>
    <w:p w:rsidR="00366E24" w:rsidRDefault="00366E24" w:rsidP="00366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«Первичная и вторичная профилактика </w:t>
      </w:r>
    </w:p>
    <w:p w:rsidR="00366E24" w:rsidRDefault="00366E24" w:rsidP="00366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хронических неинфекционных </w:t>
      </w:r>
    </w:p>
    <w:p w:rsidR="00366E24" w:rsidRDefault="00366E24" w:rsidP="00366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заболеваний: проблемы и перспективы»,</w:t>
      </w:r>
    </w:p>
    <w:p w:rsidR="00366E24" w:rsidRDefault="00366E24" w:rsidP="00366E24">
      <w:pPr>
        <w:pStyle w:val="3"/>
        <w:spacing w:line="240" w:lineRule="atLeast"/>
        <w:jc w:val="left"/>
        <w:rPr>
          <w:sz w:val="24"/>
        </w:rPr>
      </w:pPr>
      <w:r>
        <w:rPr>
          <w:sz w:val="24"/>
        </w:rPr>
        <w:t xml:space="preserve">главный внештатный специалист по терапии </w:t>
      </w:r>
    </w:p>
    <w:p w:rsidR="00366E24" w:rsidRDefault="00366E24" w:rsidP="00366E24">
      <w:pPr>
        <w:pStyle w:val="3"/>
        <w:spacing w:line="240" w:lineRule="atLeast"/>
        <w:jc w:val="left"/>
        <w:rPr>
          <w:sz w:val="24"/>
        </w:rPr>
      </w:pPr>
      <w:r>
        <w:rPr>
          <w:sz w:val="24"/>
        </w:rPr>
        <w:t xml:space="preserve">Южного федерального округа, </w:t>
      </w:r>
    </w:p>
    <w:p w:rsidR="00366E24" w:rsidRDefault="00366E24" w:rsidP="00366E24">
      <w:pPr>
        <w:pStyle w:val="3"/>
        <w:spacing w:line="240" w:lineRule="atLeast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3474519</wp:posOffset>
            </wp:positionH>
            <wp:positionV relativeFrom="paragraph">
              <wp:posOffset>168766</wp:posOffset>
            </wp:positionV>
            <wp:extent cx="1289050" cy="920750"/>
            <wp:effectExtent l="0" t="0" r="6350" b="0"/>
            <wp:wrapSquare wrapText="bothSides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8E">
        <w:rPr>
          <w:sz w:val="24"/>
        </w:rPr>
        <w:t>заведующий</w:t>
      </w:r>
      <w:r>
        <w:rPr>
          <w:sz w:val="24"/>
        </w:rPr>
        <w:t xml:space="preserve"> кафедр</w:t>
      </w:r>
      <w:r w:rsidR="0083798E">
        <w:rPr>
          <w:sz w:val="24"/>
        </w:rPr>
        <w:t>ой</w:t>
      </w:r>
      <w:r>
        <w:rPr>
          <w:sz w:val="24"/>
        </w:rPr>
        <w:t xml:space="preserve"> внутренних болезней №1 </w:t>
      </w:r>
    </w:p>
    <w:p w:rsidR="00366E24" w:rsidRDefault="00366E24" w:rsidP="00366E24">
      <w:pPr>
        <w:pStyle w:val="3"/>
        <w:spacing w:line="240" w:lineRule="atLeast"/>
        <w:jc w:val="left"/>
        <w:rPr>
          <w:sz w:val="24"/>
        </w:rPr>
      </w:pPr>
      <w:r>
        <w:rPr>
          <w:sz w:val="24"/>
        </w:rPr>
        <w:t xml:space="preserve">ФГБОУ ВО </w:t>
      </w:r>
      <w:proofErr w:type="spellStart"/>
      <w:r>
        <w:rPr>
          <w:sz w:val="24"/>
        </w:rPr>
        <w:t>РостГМУ</w:t>
      </w:r>
      <w:proofErr w:type="spellEnd"/>
      <w:r>
        <w:rPr>
          <w:sz w:val="24"/>
        </w:rPr>
        <w:t xml:space="preserve"> Минздрава России, </w:t>
      </w:r>
    </w:p>
    <w:p w:rsidR="00366E24" w:rsidRDefault="00366E24" w:rsidP="00366E24">
      <w:pPr>
        <w:pStyle w:val="3"/>
        <w:spacing w:line="240" w:lineRule="atLeast"/>
        <w:jc w:val="left"/>
        <w:rPr>
          <w:sz w:val="24"/>
        </w:rPr>
      </w:pPr>
      <w:r>
        <w:rPr>
          <w:sz w:val="24"/>
        </w:rPr>
        <w:t xml:space="preserve">руководитель Ростовского областного </w:t>
      </w:r>
    </w:p>
    <w:p w:rsidR="00366E24" w:rsidRDefault="00366E24" w:rsidP="00366E24">
      <w:pPr>
        <w:pStyle w:val="3"/>
        <w:spacing w:line="240" w:lineRule="atLeast"/>
        <w:jc w:val="left"/>
        <w:rPr>
          <w:sz w:val="24"/>
        </w:rPr>
      </w:pPr>
      <w:r>
        <w:rPr>
          <w:sz w:val="24"/>
        </w:rPr>
        <w:t xml:space="preserve">отделения Российского общества профилактики </w:t>
      </w:r>
    </w:p>
    <w:p w:rsidR="00366E24" w:rsidRDefault="00366E24" w:rsidP="00366E24">
      <w:pPr>
        <w:pStyle w:val="3"/>
        <w:spacing w:line="240" w:lineRule="atLeast"/>
        <w:jc w:val="left"/>
        <w:rPr>
          <w:b/>
          <w:sz w:val="24"/>
        </w:rPr>
      </w:pPr>
      <w:r>
        <w:rPr>
          <w:sz w:val="24"/>
        </w:rPr>
        <w:t xml:space="preserve">неинфекционных заболеваний, д.м.н., профессор                                    </w:t>
      </w:r>
      <w:proofErr w:type="spellStart"/>
      <w:r>
        <w:rPr>
          <w:sz w:val="24"/>
        </w:rPr>
        <w:t>Чесникова</w:t>
      </w:r>
      <w:proofErr w:type="spellEnd"/>
      <w:r>
        <w:rPr>
          <w:sz w:val="24"/>
        </w:rPr>
        <w:t xml:space="preserve"> А.И.</w:t>
      </w:r>
    </w:p>
    <w:p w:rsidR="00366E24" w:rsidRDefault="00366E24" w:rsidP="00550A6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36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B2"/>
    <w:rsid w:val="0001430A"/>
    <w:rsid w:val="000356EC"/>
    <w:rsid w:val="00036D38"/>
    <w:rsid w:val="0004442A"/>
    <w:rsid w:val="00047E01"/>
    <w:rsid w:val="00056362"/>
    <w:rsid w:val="00063712"/>
    <w:rsid w:val="00066830"/>
    <w:rsid w:val="00073C12"/>
    <w:rsid w:val="00086146"/>
    <w:rsid w:val="00095EE5"/>
    <w:rsid w:val="000B4E11"/>
    <w:rsid w:val="000B6321"/>
    <w:rsid w:val="000B6A3F"/>
    <w:rsid w:val="000C4A2A"/>
    <w:rsid w:val="000D22B7"/>
    <w:rsid w:val="000F68BD"/>
    <w:rsid w:val="00103666"/>
    <w:rsid w:val="00113A80"/>
    <w:rsid w:val="00116192"/>
    <w:rsid w:val="0012394D"/>
    <w:rsid w:val="001246AB"/>
    <w:rsid w:val="001410D3"/>
    <w:rsid w:val="00144F3B"/>
    <w:rsid w:val="00150751"/>
    <w:rsid w:val="00174B85"/>
    <w:rsid w:val="001812F9"/>
    <w:rsid w:val="00185D16"/>
    <w:rsid w:val="00196BDD"/>
    <w:rsid w:val="001A30B2"/>
    <w:rsid w:val="001B4DC5"/>
    <w:rsid w:val="001E0276"/>
    <w:rsid w:val="001F48E1"/>
    <w:rsid w:val="001F490C"/>
    <w:rsid w:val="00207A7E"/>
    <w:rsid w:val="00210EAD"/>
    <w:rsid w:val="0022061B"/>
    <w:rsid w:val="00220F56"/>
    <w:rsid w:val="00235D4D"/>
    <w:rsid w:val="00240B10"/>
    <w:rsid w:val="00244C82"/>
    <w:rsid w:val="00267720"/>
    <w:rsid w:val="0027143B"/>
    <w:rsid w:val="002759B4"/>
    <w:rsid w:val="00275D17"/>
    <w:rsid w:val="0028374C"/>
    <w:rsid w:val="00290346"/>
    <w:rsid w:val="002A0BD9"/>
    <w:rsid w:val="002A2E4A"/>
    <w:rsid w:val="002A3FB1"/>
    <w:rsid w:val="002A73AB"/>
    <w:rsid w:val="002B4CD6"/>
    <w:rsid w:val="002D47BA"/>
    <w:rsid w:val="002E34B0"/>
    <w:rsid w:val="002E668E"/>
    <w:rsid w:val="002E689A"/>
    <w:rsid w:val="002F7798"/>
    <w:rsid w:val="002F7DAB"/>
    <w:rsid w:val="00317F41"/>
    <w:rsid w:val="00322AF2"/>
    <w:rsid w:val="003241E1"/>
    <w:rsid w:val="003249B1"/>
    <w:rsid w:val="00325021"/>
    <w:rsid w:val="00327CD3"/>
    <w:rsid w:val="0033042B"/>
    <w:rsid w:val="0034020D"/>
    <w:rsid w:val="00344BB6"/>
    <w:rsid w:val="003464A4"/>
    <w:rsid w:val="00352D82"/>
    <w:rsid w:val="00366E24"/>
    <w:rsid w:val="00367EB9"/>
    <w:rsid w:val="00375ED9"/>
    <w:rsid w:val="00380EBC"/>
    <w:rsid w:val="00383C60"/>
    <w:rsid w:val="003A4D69"/>
    <w:rsid w:val="003A5EB2"/>
    <w:rsid w:val="003D0F46"/>
    <w:rsid w:val="003D3174"/>
    <w:rsid w:val="003D4C7B"/>
    <w:rsid w:val="003D6186"/>
    <w:rsid w:val="003F17C2"/>
    <w:rsid w:val="003F6D77"/>
    <w:rsid w:val="004003C5"/>
    <w:rsid w:val="00400D45"/>
    <w:rsid w:val="004044DD"/>
    <w:rsid w:val="004048DD"/>
    <w:rsid w:val="0041225D"/>
    <w:rsid w:val="0041256A"/>
    <w:rsid w:val="00417259"/>
    <w:rsid w:val="004211C3"/>
    <w:rsid w:val="0043545D"/>
    <w:rsid w:val="00441F80"/>
    <w:rsid w:val="00444492"/>
    <w:rsid w:val="00450985"/>
    <w:rsid w:val="00450ED4"/>
    <w:rsid w:val="00477004"/>
    <w:rsid w:val="00484AD8"/>
    <w:rsid w:val="004B70E6"/>
    <w:rsid w:val="004C180E"/>
    <w:rsid w:val="004C2D3E"/>
    <w:rsid w:val="004C4B60"/>
    <w:rsid w:val="004D2303"/>
    <w:rsid w:val="004D39E7"/>
    <w:rsid w:val="004D4E8C"/>
    <w:rsid w:val="004D4EB1"/>
    <w:rsid w:val="004E6972"/>
    <w:rsid w:val="004F7E41"/>
    <w:rsid w:val="00506908"/>
    <w:rsid w:val="00507833"/>
    <w:rsid w:val="005148D5"/>
    <w:rsid w:val="005171BD"/>
    <w:rsid w:val="00525806"/>
    <w:rsid w:val="00550A69"/>
    <w:rsid w:val="00554098"/>
    <w:rsid w:val="00562F61"/>
    <w:rsid w:val="005637FF"/>
    <w:rsid w:val="005664B0"/>
    <w:rsid w:val="00570279"/>
    <w:rsid w:val="00576229"/>
    <w:rsid w:val="005829E7"/>
    <w:rsid w:val="00587CA4"/>
    <w:rsid w:val="0059096F"/>
    <w:rsid w:val="00593218"/>
    <w:rsid w:val="005A07A3"/>
    <w:rsid w:val="005B6DF1"/>
    <w:rsid w:val="005C0928"/>
    <w:rsid w:val="005C42F3"/>
    <w:rsid w:val="005C69D7"/>
    <w:rsid w:val="005D4051"/>
    <w:rsid w:val="005D76D1"/>
    <w:rsid w:val="005E0031"/>
    <w:rsid w:val="00602C47"/>
    <w:rsid w:val="006044D9"/>
    <w:rsid w:val="0060757E"/>
    <w:rsid w:val="00620D28"/>
    <w:rsid w:val="00630A3C"/>
    <w:rsid w:val="00630CB8"/>
    <w:rsid w:val="006321E1"/>
    <w:rsid w:val="00632C5A"/>
    <w:rsid w:val="00636427"/>
    <w:rsid w:val="006462A1"/>
    <w:rsid w:val="00653397"/>
    <w:rsid w:val="00654A33"/>
    <w:rsid w:val="00657CA6"/>
    <w:rsid w:val="0066287C"/>
    <w:rsid w:val="00681C40"/>
    <w:rsid w:val="00695DE6"/>
    <w:rsid w:val="006A412A"/>
    <w:rsid w:val="006B5560"/>
    <w:rsid w:val="006B68F9"/>
    <w:rsid w:val="006D2A33"/>
    <w:rsid w:val="006E5AC1"/>
    <w:rsid w:val="006E64B6"/>
    <w:rsid w:val="006F2221"/>
    <w:rsid w:val="006F4862"/>
    <w:rsid w:val="006F5334"/>
    <w:rsid w:val="007037A1"/>
    <w:rsid w:val="00705E0D"/>
    <w:rsid w:val="00710361"/>
    <w:rsid w:val="00712540"/>
    <w:rsid w:val="00720E3E"/>
    <w:rsid w:val="007438F5"/>
    <w:rsid w:val="00761DA7"/>
    <w:rsid w:val="00761E9B"/>
    <w:rsid w:val="00780F54"/>
    <w:rsid w:val="0078385F"/>
    <w:rsid w:val="007875F9"/>
    <w:rsid w:val="00790293"/>
    <w:rsid w:val="00790B06"/>
    <w:rsid w:val="00793F63"/>
    <w:rsid w:val="007A36A3"/>
    <w:rsid w:val="007A60BD"/>
    <w:rsid w:val="007B26B3"/>
    <w:rsid w:val="007B371C"/>
    <w:rsid w:val="007C3EF4"/>
    <w:rsid w:val="007C78DB"/>
    <w:rsid w:val="007D4C93"/>
    <w:rsid w:val="007F752E"/>
    <w:rsid w:val="00801F8E"/>
    <w:rsid w:val="008066EE"/>
    <w:rsid w:val="00816766"/>
    <w:rsid w:val="008256C8"/>
    <w:rsid w:val="008274D0"/>
    <w:rsid w:val="00827A1F"/>
    <w:rsid w:val="00831EB8"/>
    <w:rsid w:val="00832181"/>
    <w:rsid w:val="00834CBC"/>
    <w:rsid w:val="00837068"/>
    <w:rsid w:val="0083798E"/>
    <w:rsid w:val="00870563"/>
    <w:rsid w:val="0087432E"/>
    <w:rsid w:val="00874E41"/>
    <w:rsid w:val="0088514B"/>
    <w:rsid w:val="008912E5"/>
    <w:rsid w:val="00891F91"/>
    <w:rsid w:val="008A685C"/>
    <w:rsid w:val="008D48F6"/>
    <w:rsid w:val="008F2DE5"/>
    <w:rsid w:val="008F4740"/>
    <w:rsid w:val="008F7A0D"/>
    <w:rsid w:val="009045D8"/>
    <w:rsid w:val="0091625E"/>
    <w:rsid w:val="009301DA"/>
    <w:rsid w:val="009313B2"/>
    <w:rsid w:val="009336A2"/>
    <w:rsid w:val="0093581B"/>
    <w:rsid w:val="00936923"/>
    <w:rsid w:val="00961296"/>
    <w:rsid w:val="0096414D"/>
    <w:rsid w:val="00965234"/>
    <w:rsid w:val="00970757"/>
    <w:rsid w:val="00982E9D"/>
    <w:rsid w:val="009846CE"/>
    <w:rsid w:val="0098615B"/>
    <w:rsid w:val="00995126"/>
    <w:rsid w:val="0099631C"/>
    <w:rsid w:val="009A4A1A"/>
    <w:rsid w:val="009A4AC1"/>
    <w:rsid w:val="009C2980"/>
    <w:rsid w:val="009C365F"/>
    <w:rsid w:val="009D09EB"/>
    <w:rsid w:val="009F2FC2"/>
    <w:rsid w:val="009F4968"/>
    <w:rsid w:val="009F6CFE"/>
    <w:rsid w:val="00A05947"/>
    <w:rsid w:val="00A065B2"/>
    <w:rsid w:val="00A10154"/>
    <w:rsid w:val="00A11D35"/>
    <w:rsid w:val="00A20F66"/>
    <w:rsid w:val="00A4047F"/>
    <w:rsid w:val="00A405E5"/>
    <w:rsid w:val="00A5486B"/>
    <w:rsid w:val="00A549C0"/>
    <w:rsid w:val="00A62225"/>
    <w:rsid w:val="00A725BC"/>
    <w:rsid w:val="00A75AFB"/>
    <w:rsid w:val="00A93311"/>
    <w:rsid w:val="00A964D6"/>
    <w:rsid w:val="00AA2ABB"/>
    <w:rsid w:val="00AB3458"/>
    <w:rsid w:val="00AB4BAB"/>
    <w:rsid w:val="00AB595E"/>
    <w:rsid w:val="00AC4CD6"/>
    <w:rsid w:val="00AD3E41"/>
    <w:rsid w:val="00AD4CF4"/>
    <w:rsid w:val="00AE54BA"/>
    <w:rsid w:val="00AE58C4"/>
    <w:rsid w:val="00AE68B1"/>
    <w:rsid w:val="00AF112D"/>
    <w:rsid w:val="00AF7B6C"/>
    <w:rsid w:val="00B100D8"/>
    <w:rsid w:val="00B1065C"/>
    <w:rsid w:val="00B114A2"/>
    <w:rsid w:val="00B243D9"/>
    <w:rsid w:val="00B26C5E"/>
    <w:rsid w:val="00B3526D"/>
    <w:rsid w:val="00B45DA4"/>
    <w:rsid w:val="00B47DFE"/>
    <w:rsid w:val="00B53033"/>
    <w:rsid w:val="00B72F4B"/>
    <w:rsid w:val="00B75BE5"/>
    <w:rsid w:val="00B83DA8"/>
    <w:rsid w:val="00B86E88"/>
    <w:rsid w:val="00BB1F58"/>
    <w:rsid w:val="00BB356A"/>
    <w:rsid w:val="00BB41DF"/>
    <w:rsid w:val="00BC1CE8"/>
    <w:rsid w:val="00BC5528"/>
    <w:rsid w:val="00BC6CC4"/>
    <w:rsid w:val="00BD1D7F"/>
    <w:rsid w:val="00BE1612"/>
    <w:rsid w:val="00BF3E6C"/>
    <w:rsid w:val="00BF4982"/>
    <w:rsid w:val="00C03B66"/>
    <w:rsid w:val="00C17AC2"/>
    <w:rsid w:val="00C241D5"/>
    <w:rsid w:val="00C3365D"/>
    <w:rsid w:val="00C359AA"/>
    <w:rsid w:val="00C43A58"/>
    <w:rsid w:val="00C50630"/>
    <w:rsid w:val="00C64C19"/>
    <w:rsid w:val="00C64CF1"/>
    <w:rsid w:val="00C70B62"/>
    <w:rsid w:val="00C7197A"/>
    <w:rsid w:val="00C7259E"/>
    <w:rsid w:val="00C73656"/>
    <w:rsid w:val="00C904A2"/>
    <w:rsid w:val="00C94791"/>
    <w:rsid w:val="00CC0BE6"/>
    <w:rsid w:val="00CC32E6"/>
    <w:rsid w:val="00CC3B26"/>
    <w:rsid w:val="00CC446E"/>
    <w:rsid w:val="00CD21FB"/>
    <w:rsid w:val="00CE4E49"/>
    <w:rsid w:val="00CE7267"/>
    <w:rsid w:val="00CF0952"/>
    <w:rsid w:val="00CF1265"/>
    <w:rsid w:val="00CF274E"/>
    <w:rsid w:val="00D0057C"/>
    <w:rsid w:val="00D1230A"/>
    <w:rsid w:val="00D1401C"/>
    <w:rsid w:val="00D26422"/>
    <w:rsid w:val="00D32F3B"/>
    <w:rsid w:val="00D60773"/>
    <w:rsid w:val="00D64363"/>
    <w:rsid w:val="00D67274"/>
    <w:rsid w:val="00D67D94"/>
    <w:rsid w:val="00D778DE"/>
    <w:rsid w:val="00D81A52"/>
    <w:rsid w:val="00D82495"/>
    <w:rsid w:val="00D96CD4"/>
    <w:rsid w:val="00DA232C"/>
    <w:rsid w:val="00DA708C"/>
    <w:rsid w:val="00DB157F"/>
    <w:rsid w:val="00DB3710"/>
    <w:rsid w:val="00DC2B9C"/>
    <w:rsid w:val="00DC3476"/>
    <w:rsid w:val="00DC6932"/>
    <w:rsid w:val="00DD10E7"/>
    <w:rsid w:val="00DE1632"/>
    <w:rsid w:val="00E235B5"/>
    <w:rsid w:val="00E278CF"/>
    <w:rsid w:val="00E32746"/>
    <w:rsid w:val="00E32844"/>
    <w:rsid w:val="00E417FB"/>
    <w:rsid w:val="00E46EC6"/>
    <w:rsid w:val="00E4796A"/>
    <w:rsid w:val="00E51D36"/>
    <w:rsid w:val="00E61373"/>
    <w:rsid w:val="00E64E42"/>
    <w:rsid w:val="00E82B42"/>
    <w:rsid w:val="00E91FBC"/>
    <w:rsid w:val="00E938B4"/>
    <w:rsid w:val="00E93F53"/>
    <w:rsid w:val="00EA30FD"/>
    <w:rsid w:val="00EB35B5"/>
    <w:rsid w:val="00EB4A86"/>
    <w:rsid w:val="00EC36FB"/>
    <w:rsid w:val="00EC450D"/>
    <w:rsid w:val="00EC51F8"/>
    <w:rsid w:val="00ED3883"/>
    <w:rsid w:val="00EE5E71"/>
    <w:rsid w:val="00EE7525"/>
    <w:rsid w:val="00EF01BC"/>
    <w:rsid w:val="00EF0AB3"/>
    <w:rsid w:val="00EF2749"/>
    <w:rsid w:val="00EF6A75"/>
    <w:rsid w:val="00F115CE"/>
    <w:rsid w:val="00F148D3"/>
    <w:rsid w:val="00F152D0"/>
    <w:rsid w:val="00F15CE6"/>
    <w:rsid w:val="00F16A59"/>
    <w:rsid w:val="00F16AF6"/>
    <w:rsid w:val="00F267CE"/>
    <w:rsid w:val="00F3744D"/>
    <w:rsid w:val="00F376A2"/>
    <w:rsid w:val="00F41E80"/>
    <w:rsid w:val="00F6115A"/>
    <w:rsid w:val="00F66E9E"/>
    <w:rsid w:val="00F67A69"/>
    <w:rsid w:val="00F7094A"/>
    <w:rsid w:val="00F717D3"/>
    <w:rsid w:val="00F7663C"/>
    <w:rsid w:val="00F80E1C"/>
    <w:rsid w:val="00FA4145"/>
    <w:rsid w:val="00FC2E08"/>
    <w:rsid w:val="00FD1B7C"/>
    <w:rsid w:val="00FE19A4"/>
    <w:rsid w:val="00FE4BCD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EC45D-4D4C-487C-9A2D-F7A10B87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33"/>
  </w:style>
  <w:style w:type="paragraph" w:styleId="1">
    <w:name w:val="heading 1"/>
    <w:basedOn w:val="a"/>
    <w:link w:val="10"/>
    <w:uiPriority w:val="9"/>
    <w:qFormat/>
    <w:rsid w:val="00632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783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003C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03C5"/>
    <w:rPr>
      <w:color w:val="605E5C"/>
      <w:shd w:val="clear" w:color="auto" w:fill="E1DFDD"/>
    </w:rPr>
  </w:style>
  <w:style w:type="paragraph" w:styleId="3">
    <w:name w:val="Body Text 3"/>
    <w:basedOn w:val="a"/>
    <w:link w:val="30"/>
    <w:uiPriority w:val="99"/>
    <w:rsid w:val="003D61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D6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uiPriority w:val="20"/>
    <w:qFormat/>
    <w:rsid w:val="009A4AC1"/>
    <w:rPr>
      <w:i/>
      <w:iCs/>
    </w:rPr>
  </w:style>
  <w:style w:type="paragraph" w:styleId="a7">
    <w:name w:val="Normal (Web)"/>
    <w:basedOn w:val="a"/>
    <w:uiPriority w:val="99"/>
    <w:unhideWhenUsed/>
    <w:rsid w:val="008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5D76D1"/>
    <w:rPr>
      <w:b/>
      <w:bCs/>
    </w:rPr>
  </w:style>
  <w:style w:type="paragraph" w:styleId="a9">
    <w:name w:val="List Paragraph"/>
    <w:basedOn w:val="a"/>
    <w:uiPriority w:val="34"/>
    <w:qFormat/>
    <w:rsid w:val="00F41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4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376A2"/>
    <w:rPr>
      <w:color w:val="954F72" w:themeColor="followedHyperlink"/>
      <w:u w:val="single"/>
    </w:rPr>
  </w:style>
  <w:style w:type="character" w:customStyle="1" w:styleId="hl">
    <w:name w:val="hl"/>
    <w:basedOn w:val="a0"/>
    <w:rsid w:val="0026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my.mts-link.ru/31479225/213878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6934-C19D-44F1-9583-1D64820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Сафонова</dc:creator>
  <cp:keywords/>
  <dc:description/>
  <cp:lastModifiedBy>User</cp:lastModifiedBy>
  <cp:revision>2</cp:revision>
  <cp:lastPrinted>2021-12-23T10:17:00Z</cp:lastPrinted>
  <dcterms:created xsi:type="dcterms:W3CDTF">2024-04-24T09:20:00Z</dcterms:created>
  <dcterms:modified xsi:type="dcterms:W3CDTF">2024-04-24T09:20:00Z</dcterms:modified>
</cp:coreProperties>
</file>