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C1" w:rsidRDefault="004A0CC1" w:rsidP="004A0CC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A0CC1">
        <w:rPr>
          <w:rStyle w:val="markedcontent"/>
          <w:rFonts w:ascii="Times New Roman" w:hAnsi="Times New Roman" w:cs="Times New Roman"/>
          <w:sz w:val="28"/>
          <w:szCs w:val="28"/>
        </w:rPr>
        <w:t>АННОТАЦИЯ</w:t>
      </w:r>
      <w:r w:rsidRPr="004A0CC1">
        <w:rPr>
          <w:rFonts w:ascii="Times New Roman" w:hAnsi="Times New Roman" w:cs="Times New Roman"/>
          <w:sz w:val="28"/>
          <w:szCs w:val="28"/>
        </w:rPr>
        <w:br/>
      </w:r>
      <w:r w:rsidRPr="004A0CC1">
        <w:rPr>
          <w:rStyle w:val="markedcontent"/>
          <w:rFonts w:ascii="Times New Roman" w:hAnsi="Times New Roman" w:cs="Times New Roman"/>
          <w:sz w:val="28"/>
          <w:szCs w:val="28"/>
        </w:rPr>
        <w:t>рабочей программы дисциплины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616DB">
        <w:rPr>
          <w:rStyle w:val="markedcontent"/>
          <w:rFonts w:ascii="Times New Roman" w:hAnsi="Times New Roman" w:cs="Times New Roman"/>
          <w:b/>
          <w:sz w:val="28"/>
          <w:szCs w:val="28"/>
        </w:rPr>
        <w:t>«История медицины</w:t>
      </w:r>
      <w:r w:rsidR="00657920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  <w:r w:rsidRPr="004A0CC1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A0CC1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0CC1" w:rsidTr="004A0CC1">
        <w:tc>
          <w:tcPr>
            <w:tcW w:w="4672" w:type="dxa"/>
          </w:tcPr>
          <w:p w:rsidR="004A0CC1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0CC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673" w:type="dxa"/>
          </w:tcPr>
          <w:p w:rsidR="004A0CC1" w:rsidRPr="00657920" w:rsidRDefault="008969F2" w:rsidP="004A0CC1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31.05.02  Педиатрия</w:t>
            </w:r>
          </w:p>
        </w:tc>
      </w:tr>
      <w:tr w:rsidR="004A0CC1" w:rsidTr="004A0CC1">
        <w:tc>
          <w:tcPr>
            <w:tcW w:w="4672" w:type="dxa"/>
          </w:tcPr>
          <w:p w:rsidR="004A0CC1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0CC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Количество зачетных единиц </w:t>
            </w:r>
          </w:p>
        </w:tc>
        <w:tc>
          <w:tcPr>
            <w:tcW w:w="4673" w:type="dxa"/>
          </w:tcPr>
          <w:p w:rsidR="004A0CC1" w:rsidRPr="00F579F3" w:rsidRDefault="00F579F3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  <w:tr w:rsidR="004A0CC1" w:rsidTr="004A0CC1">
        <w:tc>
          <w:tcPr>
            <w:tcW w:w="4672" w:type="dxa"/>
          </w:tcPr>
          <w:p w:rsidR="004A0CC1" w:rsidRDefault="004A0CC1" w:rsidP="004A0CC1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A0CC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4673" w:type="dxa"/>
          </w:tcPr>
          <w:p w:rsidR="004A0CC1" w:rsidRPr="009A4767" w:rsidRDefault="009A4767" w:rsidP="0065792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</w:tbl>
    <w:p w:rsidR="004A0CC1" w:rsidRDefault="004A0CC1" w:rsidP="004A0CC1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70F04" w:rsidRPr="00D70F04" w:rsidRDefault="005E5FEC" w:rsidP="00CC2D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5354">
        <w:rPr>
          <w:rStyle w:val="markedcontent"/>
          <w:rFonts w:ascii="Times New Roman" w:hAnsi="Times New Roman" w:cs="Times New Roman"/>
          <w:b/>
          <w:sz w:val="28"/>
          <w:szCs w:val="28"/>
        </w:rPr>
        <w:t>1.</w:t>
      </w:r>
      <w:r w:rsidR="004A0CC1" w:rsidRPr="004C5354">
        <w:rPr>
          <w:rStyle w:val="markedcontent"/>
          <w:rFonts w:ascii="Times New Roman" w:hAnsi="Times New Roman" w:cs="Times New Roman"/>
          <w:b/>
          <w:sz w:val="28"/>
          <w:szCs w:val="28"/>
        </w:rPr>
        <w:t>Цель изучения дисц</w:t>
      </w:r>
      <w:r w:rsidR="004C5354">
        <w:rPr>
          <w:rStyle w:val="markedcontent"/>
          <w:rFonts w:ascii="Times New Roman" w:hAnsi="Times New Roman" w:cs="Times New Roman"/>
          <w:b/>
          <w:sz w:val="28"/>
          <w:szCs w:val="28"/>
        </w:rPr>
        <w:t>иплины</w:t>
      </w:r>
      <w:r w:rsidR="004A0CC1" w:rsidRPr="005E5FE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23642">
        <w:rPr>
          <w:rStyle w:val="markedcontent"/>
          <w:rFonts w:ascii="Times New Roman" w:hAnsi="Times New Roman" w:cs="Times New Roman"/>
          <w:sz w:val="28"/>
          <w:szCs w:val="28"/>
        </w:rPr>
        <w:t>изучение основных этапов и закономерностей возникновения и развития медицинских знаний и медицинской деятельности различных народов мира на протяжении всей истории существования человечества; взаимовлияния национальных и интернациональных факторов жизнедеятельности при формировании медицинской науки и практики в различных регионах земного шара; ознакомление с жизнью выдающихся ученых и врачей мира, определивших судьбы медицинской науки и врачебной деятельности.</w:t>
      </w:r>
    </w:p>
    <w:p w:rsidR="004A0CC1" w:rsidRPr="004C5354" w:rsidRDefault="004A0CC1" w:rsidP="004A0CC1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C5354">
        <w:rPr>
          <w:rStyle w:val="markedcontent"/>
          <w:rFonts w:ascii="Times New Roman" w:hAnsi="Times New Roman" w:cs="Times New Roman"/>
          <w:b/>
          <w:sz w:val="28"/>
          <w:szCs w:val="28"/>
        </w:rPr>
        <w:t>2. Краткое содержание дисциплины</w:t>
      </w:r>
    </w:p>
    <w:p w:rsidR="002A603B" w:rsidRPr="00461932" w:rsidRDefault="004A0CC1" w:rsidP="007616D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A0CC1">
        <w:rPr>
          <w:rStyle w:val="markedcontent"/>
          <w:rFonts w:ascii="Times New Roman" w:hAnsi="Times New Roman" w:cs="Times New Roman"/>
          <w:sz w:val="28"/>
          <w:szCs w:val="28"/>
        </w:rPr>
        <w:t>1).</w:t>
      </w:r>
      <w:r w:rsidR="00AA683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A0CC1">
        <w:rPr>
          <w:rStyle w:val="markedcontent"/>
          <w:rFonts w:ascii="Times New Roman" w:hAnsi="Times New Roman" w:cs="Times New Roman"/>
          <w:sz w:val="28"/>
          <w:szCs w:val="28"/>
        </w:rPr>
        <w:t xml:space="preserve">Раздел 1: </w:t>
      </w:r>
      <w:r w:rsidR="002A603B" w:rsidRPr="002A603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>Врачевание в первобытном обществе. Врачевание в странах Древнего Востока.</w:t>
      </w:r>
    </w:p>
    <w:p w:rsidR="00C23642" w:rsidRPr="00C23642" w:rsidRDefault="00C23642" w:rsidP="00CC2D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>Периодизация и хронология истории медицины. Врачевание в первобытном обществе. Народное врачевание. Врачевание в странах Древнего Востока. Медицина Древней Греции. Медицина Древнего Рима.</w:t>
      </w:r>
    </w:p>
    <w:p w:rsidR="00657920" w:rsidRPr="00461932" w:rsidRDefault="004A0CC1" w:rsidP="007616D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A0CC1">
        <w:rPr>
          <w:rStyle w:val="markedcontent"/>
          <w:rFonts w:ascii="Times New Roman" w:hAnsi="Times New Roman" w:cs="Times New Roman"/>
          <w:sz w:val="28"/>
          <w:szCs w:val="28"/>
        </w:rPr>
        <w:t xml:space="preserve">2). Раздел 2: 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>Врачевание и медицина античного Средиземноморья. Медицина Раннего (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1932" w:rsidRPr="00461932">
        <w:rPr>
          <w:rStyle w:val="markedcontent"/>
          <w:rFonts w:ascii="Times New Roman" w:hAnsi="Times New Roman" w:cs="Times New Roman"/>
          <w:b/>
          <w:sz w:val="28"/>
          <w:szCs w:val="28"/>
        </w:rPr>
        <w:t>-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вв.) и Классического (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461932" w:rsidRPr="00461932">
        <w:rPr>
          <w:rStyle w:val="markedcontent"/>
          <w:rFonts w:ascii="Times New Roman" w:hAnsi="Times New Roman" w:cs="Times New Roman"/>
          <w:b/>
          <w:sz w:val="28"/>
          <w:szCs w:val="28"/>
        </w:rPr>
        <w:t>-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вв.) Средневековья. Медицина Позднего Средневековья (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461932" w:rsidRPr="00461932">
        <w:rPr>
          <w:rStyle w:val="markedcontent"/>
          <w:rFonts w:ascii="Times New Roman" w:hAnsi="Times New Roman" w:cs="Times New Roman"/>
          <w:b/>
          <w:sz w:val="28"/>
          <w:szCs w:val="28"/>
        </w:rPr>
        <w:t>-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вв.).</w:t>
      </w:r>
    </w:p>
    <w:p w:rsidR="00C23642" w:rsidRPr="00461932" w:rsidRDefault="00C23642" w:rsidP="00CC2D0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  <w:t>Медицина Раннего 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V</w:t>
      </w:r>
      <w:r w:rsidRPr="00C2364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вв.) и классического 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XI</w:t>
      </w:r>
      <w:r w:rsidRPr="00C2364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вв.) Средневековья: Византия, Арабские халифаты, Восток, Западная Европа. Медицина Позднего Средневековья </w:t>
      </w:r>
      <w:r w:rsidR="00461932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XV</w:t>
      </w:r>
      <w:r w:rsidRPr="0046193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XVII</w:t>
      </w:r>
      <w:r w:rsidR="00461932">
        <w:rPr>
          <w:rStyle w:val="markedcontent"/>
          <w:rFonts w:ascii="Times New Roman" w:hAnsi="Times New Roman" w:cs="Times New Roman"/>
          <w:sz w:val="28"/>
          <w:szCs w:val="28"/>
        </w:rPr>
        <w:t xml:space="preserve"> вв.): эпоха Возрождения в Западной Европе.</w:t>
      </w:r>
    </w:p>
    <w:p w:rsidR="004C5354" w:rsidRPr="00461932" w:rsidRDefault="00657920" w:rsidP="007616D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3). Раздел 3</w:t>
      </w:r>
      <w:r w:rsidRPr="00D70F0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: 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>Клиническая медицина Нового времени. Медицина</w:t>
      </w:r>
      <w:r w:rsidR="00461932" w:rsidRPr="009A476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461932" w:rsidRPr="009A4767">
        <w:rPr>
          <w:rStyle w:val="markedcontent"/>
          <w:rFonts w:ascii="Times New Roman" w:hAnsi="Times New Roman" w:cs="Times New Roman"/>
          <w:b/>
          <w:sz w:val="28"/>
          <w:szCs w:val="28"/>
        </w:rPr>
        <w:t>-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46193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столетий.</w:t>
      </w:r>
    </w:p>
    <w:p w:rsidR="00461932" w:rsidRDefault="00461932" w:rsidP="007616DB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>Медицина в Древнерусском и Московском государствах 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IX</w:t>
      </w:r>
      <w:r w:rsidRPr="0046193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вв.). Медицина в России в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веке, в первой половине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века. Медицина в России в связи с успехами естествознания (вторая половина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XIX</w:t>
      </w:r>
      <w:r w:rsidRPr="00461932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начало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вв.). Клиническая медицина в России и ее связь с профилактикой. Развитие гигиены и общественной медицины в России (вторая половина</w:t>
      </w:r>
      <w:r w:rsidRPr="004619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–начало</w:t>
      </w:r>
      <w:r w:rsidRPr="004619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вв.).</w:t>
      </w:r>
    </w:p>
    <w:p w:rsidR="00461932" w:rsidRPr="00461932" w:rsidRDefault="00461932" w:rsidP="00461932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Становление и развитие советской медицины. Основные особенности и этапы развития советской медицины.</w:t>
      </w:r>
    </w:p>
    <w:p w:rsidR="00D70F04" w:rsidRDefault="00D70F04" w:rsidP="004A0CC1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657920" w:rsidRPr="00657920" w:rsidRDefault="00657920" w:rsidP="004A0CC1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657920" w:rsidRPr="00657920" w:rsidRDefault="00657920" w:rsidP="004A0CC1">
      <w:pPr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ab/>
      </w:r>
    </w:p>
    <w:sectPr w:rsidR="00657920" w:rsidRPr="0065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009"/>
    <w:multiLevelType w:val="hybridMultilevel"/>
    <w:tmpl w:val="741A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266"/>
    <w:multiLevelType w:val="hybridMultilevel"/>
    <w:tmpl w:val="4ED8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95FC2"/>
    <w:multiLevelType w:val="hybridMultilevel"/>
    <w:tmpl w:val="A9C6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59CD"/>
    <w:multiLevelType w:val="hybridMultilevel"/>
    <w:tmpl w:val="8E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928">
    <w:abstractNumId w:val="3"/>
  </w:num>
  <w:num w:numId="2" w16cid:durableId="489911785">
    <w:abstractNumId w:val="2"/>
  </w:num>
  <w:num w:numId="3" w16cid:durableId="1636057398">
    <w:abstractNumId w:val="1"/>
  </w:num>
  <w:num w:numId="4" w16cid:durableId="19173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02"/>
    <w:rsid w:val="00203932"/>
    <w:rsid w:val="002A603B"/>
    <w:rsid w:val="003A25E6"/>
    <w:rsid w:val="00461932"/>
    <w:rsid w:val="004A0CC1"/>
    <w:rsid w:val="004C5354"/>
    <w:rsid w:val="00506F3B"/>
    <w:rsid w:val="00521402"/>
    <w:rsid w:val="005E5FEC"/>
    <w:rsid w:val="00657920"/>
    <w:rsid w:val="007616DB"/>
    <w:rsid w:val="008124AF"/>
    <w:rsid w:val="008969F2"/>
    <w:rsid w:val="009A4767"/>
    <w:rsid w:val="009B604D"/>
    <w:rsid w:val="00A5397D"/>
    <w:rsid w:val="00AA6837"/>
    <w:rsid w:val="00BB1F0D"/>
    <w:rsid w:val="00C23642"/>
    <w:rsid w:val="00C311C5"/>
    <w:rsid w:val="00CC2D0D"/>
    <w:rsid w:val="00D70F04"/>
    <w:rsid w:val="00F579F3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1743-9ED5-4CAB-A56E-E57C89D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A0CC1"/>
  </w:style>
  <w:style w:type="table" w:styleId="a3">
    <w:name w:val="Table Grid"/>
    <w:basedOn w:val="a1"/>
    <w:uiPriority w:val="39"/>
    <w:rsid w:val="004A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Иван Савчук</cp:lastModifiedBy>
  <cp:revision>2</cp:revision>
  <dcterms:created xsi:type="dcterms:W3CDTF">2024-04-10T12:17:00Z</dcterms:created>
  <dcterms:modified xsi:type="dcterms:W3CDTF">2024-04-10T12:17:00Z</dcterms:modified>
</cp:coreProperties>
</file>