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5C6F" w:rsidRPr="00C76D4D" w:rsidRDefault="00FF5C6F" w:rsidP="00FF5C6F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76D4D">
        <w:rPr>
          <w:rFonts w:ascii="Times New Roman" w:hAnsi="Times New Roman"/>
          <w:b/>
          <w:sz w:val="24"/>
          <w:szCs w:val="24"/>
        </w:rPr>
        <w:t>АННОТАЦИЯ</w:t>
      </w:r>
    </w:p>
    <w:p w:rsidR="00FF5C6F" w:rsidRPr="00C76D4D" w:rsidRDefault="00FF5C6F" w:rsidP="00FF5C6F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76D4D">
        <w:rPr>
          <w:rFonts w:ascii="Times New Roman" w:hAnsi="Times New Roman"/>
          <w:b/>
          <w:sz w:val="24"/>
          <w:szCs w:val="24"/>
        </w:rPr>
        <w:t>рабочей программы учебной дисциплины</w:t>
      </w:r>
    </w:p>
    <w:p w:rsidR="00FF5C6F" w:rsidRDefault="00FF5C6F" w:rsidP="00FF5C6F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76D4D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ПРАВА ЧЕЛОВЕКА</w:t>
      </w:r>
      <w:r w:rsidRPr="00C76D4D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3"/>
        <w:gridCol w:w="5052"/>
      </w:tblGrid>
      <w:tr w:rsidR="00FF5C6F" w:rsidRPr="002A0B4C" w:rsidTr="00E65288">
        <w:trPr>
          <w:trHeight w:val="443"/>
        </w:trPr>
        <w:tc>
          <w:tcPr>
            <w:tcW w:w="4383" w:type="dxa"/>
          </w:tcPr>
          <w:p w:rsidR="00FF5C6F" w:rsidRPr="00AE5042" w:rsidRDefault="00FF5C6F" w:rsidP="00E6528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E5042">
              <w:rPr>
                <w:rFonts w:ascii="Times New Roman" w:hAnsi="Times New Roman"/>
                <w:sz w:val="24"/>
                <w:szCs w:val="24"/>
                <w:lang w:eastAsia="ar-SA"/>
              </w:rPr>
              <w:t>Направление подготовки</w:t>
            </w:r>
          </w:p>
        </w:tc>
        <w:tc>
          <w:tcPr>
            <w:tcW w:w="5188" w:type="dxa"/>
          </w:tcPr>
          <w:p w:rsidR="00FF5C6F" w:rsidRPr="00C65378" w:rsidRDefault="00FF5C6F" w:rsidP="00E65288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78">
              <w:rPr>
                <w:rFonts w:ascii="Times New Roman" w:hAnsi="Times New Roman"/>
                <w:sz w:val="24"/>
                <w:szCs w:val="24"/>
              </w:rPr>
              <w:t>31.05.02 Педиатрия</w:t>
            </w:r>
          </w:p>
        </w:tc>
      </w:tr>
      <w:tr w:rsidR="00FF5C6F" w:rsidRPr="002A0B4C" w:rsidTr="00E65288">
        <w:trPr>
          <w:trHeight w:val="317"/>
        </w:trPr>
        <w:tc>
          <w:tcPr>
            <w:tcW w:w="4383" w:type="dxa"/>
          </w:tcPr>
          <w:p w:rsidR="00FF5C6F" w:rsidRPr="00AE5042" w:rsidRDefault="00FF5C6F" w:rsidP="00E6528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AE5042">
              <w:rPr>
                <w:rFonts w:ascii="Times New Roman" w:hAnsi="Times New Roman"/>
                <w:sz w:val="24"/>
                <w:szCs w:val="24"/>
                <w:lang w:eastAsia="ar-SA"/>
              </w:rPr>
              <w:t>Количество зачетных единиц</w:t>
            </w:r>
          </w:p>
        </w:tc>
        <w:tc>
          <w:tcPr>
            <w:tcW w:w="5188" w:type="dxa"/>
          </w:tcPr>
          <w:p w:rsidR="00FF5C6F" w:rsidRPr="00AE5042" w:rsidRDefault="00FF5C6F" w:rsidP="00E6528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E5042">
              <w:rPr>
                <w:rFonts w:ascii="Times New Roman" w:hAnsi="Times New Roman"/>
                <w:sz w:val="24"/>
                <w:szCs w:val="24"/>
                <w:lang w:eastAsia="ar-SA"/>
              </w:rPr>
              <w:t>В соответствии с РУП</w:t>
            </w:r>
          </w:p>
        </w:tc>
      </w:tr>
      <w:tr w:rsidR="00FF5C6F" w:rsidRPr="002A0B4C" w:rsidTr="00E65288">
        <w:trPr>
          <w:trHeight w:val="317"/>
        </w:trPr>
        <w:tc>
          <w:tcPr>
            <w:tcW w:w="4383" w:type="dxa"/>
          </w:tcPr>
          <w:p w:rsidR="00FF5C6F" w:rsidRPr="00AE5042" w:rsidRDefault="00FF5C6F" w:rsidP="00E6528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E5042">
              <w:rPr>
                <w:rFonts w:ascii="Times New Roman" w:hAnsi="Times New Roman"/>
                <w:sz w:val="24"/>
                <w:szCs w:val="24"/>
                <w:lang w:eastAsia="ar-SA"/>
              </w:rPr>
              <w:t>Форма промежуточной аттестации (зачет/зачёт с оценкой/экзамен)</w:t>
            </w:r>
          </w:p>
        </w:tc>
        <w:tc>
          <w:tcPr>
            <w:tcW w:w="5188" w:type="dxa"/>
          </w:tcPr>
          <w:p w:rsidR="00FF5C6F" w:rsidRPr="00AE5042" w:rsidRDefault="002915E0" w:rsidP="00FF46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E5042">
              <w:rPr>
                <w:rFonts w:ascii="Times New Roman" w:hAnsi="Times New Roman"/>
                <w:sz w:val="24"/>
                <w:szCs w:val="24"/>
                <w:lang w:eastAsia="ar-SA"/>
              </w:rPr>
              <w:t>В соответствии с РУП</w:t>
            </w:r>
          </w:p>
        </w:tc>
      </w:tr>
    </w:tbl>
    <w:p w:rsidR="00FF5C6F" w:rsidRPr="00FF5C6F" w:rsidRDefault="00FF5C6F" w:rsidP="00FF5C6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F5C6F">
        <w:rPr>
          <w:rFonts w:ascii="Times New Roman" w:hAnsi="Times New Roman"/>
          <w:sz w:val="24"/>
          <w:szCs w:val="24"/>
        </w:rPr>
        <w:t>Рабочая программа учебной дисциплины «</w:t>
      </w:r>
      <w:r>
        <w:rPr>
          <w:rFonts w:ascii="Times New Roman" w:hAnsi="Times New Roman"/>
          <w:sz w:val="24"/>
          <w:szCs w:val="24"/>
        </w:rPr>
        <w:t>Права человека</w:t>
      </w:r>
      <w:r w:rsidRPr="00FF5C6F">
        <w:rPr>
          <w:rFonts w:ascii="Times New Roman" w:hAnsi="Times New Roman"/>
          <w:sz w:val="24"/>
          <w:szCs w:val="24"/>
        </w:rPr>
        <w:t>» составлена в соответствии с требованиями ФГОС ВО 31.05.02 Педиатрия.</w:t>
      </w:r>
    </w:p>
    <w:p w:rsidR="00FF5C6F" w:rsidRPr="00FF5C6F" w:rsidRDefault="00FF5C6F" w:rsidP="00FF5C6F">
      <w:pPr>
        <w:spacing w:after="0"/>
        <w:ind w:firstLine="709"/>
        <w:jc w:val="both"/>
        <w:rPr>
          <w:rFonts w:ascii="Times New Roman" w:hAnsi="Times New Roman"/>
          <w:b/>
          <w:i/>
          <w:color w:val="0070C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FF5C6F">
        <w:rPr>
          <w:rFonts w:ascii="Times New Roman" w:hAnsi="Times New Roman"/>
          <w:b/>
          <w:sz w:val="24"/>
          <w:szCs w:val="24"/>
        </w:rPr>
        <w:t xml:space="preserve">Цель изучения дисциплины - </w:t>
      </w:r>
      <w:r w:rsidRPr="00FF5C6F">
        <w:rPr>
          <w:rFonts w:ascii="Times New Roman" w:hAnsi="Times New Roman"/>
          <w:sz w:val="24"/>
          <w:szCs w:val="24"/>
        </w:rPr>
        <w:t>овладение студентами фундаментальными знаниями и общими правовыми и конституционными принципами, на которых базируется содержание охраны здоровья граждан Российской Федерации</w:t>
      </w:r>
      <w:r w:rsidRPr="00FF5C6F">
        <w:rPr>
          <w:rFonts w:ascii="Times New Roman" w:hAnsi="Times New Roman"/>
          <w:b/>
          <w:i/>
          <w:color w:val="0070C0"/>
          <w:sz w:val="24"/>
          <w:szCs w:val="24"/>
          <w:lang w:eastAsia="ru-RU"/>
        </w:rPr>
        <w:t>.</w:t>
      </w:r>
    </w:p>
    <w:p w:rsidR="00FF5C6F" w:rsidRPr="00FF5C6F" w:rsidRDefault="00FF5C6F" w:rsidP="00FF5C6F">
      <w:pPr>
        <w:spacing w:after="0"/>
        <w:ind w:firstLine="709"/>
        <w:jc w:val="both"/>
        <w:rPr>
          <w:rFonts w:ascii="Times New Roman" w:hAnsi="Times New Roman"/>
          <w:b/>
          <w:i/>
          <w:color w:val="0070C0"/>
          <w:sz w:val="24"/>
          <w:szCs w:val="24"/>
          <w:lang w:eastAsia="ru-RU"/>
        </w:rPr>
      </w:pPr>
      <w:r w:rsidRPr="00FF5C6F">
        <w:rPr>
          <w:rFonts w:ascii="Times New Roman" w:eastAsia="Calibri" w:hAnsi="Times New Roman"/>
          <w:b/>
          <w:sz w:val="24"/>
          <w:szCs w:val="24"/>
          <w:lang w:eastAsia="ru-RU"/>
        </w:rPr>
        <w:t>Задачи дисциплины:</w:t>
      </w:r>
      <w:r w:rsidRPr="00FF5C6F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</w:p>
    <w:p w:rsidR="00FF5C6F" w:rsidRPr="00FF5C6F" w:rsidRDefault="00FF5C6F" w:rsidP="00FF5C6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F5C6F">
        <w:rPr>
          <w:rFonts w:ascii="Times New Roman" w:hAnsi="Times New Roman"/>
          <w:sz w:val="24"/>
          <w:szCs w:val="24"/>
        </w:rPr>
        <w:t xml:space="preserve">обеспечить усвоение конституционных принципов и положений об охране здоровья граждан, как гарантии обеспечения прав и законных интересов граждан Российской Федерации в сфере здравоохранения; </w:t>
      </w:r>
    </w:p>
    <w:p w:rsidR="00FF5C6F" w:rsidRPr="00FF5C6F" w:rsidRDefault="00FF5C6F" w:rsidP="00FF5C6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F5C6F">
        <w:rPr>
          <w:rFonts w:ascii="Times New Roman" w:hAnsi="Times New Roman"/>
          <w:sz w:val="24"/>
          <w:szCs w:val="24"/>
        </w:rPr>
        <w:t xml:space="preserve">ознакомить с основными понятиями, определениями в сфере обеспечения прав граждан Российской Федерации в сфере здравоохранения; </w:t>
      </w:r>
    </w:p>
    <w:p w:rsidR="00FF5C6F" w:rsidRPr="00FF5C6F" w:rsidRDefault="00FF5C6F" w:rsidP="00FF5C6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F5C6F">
        <w:rPr>
          <w:rFonts w:ascii="Times New Roman" w:hAnsi="Times New Roman"/>
          <w:sz w:val="24"/>
          <w:szCs w:val="24"/>
        </w:rPr>
        <w:t>дать общее представление о конституционных правах граждан Российской Федерации, прежде всего, право на жизнь, охрану здоровья и медицинскую помощь и др.;</w:t>
      </w:r>
    </w:p>
    <w:p w:rsidR="00FF5C6F" w:rsidRPr="00FF5C6F" w:rsidRDefault="00FF5C6F" w:rsidP="00FF5C6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F5C6F">
        <w:rPr>
          <w:rFonts w:ascii="Times New Roman" w:hAnsi="Times New Roman"/>
          <w:sz w:val="24"/>
          <w:szCs w:val="24"/>
        </w:rPr>
        <w:t>сформировать понимание содержания прав пациентов и основных конституционно-правовых механизмов их обеспечения в современном здравоохранении;</w:t>
      </w:r>
    </w:p>
    <w:p w:rsidR="00FF5C6F" w:rsidRPr="00FF5C6F" w:rsidRDefault="00FF5C6F" w:rsidP="00FF5C6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F5C6F">
        <w:rPr>
          <w:rFonts w:ascii="Times New Roman" w:hAnsi="Times New Roman"/>
          <w:sz w:val="24"/>
          <w:szCs w:val="24"/>
        </w:rPr>
        <w:t xml:space="preserve"> ознакомить с международными актами в сфере охраны здоровья человека.</w:t>
      </w:r>
    </w:p>
    <w:p w:rsidR="00FF5C6F" w:rsidRDefault="00FF5C6F" w:rsidP="00FF5C6F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C76D4D">
        <w:rPr>
          <w:rFonts w:ascii="Times New Roman" w:hAnsi="Times New Roman"/>
          <w:b/>
          <w:sz w:val="24"/>
          <w:szCs w:val="24"/>
        </w:rPr>
        <w:t xml:space="preserve">2. </w:t>
      </w:r>
      <w:r w:rsidRPr="00C76D4D">
        <w:rPr>
          <w:rFonts w:ascii="Times New Roman" w:hAnsi="Times New Roman"/>
          <w:b/>
          <w:bCs/>
          <w:sz w:val="24"/>
          <w:szCs w:val="24"/>
        </w:rPr>
        <w:t xml:space="preserve">Краткое содержание дисциплины </w:t>
      </w:r>
      <w:r>
        <w:rPr>
          <w:rFonts w:ascii="Times New Roman" w:hAnsi="Times New Roman"/>
          <w:b/>
          <w:bCs/>
          <w:sz w:val="24"/>
          <w:szCs w:val="24"/>
        </w:rPr>
        <w:t>«Права человека»</w:t>
      </w:r>
    </w:p>
    <w:p w:rsidR="00FF5C6F" w:rsidRPr="00FF5C6F" w:rsidRDefault="00FF5C6F" w:rsidP="00FF5C6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8"/>
        </w:rPr>
      </w:pPr>
      <w:r w:rsidRPr="00FF5C6F">
        <w:rPr>
          <w:rFonts w:ascii="Times New Roman" w:hAnsi="Times New Roman"/>
          <w:b/>
          <w:bCs/>
          <w:color w:val="000000"/>
          <w:sz w:val="24"/>
          <w:szCs w:val="28"/>
        </w:rPr>
        <w:t>Раздел 1.</w:t>
      </w:r>
    </w:p>
    <w:p w:rsidR="00FF5C6F" w:rsidRPr="00FF5C6F" w:rsidRDefault="00FF5C6F" w:rsidP="00E65288">
      <w:pPr>
        <w:widowControl w:val="0"/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  <w:r w:rsidRPr="00FF5C6F">
        <w:rPr>
          <w:rFonts w:ascii="Times New Roman" w:hAnsi="Times New Roman"/>
          <w:b/>
          <w:snapToGrid w:val="0"/>
          <w:sz w:val="24"/>
          <w:szCs w:val="24"/>
          <w:lang w:eastAsia="ru-RU"/>
        </w:rPr>
        <w:t>Теория прав человека</w:t>
      </w:r>
    </w:p>
    <w:p w:rsidR="00FF5C6F" w:rsidRPr="00887DEC" w:rsidRDefault="00FF5C6F" w:rsidP="00FF5C6F">
      <w:pPr>
        <w:widowControl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887DEC">
        <w:rPr>
          <w:rFonts w:ascii="Times New Roman" w:hAnsi="Times New Roman"/>
          <w:bCs/>
          <w:color w:val="000000"/>
          <w:sz w:val="24"/>
          <w:szCs w:val="28"/>
        </w:rPr>
        <w:t>Теория прав человека как самостоятельная наука и учебная дисциплина. Права человека как политико-юридический и социальный институт.</w:t>
      </w:r>
      <w:r>
        <w:rPr>
          <w:rFonts w:ascii="Times New Roman" w:hAnsi="Times New Roman"/>
          <w:bCs/>
          <w:color w:val="000000"/>
          <w:sz w:val="24"/>
          <w:szCs w:val="28"/>
        </w:rPr>
        <w:t xml:space="preserve"> </w:t>
      </w:r>
      <w:r w:rsidRPr="00887DEC">
        <w:rPr>
          <w:rFonts w:ascii="Times New Roman" w:hAnsi="Times New Roman"/>
          <w:sz w:val="24"/>
          <w:szCs w:val="28"/>
        </w:rPr>
        <w:t>Понятие и сущность прав человека. Современная структура прав человека</w:t>
      </w:r>
      <w:r>
        <w:rPr>
          <w:rFonts w:ascii="Times New Roman" w:hAnsi="Times New Roman"/>
          <w:sz w:val="24"/>
          <w:szCs w:val="28"/>
        </w:rPr>
        <w:t xml:space="preserve">. </w:t>
      </w:r>
      <w:r w:rsidRPr="00887DEC">
        <w:rPr>
          <w:rFonts w:ascii="Times New Roman" w:hAnsi="Times New Roman"/>
          <w:sz w:val="24"/>
          <w:szCs w:val="28"/>
        </w:rPr>
        <w:t>Гражданское общество и правовое, социальное государство</w:t>
      </w:r>
      <w:r>
        <w:rPr>
          <w:rFonts w:ascii="Times New Roman" w:hAnsi="Times New Roman"/>
          <w:sz w:val="24"/>
          <w:szCs w:val="28"/>
        </w:rPr>
        <w:t xml:space="preserve">. </w:t>
      </w:r>
      <w:r w:rsidRPr="00887DEC">
        <w:rPr>
          <w:rFonts w:ascii="Times New Roman" w:hAnsi="Times New Roman"/>
          <w:sz w:val="24"/>
          <w:szCs w:val="28"/>
        </w:rPr>
        <w:t>Правовой статус человека и гражданина</w:t>
      </w:r>
      <w:r>
        <w:rPr>
          <w:rFonts w:ascii="Times New Roman" w:hAnsi="Times New Roman"/>
          <w:sz w:val="24"/>
          <w:szCs w:val="28"/>
        </w:rPr>
        <w:t xml:space="preserve">. </w:t>
      </w:r>
      <w:r w:rsidRPr="00887DEC">
        <w:rPr>
          <w:rFonts w:ascii="Times New Roman" w:hAnsi="Times New Roman"/>
          <w:sz w:val="24"/>
          <w:szCs w:val="28"/>
        </w:rPr>
        <w:t>Гражданство</w:t>
      </w:r>
      <w:r>
        <w:rPr>
          <w:rFonts w:ascii="Times New Roman" w:hAnsi="Times New Roman"/>
          <w:sz w:val="24"/>
          <w:szCs w:val="28"/>
        </w:rPr>
        <w:t xml:space="preserve">. </w:t>
      </w:r>
      <w:r w:rsidRPr="00887DEC">
        <w:rPr>
          <w:rFonts w:ascii="Times New Roman" w:hAnsi="Times New Roman"/>
          <w:sz w:val="24"/>
          <w:szCs w:val="28"/>
        </w:rPr>
        <w:t>Ограничение прав и свобод человека и гражданина</w:t>
      </w:r>
      <w:r>
        <w:rPr>
          <w:rFonts w:ascii="Times New Roman" w:hAnsi="Times New Roman"/>
          <w:sz w:val="24"/>
          <w:szCs w:val="28"/>
        </w:rPr>
        <w:t xml:space="preserve">. </w:t>
      </w:r>
      <w:r w:rsidRPr="00887DEC">
        <w:rPr>
          <w:rFonts w:ascii="Times New Roman" w:hAnsi="Times New Roman"/>
          <w:sz w:val="24"/>
          <w:szCs w:val="28"/>
        </w:rPr>
        <w:t>Национальные учреждения по правам человека.</w:t>
      </w:r>
      <w:r w:rsidRPr="00FF5C6F">
        <w:rPr>
          <w:rFonts w:ascii="Times New Roman" w:hAnsi="Times New Roman"/>
          <w:sz w:val="24"/>
          <w:szCs w:val="28"/>
        </w:rPr>
        <w:t xml:space="preserve"> </w:t>
      </w:r>
      <w:r w:rsidRPr="00887DEC">
        <w:rPr>
          <w:rFonts w:ascii="Times New Roman" w:hAnsi="Times New Roman"/>
          <w:sz w:val="24"/>
          <w:szCs w:val="28"/>
        </w:rPr>
        <w:t>Коллективные права</w:t>
      </w:r>
      <w:r>
        <w:rPr>
          <w:rFonts w:ascii="Times New Roman" w:hAnsi="Times New Roman"/>
          <w:sz w:val="24"/>
          <w:szCs w:val="28"/>
        </w:rPr>
        <w:t>.</w:t>
      </w:r>
    </w:p>
    <w:p w:rsidR="00FF5C6F" w:rsidRDefault="00FF5C6F" w:rsidP="00FF5C6F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FF5C6F" w:rsidRPr="00FF5C6F" w:rsidRDefault="00FF5C6F" w:rsidP="00FF5C6F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FF5C6F">
        <w:rPr>
          <w:rFonts w:ascii="Times New Roman" w:hAnsi="Times New Roman"/>
          <w:b/>
          <w:sz w:val="24"/>
          <w:szCs w:val="28"/>
        </w:rPr>
        <w:t xml:space="preserve">Раздел 2. </w:t>
      </w:r>
    </w:p>
    <w:p w:rsidR="00FF5C6F" w:rsidRPr="00FF5C6F" w:rsidRDefault="00FF5C6F" w:rsidP="00FF5C6F">
      <w:pPr>
        <w:widowControl w:val="0"/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  <w:r w:rsidRPr="00FF5C6F">
        <w:rPr>
          <w:rFonts w:ascii="Times New Roman" w:hAnsi="Times New Roman"/>
          <w:b/>
          <w:snapToGrid w:val="0"/>
          <w:sz w:val="24"/>
          <w:szCs w:val="24"/>
          <w:lang w:eastAsia="ru-RU"/>
        </w:rPr>
        <w:t>Механизмы защиты прав человека</w:t>
      </w:r>
    </w:p>
    <w:p w:rsidR="00FF5C6F" w:rsidRPr="00887DEC" w:rsidRDefault="00FF5C6F" w:rsidP="00FF5C6F">
      <w:pPr>
        <w:widowControl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87DEC">
        <w:rPr>
          <w:rFonts w:ascii="Times New Roman" w:hAnsi="Times New Roman"/>
          <w:sz w:val="24"/>
          <w:szCs w:val="28"/>
        </w:rPr>
        <w:t>Судебная система защиты прав человека</w:t>
      </w:r>
      <w:r>
        <w:rPr>
          <w:rFonts w:ascii="Times New Roman" w:hAnsi="Times New Roman"/>
          <w:sz w:val="24"/>
          <w:szCs w:val="28"/>
        </w:rPr>
        <w:t xml:space="preserve">. </w:t>
      </w:r>
      <w:r w:rsidRPr="00887DEC">
        <w:rPr>
          <w:rFonts w:ascii="Times New Roman" w:hAnsi="Times New Roman"/>
          <w:sz w:val="24"/>
          <w:szCs w:val="28"/>
        </w:rPr>
        <w:t>Защита прав человека в уголовном, уголовно-исполнительном, гражданском и административном законодательстве Международное право защиты прав человека</w:t>
      </w:r>
      <w:r>
        <w:rPr>
          <w:rFonts w:ascii="Times New Roman" w:hAnsi="Times New Roman"/>
          <w:sz w:val="24"/>
          <w:szCs w:val="28"/>
        </w:rPr>
        <w:t xml:space="preserve">. </w:t>
      </w:r>
      <w:r w:rsidRPr="00887DEC">
        <w:rPr>
          <w:rFonts w:ascii="Times New Roman" w:hAnsi="Times New Roman"/>
          <w:sz w:val="24"/>
          <w:szCs w:val="28"/>
        </w:rPr>
        <w:t>Права ребенка: механизм правовой защиты</w:t>
      </w:r>
      <w:r>
        <w:rPr>
          <w:rFonts w:ascii="Times New Roman" w:hAnsi="Times New Roman"/>
          <w:sz w:val="24"/>
          <w:szCs w:val="28"/>
        </w:rPr>
        <w:t xml:space="preserve">. </w:t>
      </w:r>
      <w:r w:rsidRPr="00887DEC">
        <w:rPr>
          <w:rFonts w:ascii="Times New Roman" w:hAnsi="Times New Roman"/>
          <w:sz w:val="24"/>
          <w:szCs w:val="28"/>
        </w:rPr>
        <w:t>Защита прав женщин</w:t>
      </w:r>
      <w:r>
        <w:rPr>
          <w:rFonts w:ascii="Times New Roman" w:hAnsi="Times New Roman"/>
          <w:sz w:val="24"/>
          <w:szCs w:val="28"/>
        </w:rPr>
        <w:t xml:space="preserve">. </w:t>
      </w:r>
      <w:r w:rsidRPr="00887DEC">
        <w:rPr>
          <w:rFonts w:ascii="Times New Roman" w:hAnsi="Times New Roman"/>
          <w:sz w:val="24"/>
          <w:szCs w:val="28"/>
        </w:rPr>
        <w:t>Правовое положение</w:t>
      </w:r>
      <w:r w:rsidRPr="00887DEC">
        <w:rPr>
          <w:rFonts w:ascii="Times New Roman" w:hAnsi="Times New Roman"/>
          <w:sz w:val="24"/>
          <w:szCs w:val="28"/>
          <w:lang w:eastAsia="ru-RU"/>
        </w:rPr>
        <w:t xml:space="preserve"> пожилых людей и лиц с ограниченными возможностями</w:t>
      </w:r>
      <w:r>
        <w:rPr>
          <w:rFonts w:ascii="Times New Roman" w:hAnsi="Times New Roman"/>
          <w:sz w:val="24"/>
          <w:szCs w:val="28"/>
          <w:lang w:eastAsia="ru-RU"/>
        </w:rPr>
        <w:t>.</w:t>
      </w:r>
    </w:p>
    <w:p w:rsidR="00FF5C6F" w:rsidRPr="00887DEC" w:rsidRDefault="00FF5C6F" w:rsidP="00FF5C6F">
      <w:pPr>
        <w:widowControl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887DEC">
        <w:rPr>
          <w:rFonts w:ascii="Times New Roman" w:hAnsi="Times New Roman"/>
          <w:sz w:val="24"/>
          <w:szCs w:val="28"/>
          <w:lang w:eastAsia="ru-RU"/>
        </w:rPr>
        <w:t>Правовой статус и защита беженцев и вынужденных переселенцев</w:t>
      </w:r>
      <w:r>
        <w:rPr>
          <w:rFonts w:ascii="Times New Roman" w:hAnsi="Times New Roman"/>
          <w:sz w:val="24"/>
          <w:szCs w:val="28"/>
          <w:lang w:eastAsia="ru-RU"/>
        </w:rPr>
        <w:t xml:space="preserve">. </w:t>
      </w:r>
      <w:r w:rsidRPr="00887DEC">
        <w:rPr>
          <w:rFonts w:ascii="Times New Roman" w:hAnsi="Times New Roman"/>
          <w:sz w:val="24"/>
          <w:szCs w:val="28"/>
        </w:rPr>
        <w:t>Права граждан при чрезвычайных ситуациях и в экологически неблагополучных районах и иных лиц</w:t>
      </w:r>
      <w:r>
        <w:rPr>
          <w:rFonts w:ascii="Times New Roman" w:hAnsi="Times New Roman"/>
          <w:sz w:val="24"/>
          <w:szCs w:val="28"/>
        </w:rPr>
        <w:t xml:space="preserve">. </w:t>
      </w:r>
      <w:hyperlink r:id="rId5" w:history="1">
        <w:r w:rsidRPr="00887DEC">
          <w:rPr>
            <w:rFonts w:ascii="Times New Roman" w:hAnsi="Times New Roman"/>
            <w:sz w:val="24"/>
            <w:szCs w:val="28"/>
          </w:rPr>
          <w:t>Права военнослужащих, граждан, подлежащих призыву на военную службу и поступающих на военную службу по контракту</w:t>
        </w:r>
      </w:hyperlink>
      <w:r>
        <w:rPr>
          <w:rFonts w:ascii="Times New Roman" w:hAnsi="Times New Roman"/>
          <w:sz w:val="24"/>
          <w:szCs w:val="28"/>
        </w:rPr>
        <w:t xml:space="preserve">. </w:t>
      </w:r>
      <w:r w:rsidRPr="00887DEC">
        <w:rPr>
          <w:rFonts w:ascii="Times New Roman" w:hAnsi="Times New Roman"/>
          <w:sz w:val="24"/>
          <w:szCs w:val="28"/>
        </w:rPr>
        <w:t>Международное право военных конфликтов</w:t>
      </w:r>
      <w:r>
        <w:rPr>
          <w:rFonts w:ascii="Times New Roman" w:hAnsi="Times New Roman"/>
          <w:sz w:val="24"/>
          <w:szCs w:val="28"/>
        </w:rPr>
        <w:t>.</w:t>
      </w:r>
    </w:p>
    <w:p w:rsidR="00FF5C6F" w:rsidRPr="00C76D4D" w:rsidRDefault="00FF5C6F" w:rsidP="00FF5C6F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F5C6F" w:rsidRPr="00FF5C6F" w:rsidRDefault="00FF5C6F" w:rsidP="00FF5C6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FF5C6F" w:rsidRPr="00FF5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72015"/>
    <w:multiLevelType w:val="multilevel"/>
    <w:tmpl w:val="F92C9608"/>
    <w:lvl w:ilvl="0">
      <w:start w:val="1"/>
      <w:numFmt w:val="bullet"/>
      <w:lvlText w:val=""/>
      <w:lvlJc w:val="left"/>
      <w:rPr>
        <w:rFonts w:ascii="Symbol" w:hAnsi="Symbol" w:hint="default"/>
        <w:b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A05325F"/>
    <w:multiLevelType w:val="hybridMultilevel"/>
    <w:tmpl w:val="FDDEF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367049">
    <w:abstractNumId w:val="1"/>
  </w:num>
  <w:num w:numId="2" w16cid:durableId="1453670887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75A"/>
    <w:rsid w:val="002915E0"/>
    <w:rsid w:val="0042723D"/>
    <w:rsid w:val="009A00B1"/>
    <w:rsid w:val="00C44BA2"/>
    <w:rsid w:val="00F8775A"/>
    <w:rsid w:val="00FF46EA"/>
    <w:rsid w:val="00FF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2FFC71-AFDF-4C67-84EE-F1E22F87D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C6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llpravo.ru/diploma/doc40p0/instrum2368/item237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 Савчук</cp:lastModifiedBy>
  <cp:revision>2</cp:revision>
  <dcterms:created xsi:type="dcterms:W3CDTF">2024-04-09T11:02:00Z</dcterms:created>
  <dcterms:modified xsi:type="dcterms:W3CDTF">2024-04-09T11:02:00Z</dcterms:modified>
</cp:coreProperties>
</file>