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FE0B" w14:textId="77777777" w:rsidR="00CA69A1" w:rsidRDefault="00CA69A1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4D44E4C8" w14:textId="77777777" w:rsidR="00F1668E" w:rsidRPr="00C76D4D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АННОТАЦИЯ</w:t>
      </w:r>
    </w:p>
    <w:p w14:paraId="67099F00" w14:textId="77777777" w:rsidR="00F1668E" w:rsidRPr="00C76D4D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14:paraId="7725B4BD" w14:textId="6A524B51" w:rsidR="00F1668E" w:rsidRPr="00B34C7D" w:rsidRDefault="00F1668E" w:rsidP="00B34C7D">
      <w:pPr>
        <w:widowControl w:val="0"/>
        <w:tabs>
          <w:tab w:val="left" w:pos="0"/>
        </w:tabs>
        <w:spacing w:after="0" w:line="240" w:lineRule="auto"/>
        <w:jc w:val="center"/>
        <w:rPr>
          <w:rFonts w:ascii="TimesET" w:eastAsia="Calibri" w:hAnsi="TimesET"/>
          <w:sz w:val="24"/>
          <w:szCs w:val="20"/>
          <w:lang w:eastAsia="ru-RU"/>
        </w:rPr>
      </w:pPr>
      <w:r w:rsidRPr="00C76D4D">
        <w:rPr>
          <w:rFonts w:ascii="Times New Roman" w:hAnsi="Times New Roman"/>
          <w:b/>
          <w:sz w:val="24"/>
          <w:szCs w:val="24"/>
        </w:rPr>
        <w:t>«</w:t>
      </w:r>
      <w:r w:rsidR="00B34C7D" w:rsidRPr="00B34C7D">
        <w:rPr>
          <w:rFonts w:ascii="TimesET" w:eastAsia="Calibri" w:hAnsi="TimesET"/>
          <w:sz w:val="24"/>
          <w:szCs w:val="20"/>
          <w:lang w:eastAsia="ru-RU"/>
        </w:rPr>
        <w:t>Диагностика и интенсивная терапия  неотложных состояний в экстремальной медицине</w:t>
      </w:r>
      <w:r w:rsidR="00217CFB" w:rsidRPr="00217CFB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5188"/>
      </w:tblGrid>
      <w:tr w:rsidR="008B536E" w:rsidRPr="002A0B4C" w14:paraId="01C1146E" w14:textId="77777777" w:rsidTr="006116FB">
        <w:trPr>
          <w:trHeight w:val="443"/>
        </w:trPr>
        <w:tc>
          <w:tcPr>
            <w:tcW w:w="4383" w:type="dxa"/>
          </w:tcPr>
          <w:p w14:paraId="7C93AC85" w14:textId="77777777"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5188" w:type="dxa"/>
          </w:tcPr>
          <w:p w14:paraId="484E5FE1" w14:textId="77777777" w:rsidR="008B536E" w:rsidRPr="00C65378" w:rsidRDefault="008B536E" w:rsidP="006116FB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78">
              <w:rPr>
                <w:rFonts w:ascii="Times New Roman" w:hAnsi="Times New Roman"/>
                <w:sz w:val="24"/>
                <w:szCs w:val="24"/>
              </w:rPr>
              <w:t>31.05.02 Педиатрия</w:t>
            </w:r>
          </w:p>
        </w:tc>
      </w:tr>
      <w:tr w:rsidR="008B536E" w:rsidRPr="002A0B4C" w14:paraId="1669B917" w14:textId="77777777" w:rsidTr="006116FB">
        <w:trPr>
          <w:trHeight w:val="317"/>
        </w:trPr>
        <w:tc>
          <w:tcPr>
            <w:tcW w:w="4383" w:type="dxa"/>
          </w:tcPr>
          <w:p w14:paraId="673983B2" w14:textId="77777777"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5188" w:type="dxa"/>
          </w:tcPr>
          <w:p w14:paraId="247E254D" w14:textId="77777777"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8B536E" w:rsidRPr="002A0B4C" w14:paraId="57A4F8B6" w14:textId="77777777" w:rsidTr="006116FB">
        <w:trPr>
          <w:trHeight w:val="317"/>
        </w:trPr>
        <w:tc>
          <w:tcPr>
            <w:tcW w:w="4383" w:type="dxa"/>
          </w:tcPr>
          <w:p w14:paraId="70EE7115" w14:textId="77777777"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5188" w:type="dxa"/>
          </w:tcPr>
          <w:p w14:paraId="067528A5" w14:textId="77777777" w:rsidR="008B536E" w:rsidRPr="00AE5042" w:rsidRDefault="00381AFF" w:rsidP="006116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14:paraId="6CF49025" w14:textId="77777777" w:rsidR="00B34C7D" w:rsidRDefault="008B536E" w:rsidP="00B34C7D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217CFB">
        <w:rPr>
          <w:rFonts w:ascii="Times New Roman" w:hAnsi="Times New Roman"/>
          <w:sz w:val="24"/>
          <w:szCs w:val="24"/>
        </w:rPr>
        <w:t>«</w:t>
      </w:r>
      <w:r w:rsidR="00B34C7D" w:rsidRPr="00B34C7D">
        <w:rPr>
          <w:rFonts w:ascii="TimesET" w:eastAsia="Calibri" w:hAnsi="TimesET"/>
          <w:sz w:val="24"/>
          <w:szCs w:val="20"/>
          <w:lang w:eastAsia="ru-RU"/>
        </w:rPr>
        <w:t xml:space="preserve">Диагностика и интенсивная </w:t>
      </w:r>
      <w:proofErr w:type="gramStart"/>
      <w:r w:rsidR="00B34C7D" w:rsidRPr="00B34C7D">
        <w:rPr>
          <w:rFonts w:ascii="TimesET" w:eastAsia="Calibri" w:hAnsi="TimesET"/>
          <w:sz w:val="24"/>
          <w:szCs w:val="20"/>
          <w:lang w:eastAsia="ru-RU"/>
        </w:rPr>
        <w:t>терапия  неотложных</w:t>
      </w:r>
      <w:proofErr w:type="gramEnd"/>
      <w:r w:rsidR="00B34C7D" w:rsidRPr="00B34C7D">
        <w:rPr>
          <w:rFonts w:ascii="TimesET" w:eastAsia="Calibri" w:hAnsi="TimesET"/>
          <w:sz w:val="24"/>
          <w:szCs w:val="20"/>
          <w:lang w:eastAsia="ru-RU"/>
        </w:rPr>
        <w:t xml:space="preserve"> состояний в экстремальной медицине</w:t>
      </w:r>
      <w:r w:rsidR="00217CF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составлена в соответствии с требованиями ФГОС ВО</w:t>
      </w:r>
    </w:p>
    <w:p w14:paraId="6EE655DA" w14:textId="36CE74AE" w:rsidR="008B536E" w:rsidRDefault="00B34C7D" w:rsidP="00B34C7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F3E66">
        <w:rPr>
          <w:rFonts w:ascii="Times New Roman" w:hAnsi="Times New Roman"/>
          <w:sz w:val="24"/>
          <w:szCs w:val="24"/>
        </w:rPr>
        <w:t xml:space="preserve"> (ФГОС ВО 3++)</w:t>
      </w:r>
      <w:r w:rsidR="008B536E">
        <w:rPr>
          <w:rFonts w:ascii="Times New Roman" w:hAnsi="Times New Roman"/>
          <w:sz w:val="24"/>
          <w:szCs w:val="24"/>
        </w:rPr>
        <w:t xml:space="preserve"> </w:t>
      </w:r>
      <w:r w:rsidR="008B536E" w:rsidRPr="00C65378">
        <w:rPr>
          <w:rFonts w:ascii="Times New Roman" w:hAnsi="Times New Roman"/>
          <w:sz w:val="24"/>
          <w:szCs w:val="24"/>
        </w:rPr>
        <w:t>31.05.02 Педиатрия</w:t>
      </w:r>
      <w:r w:rsidR="008B536E">
        <w:rPr>
          <w:rFonts w:ascii="Times New Roman" w:hAnsi="Times New Roman"/>
          <w:sz w:val="24"/>
          <w:szCs w:val="24"/>
        </w:rPr>
        <w:t>.</w:t>
      </w:r>
    </w:p>
    <w:p w14:paraId="15787014" w14:textId="77777777" w:rsidR="001F22DD" w:rsidRDefault="001F22DD" w:rsidP="00F1668E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87067B0" w14:textId="77777777" w:rsidR="00F1668E" w:rsidRPr="00C76D4D" w:rsidRDefault="00F1668E" w:rsidP="00F1668E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1. Цель изучения дисциплины</w:t>
      </w:r>
    </w:p>
    <w:p w14:paraId="0F7BEAF5" w14:textId="4DAE5B38" w:rsidR="00B34C7D" w:rsidRDefault="00166CCA" w:rsidP="00166CCA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66CCA">
        <w:rPr>
          <w:rFonts w:ascii="Times New Roman" w:hAnsi="Times New Roman"/>
          <w:sz w:val="24"/>
          <w:szCs w:val="24"/>
          <w:lang w:eastAsia="ru-RU"/>
        </w:rPr>
        <w:t>Цель освоения учебной дисциплины</w:t>
      </w:r>
      <w:r w:rsidR="00217CFB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Pr="00166C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4C7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31158">
        <w:rPr>
          <w:rFonts w:ascii="Times New Roman" w:eastAsia="Calibri" w:hAnsi="Times New Roman"/>
          <w:sz w:val="28"/>
          <w:szCs w:val="28"/>
          <w:lang w:eastAsia="ru-RU"/>
        </w:rPr>
        <w:t xml:space="preserve">формирование умений, знаний и навыков </w:t>
      </w:r>
      <w:r w:rsidR="00B34C7D">
        <w:rPr>
          <w:rFonts w:ascii="Times New Roman" w:eastAsia="Calibri" w:hAnsi="Times New Roman"/>
          <w:sz w:val="28"/>
          <w:szCs w:val="28"/>
          <w:lang w:eastAsia="ru-RU"/>
        </w:rPr>
        <w:t xml:space="preserve"> диагностировать и  оказывать интенсивную терапию при неотложных состояниях </w:t>
      </w:r>
      <w:r w:rsidR="00731158">
        <w:rPr>
          <w:rFonts w:ascii="Times New Roman" w:eastAsia="Calibri" w:hAnsi="Times New Roman"/>
          <w:sz w:val="28"/>
          <w:szCs w:val="28"/>
          <w:lang w:eastAsia="ru-RU"/>
        </w:rPr>
        <w:t xml:space="preserve"> на догоспитальном этапе</w:t>
      </w:r>
      <w:r w:rsidR="00B34C7D">
        <w:rPr>
          <w:rFonts w:ascii="Times New Roman" w:eastAsia="Calibri" w:hAnsi="Times New Roman"/>
          <w:sz w:val="28"/>
          <w:szCs w:val="28"/>
          <w:lang w:eastAsia="ru-RU"/>
        </w:rPr>
        <w:t xml:space="preserve"> в медицине экстремальных ситуаций</w:t>
      </w:r>
      <w:r w:rsidR="00731158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1B469C2A" w14:textId="25E34386" w:rsidR="00217CFB" w:rsidRDefault="00B34C7D" w:rsidP="00166CC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14:paraId="7EE1A6D5" w14:textId="77777777" w:rsidR="00166CCA" w:rsidRDefault="00F1668E" w:rsidP="00166CCA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 xml:space="preserve">2. </w:t>
      </w:r>
      <w:r w:rsidRPr="00C76D4D">
        <w:rPr>
          <w:rFonts w:ascii="Times New Roman" w:hAnsi="Times New Roman"/>
          <w:b/>
          <w:bCs/>
          <w:sz w:val="24"/>
          <w:szCs w:val="24"/>
        </w:rPr>
        <w:t xml:space="preserve">Краткое содержание дисциплины </w:t>
      </w:r>
    </w:p>
    <w:p w14:paraId="4B7F8413" w14:textId="109C8FC9" w:rsidR="00731158" w:rsidRPr="00731158" w:rsidRDefault="00731158" w:rsidP="007312AF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7312AF">
        <w:rPr>
          <w:rFonts w:ascii="Times New Roman" w:hAnsi="Times New Roman"/>
          <w:bCs/>
          <w:sz w:val="24"/>
          <w:szCs w:val="24"/>
        </w:rPr>
        <w:t>.Первая помощь</w:t>
      </w:r>
      <w:r w:rsidR="007312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(нормативно-правовая основа, правила, алгоритм, содержание).</w:t>
      </w:r>
      <w:r w:rsidR="00D91C6C">
        <w:rPr>
          <w:rFonts w:ascii="Times New Roman" w:eastAsia="Calibri" w:hAnsi="Times New Roman"/>
          <w:sz w:val="24"/>
          <w:szCs w:val="24"/>
          <w:lang w:eastAsia="ru-RU"/>
        </w:rPr>
        <w:t xml:space="preserve"> Виды  и формы оказания медицинской помощи.</w:t>
      </w:r>
      <w:r w:rsidRPr="00731158">
        <w:rPr>
          <w:rFonts w:ascii="Times New Roman" w:eastAsiaTheme="minorHAnsi" w:hAnsi="Times New Roman"/>
          <w:sz w:val="24"/>
          <w:szCs w:val="24"/>
        </w:rPr>
        <w:t xml:space="preserve"> Способы извлечения и переноса пострадавшего. </w:t>
      </w:r>
      <w:r w:rsidRPr="00731158">
        <w:rPr>
          <w:rFonts w:ascii="Times New Roman" w:hAnsi="Times New Roman"/>
          <w:sz w:val="24"/>
          <w:szCs w:val="24"/>
          <w:lang w:eastAsia="ru-RU"/>
        </w:rPr>
        <w:t>Правила и положения транспортировки.</w:t>
      </w:r>
      <w:r w:rsidR="007312AF">
        <w:rPr>
          <w:rFonts w:ascii="Times New Roman" w:hAnsi="Times New Roman"/>
          <w:sz w:val="24"/>
          <w:szCs w:val="24"/>
          <w:lang w:eastAsia="ru-RU"/>
        </w:rPr>
        <w:t xml:space="preserve"> Организация лечебно-эвакуационного обеспечения. </w:t>
      </w:r>
    </w:p>
    <w:p w14:paraId="1AA22347" w14:textId="06B9F382" w:rsidR="00731158" w:rsidRDefault="007312AF" w:rsidP="007312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Pr="007312AF">
        <w:rPr>
          <w:rFonts w:ascii="Times New Roman" w:hAnsi="Times New Roman"/>
          <w:sz w:val="24"/>
          <w:szCs w:val="24"/>
        </w:rPr>
        <w:t xml:space="preserve"> </w:t>
      </w:r>
      <w:r w:rsidR="00D91C6C">
        <w:rPr>
          <w:rFonts w:ascii="Times New Roman" w:hAnsi="Times New Roman"/>
          <w:sz w:val="24"/>
          <w:szCs w:val="24"/>
        </w:rPr>
        <w:t>Диагностика и интенсивная терапия на догоспитальном этапе</w:t>
      </w:r>
      <w:r>
        <w:rPr>
          <w:rFonts w:ascii="Times New Roman" w:hAnsi="Times New Roman"/>
          <w:sz w:val="24"/>
          <w:szCs w:val="24"/>
        </w:rPr>
        <w:t xml:space="preserve"> при неотложных состояниях.</w:t>
      </w:r>
    </w:p>
    <w:p w14:paraId="2DCC0966" w14:textId="61614736" w:rsidR="007312AF" w:rsidRPr="007312AF" w:rsidRDefault="007312AF" w:rsidP="007312AF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Базовая-сердечно легочная реанимация. </w:t>
      </w:r>
      <w:r w:rsidRPr="007312AF">
        <w:rPr>
          <w:rFonts w:ascii="Times New Roman" w:eastAsia="Calibri" w:hAnsi="Times New Roman"/>
          <w:sz w:val="24"/>
          <w:szCs w:val="24"/>
          <w:lang w:eastAsia="ru-RU"/>
        </w:rPr>
        <w:t>Пон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ятие о шоке. </w:t>
      </w:r>
      <w:r w:rsidRPr="007312AF">
        <w:rPr>
          <w:rFonts w:ascii="Times New Roman" w:eastAsia="Calibri" w:hAnsi="Times New Roman"/>
          <w:sz w:val="24"/>
          <w:szCs w:val="24"/>
          <w:lang w:eastAsia="ru-RU"/>
        </w:rPr>
        <w:t>Боль, б</w:t>
      </w:r>
      <w:r>
        <w:rPr>
          <w:rFonts w:ascii="Times New Roman" w:eastAsia="Calibri" w:hAnsi="Times New Roman"/>
          <w:sz w:val="24"/>
          <w:szCs w:val="24"/>
          <w:lang w:eastAsia="ru-RU"/>
        </w:rPr>
        <w:t>олевой сидром.</w:t>
      </w:r>
      <w:r w:rsidRPr="007312A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Ожоги. Поражение электрическим током. Ожоги кислотами, щелочами. </w:t>
      </w:r>
      <w:r>
        <w:rPr>
          <w:rFonts w:ascii="Times New Roman" w:hAnsi="Times New Roman"/>
          <w:sz w:val="24"/>
          <w:szCs w:val="24"/>
          <w:lang w:eastAsia="ru-RU"/>
        </w:rPr>
        <w:t>Общее перегревание. Общее  переохлаждение. Отморожения. Отравления.</w:t>
      </w:r>
    </w:p>
    <w:p w14:paraId="77001C78" w14:textId="50768935" w:rsidR="007312AF" w:rsidRDefault="007312AF" w:rsidP="007312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12AF">
        <w:rPr>
          <w:rFonts w:ascii="Times New Roman" w:hAnsi="Times New Roman"/>
          <w:b/>
          <w:sz w:val="24"/>
          <w:szCs w:val="24"/>
        </w:rPr>
        <w:t>3.</w:t>
      </w:r>
      <w:r w:rsidRPr="007312AF">
        <w:rPr>
          <w:rFonts w:ascii="Times New Roman" w:hAnsi="Times New Roman"/>
          <w:sz w:val="24"/>
          <w:szCs w:val="24"/>
        </w:rPr>
        <w:t xml:space="preserve"> </w:t>
      </w:r>
      <w:r w:rsidR="00D91C6C">
        <w:rPr>
          <w:rFonts w:ascii="Times New Roman" w:hAnsi="Times New Roman"/>
          <w:sz w:val="24"/>
          <w:szCs w:val="24"/>
        </w:rPr>
        <w:t xml:space="preserve">Диагностика и интенсивная терапия на догоспитальном этапе </w:t>
      </w:r>
      <w:r>
        <w:rPr>
          <w:rFonts w:ascii="Times New Roman" w:hAnsi="Times New Roman"/>
          <w:sz w:val="24"/>
          <w:szCs w:val="24"/>
        </w:rPr>
        <w:t xml:space="preserve"> при травмах, ранениях.</w:t>
      </w:r>
    </w:p>
    <w:p w14:paraId="43C4558D" w14:textId="6E7A847A" w:rsidR="007312AF" w:rsidRDefault="007312AF" w:rsidP="007312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12AF">
        <w:rPr>
          <w:rFonts w:ascii="Times New Roman" w:hAnsi="Times New Roman"/>
          <w:sz w:val="24"/>
          <w:szCs w:val="24"/>
          <w:lang w:eastAsia="ru-RU"/>
        </w:rPr>
        <w:t xml:space="preserve">Травма, повреждения костей, суставов, </w:t>
      </w:r>
      <w:r w:rsidRPr="007312AF">
        <w:rPr>
          <w:rFonts w:ascii="Times New Roman" w:eastAsiaTheme="minorHAnsi" w:hAnsi="Times New Roman"/>
          <w:sz w:val="24"/>
          <w:szCs w:val="24"/>
        </w:rPr>
        <w:t>отдельных локализаций</w:t>
      </w:r>
      <w:r w:rsidR="00D91C6C">
        <w:rPr>
          <w:rFonts w:ascii="Times New Roman" w:eastAsiaTheme="minorHAnsi" w:hAnsi="Times New Roman"/>
          <w:sz w:val="24"/>
          <w:szCs w:val="24"/>
        </w:rPr>
        <w:t>.</w:t>
      </w:r>
    </w:p>
    <w:p w14:paraId="32087028" w14:textId="4B940D38" w:rsidR="007312AF" w:rsidRDefault="007312AF" w:rsidP="007312AF">
      <w:pPr>
        <w:spacing w:after="0" w:line="36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D91C6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7312AF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Особенности оказания первой помощи в вооруженных конфликтах.</w:t>
      </w:r>
    </w:p>
    <w:p w14:paraId="355CA22D" w14:textId="0A8DA292" w:rsidR="007312AF" w:rsidRDefault="007312AF" w:rsidP="007312A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Минно-взрывные поражения.</w:t>
      </w:r>
      <w:r>
        <w:rPr>
          <w:rFonts w:ascii="Times New Roman" w:hAnsi="Times New Roman"/>
          <w:sz w:val="24"/>
          <w:szCs w:val="24"/>
        </w:rPr>
        <w:t xml:space="preserve"> Огнестрельные раны. Радиационные поражения.</w:t>
      </w:r>
      <w:r w:rsidR="00D91C6C">
        <w:rPr>
          <w:rFonts w:ascii="Times New Roman" w:hAnsi="Times New Roman"/>
          <w:sz w:val="24"/>
          <w:szCs w:val="24"/>
        </w:rPr>
        <w:t xml:space="preserve"> Поражения боевыми отравляющими веществами.</w:t>
      </w:r>
    </w:p>
    <w:p w14:paraId="0D8A269A" w14:textId="76A27CAC" w:rsidR="00166CCA" w:rsidRPr="00166CCA" w:rsidRDefault="00166CCA" w:rsidP="00217CF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166CCA" w:rsidRPr="00166CCA" w:rsidSect="00B34C7D">
      <w:pgSz w:w="11906" w:h="16838"/>
      <w:pgMar w:top="851" w:right="42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A9D2" w14:textId="77777777" w:rsidR="00954B3D" w:rsidRDefault="00954B3D" w:rsidP="00134223">
      <w:pPr>
        <w:spacing w:after="0" w:line="240" w:lineRule="auto"/>
      </w:pPr>
      <w:r>
        <w:separator/>
      </w:r>
    </w:p>
  </w:endnote>
  <w:endnote w:type="continuationSeparator" w:id="0">
    <w:p w14:paraId="52175FC4" w14:textId="77777777" w:rsidR="00954B3D" w:rsidRDefault="00954B3D" w:rsidP="0013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046DC" w14:textId="77777777" w:rsidR="00954B3D" w:rsidRDefault="00954B3D" w:rsidP="00134223">
      <w:pPr>
        <w:spacing w:after="0" w:line="240" w:lineRule="auto"/>
      </w:pPr>
      <w:r>
        <w:separator/>
      </w:r>
    </w:p>
  </w:footnote>
  <w:footnote w:type="continuationSeparator" w:id="0">
    <w:p w14:paraId="3084DBD0" w14:textId="77777777" w:rsidR="00954B3D" w:rsidRDefault="00954B3D" w:rsidP="00134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8E"/>
    <w:rsid w:val="00023842"/>
    <w:rsid w:val="000F3E66"/>
    <w:rsid w:val="00134223"/>
    <w:rsid w:val="00166CCA"/>
    <w:rsid w:val="00175E45"/>
    <w:rsid w:val="00181668"/>
    <w:rsid w:val="00197779"/>
    <w:rsid w:val="001F22DD"/>
    <w:rsid w:val="00217CFB"/>
    <w:rsid w:val="00261811"/>
    <w:rsid w:val="00381AFF"/>
    <w:rsid w:val="00395450"/>
    <w:rsid w:val="00411631"/>
    <w:rsid w:val="006378FF"/>
    <w:rsid w:val="0065436C"/>
    <w:rsid w:val="00696760"/>
    <w:rsid w:val="006A2787"/>
    <w:rsid w:val="00731158"/>
    <w:rsid w:val="007312AF"/>
    <w:rsid w:val="00736FEE"/>
    <w:rsid w:val="00781580"/>
    <w:rsid w:val="00803ED9"/>
    <w:rsid w:val="008B536E"/>
    <w:rsid w:val="008F6C0A"/>
    <w:rsid w:val="009254A9"/>
    <w:rsid w:val="00954B3D"/>
    <w:rsid w:val="00960E3C"/>
    <w:rsid w:val="00993A2F"/>
    <w:rsid w:val="00AB2319"/>
    <w:rsid w:val="00B138F1"/>
    <w:rsid w:val="00B34C7D"/>
    <w:rsid w:val="00C94160"/>
    <w:rsid w:val="00CA69A1"/>
    <w:rsid w:val="00D167FF"/>
    <w:rsid w:val="00D91C6C"/>
    <w:rsid w:val="00E61CBF"/>
    <w:rsid w:val="00E942ED"/>
    <w:rsid w:val="00EB3BAA"/>
    <w:rsid w:val="00F1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B769"/>
  <w15:docId w15:val="{7EF0BEDE-07EE-4044-89A3-3CCC4BC2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6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1668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668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">
    <w:name w:val="Абзац списка1"/>
    <w:basedOn w:val="a"/>
    <w:uiPriority w:val="34"/>
    <w:qFormat/>
    <w:rsid w:val="00F1668E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1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68E"/>
    <w:rPr>
      <w:rFonts w:ascii="Calibri" w:eastAsia="Times New Roman" w:hAnsi="Calibri" w:cs="Times New Roman"/>
    </w:rPr>
  </w:style>
  <w:style w:type="paragraph" w:customStyle="1" w:styleId="Default">
    <w:name w:val="Default"/>
    <w:rsid w:val="00E942E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libri"/>
      <w:color w:val="000000"/>
      <w:kern w:val="3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3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22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</dc:creator>
  <cp:lastModifiedBy>Иван Савчук</cp:lastModifiedBy>
  <cp:revision>2</cp:revision>
  <dcterms:created xsi:type="dcterms:W3CDTF">2024-03-20T08:51:00Z</dcterms:created>
  <dcterms:modified xsi:type="dcterms:W3CDTF">2024-03-20T08:51:00Z</dcterms:modified>
</cp:coreProperties>
</file>