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B15728" w:rsidRPr="00B15728" w:rsidRDefault="00B15728" w:rsidP="00B15728">
      <w:pPr>
        <w:tabs>
          <w:tab w:val="left" w:pos="643"/>
          <w:tab w:val="left" w:pos="708"/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15728">
        <w:rPr>
          <w:rFonts w:ascii="Times New Roman" w:hAnsi="Times New Roman"/>
          <w:b/>
          <w:sz w:val="24"/>
          <w:szCs w:val="24"/>
        </w:rPr>
        <w:t>«</w:t>
      </w:r>
      <w:r w:rsidR="000757F3">
        <w:rPr>
          <w:rFonts w:ascii="Times New Roman" w:hAnsi="Times New Roman"/>
          <w:b/>
          <w:sz w:val="24"/>
          <w:szCs w:val="24"/>
        </w:rPr>
        <w:t>Нормальная физиология</w:t>
      </w:r>
      <w:r w:rsidRPr="00B1572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C75F86" w:rsidP="008809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  <w:bookmarkStart w:id="0" w:name="_GoBack"/>
            <w:bookmarkEnd w:id="0"/>
          </w:p>
        </w:tc>
      </w:tr>
    </w:tbl>
    <w:p w:rsidR="008B536E" w:rsidRDefault="008B536E" w:rsidP="00166C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15728" w:rsidRPr="00B15728">
        <w:rPr>
          <w:rFonts w:ascii="Times New Roman" w:hAnsi="Times New Roman"/>
          <w:sz w:val="24"/>
          <w:szCs w:val="24"/>
        </w:rPr>
        <w:t>«</w:t>
      </w:r>
      <w:r w:rsidR="000757F3">
        <w:rPr>
          <w:rFonts w:ascii="Times New Roman" w:hAnsi="Times New Roman"/>
          <w:sz w:val="24"/>
          <w:szCs w:val="24"/>
        </w:rPr>
        <w:t>Нормальная физиология</w:t>
      </w:r>
      <w:r w:rsidR="00B15728" w:rsidRPr="00B15728">
        <w:rPr>
          <w:rFonts w:ascii="Times New Roman" w:hAnsi="Times New Roman"/>
          <w:sz w:val="24"/>
          <w:szCs w:val="24"/>
        </w:rPr>
        <w:t>»</w:t>
      </w:r>
      <w:r w:rsidR="0023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B15728" w:rsidRPr="00B15728" w:rsidRDefault="00F1668E" w:rsidP="00B1572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728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A728E0" w:rsidRPr="00B15728">
        <w:rPr>
          <w:rFonts w:ascii="Times New Roman" w:hAnsi="Times New Roman"/>
          <w:b/>
          <w:sz w:val="24"/>
          <w:szCs w:val="24"/>
        </w:rPr>
        <w:t xml:space="preserve"> </w:t>
      </w:r>
    </w:p>
    <w:p w:rsidR="000757F3" w:rsidRDefault="000757F3" w:rsidP="0023523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7F3">
        <w:rPr>
          <w:rFonts w:ascii="Times New Roman" w:hAnsi="Times New Roman"/>
          <w:sz w:val="24"/>
          <w:szCs w:val="24"/>
        </w:rPr>
        <w:t xml:space="preserve">Способствовать формированию у студентов систематизированных знаний о жизнедеятельности целостного организма, закономерностях функционирования органов и механизмах их регуляции при взаимодействии между собой и с факторами среды обитания, а также о функциональных основах клинико-лабораторных и инструментальных методов исследования. </w:t>
      </w:r>
    </w:p>
    <w:p w:rsidR="00166CCA" w:rsidRPr="00203CF9" w:rsidRDefault="00F1668E" w:rsidP="0023523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3CF9">
        <w:rPr>
          <w:rFonts w:ascii="Times New Roman" w:hAnsi="Times New Roman"/>
          <w:b/>
          <w:sz w:val="24"/>
          <w:szCs w:val="24"/>
        </w:rPr>
        <w:t xml:space="preserve">2. </w:t>
      </w:r>
      <w:r w:rsidRPr="00203CF9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8D062F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4E3F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: «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 xml:space="preserve"> Физиология возбудимых тканей </w:t>
      </w:r>
      <w:r w:rsidR="00F803CD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межклеточного взаимодействия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Предмет и задачи физиологии. Физиологическая функция, ее норма. Методы физиологических исследований, требования к ним. Общая характеристика возбудимых тканей. Биоэлектрические явления в возбудимых клетках. Физиология нервных, мышечных и железистых клеток. Физиология нервных и нервно-мышечных синапсов. Физиология нервных центров. </w:t>
      </w:r>
    </w:p>
    <w:p w:rsidR="00480143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480143">
        <w:rPr>
          <w:rFonts w:ascii="Times New Roman" w:hAnsi="Times New Roman"/>
          <w:b/>
          <w:sz w:val="24"/>
          <w:szCs w:val="24"/>
          <w:u w:val="single"/>
        </w:rPr>
        <w:t>: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 «Физиология сенсорных 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функций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Общие принципы организации сенсорных систем. Физиология обоняния, вкуса, соматовисцеральной чувствительности, физиология боли. Физиология вестибулярной чувствительности, слуха и зрения. Методы исследования анализаторов. </w:t>
      </w:r>
    </w:p>
    <w:p w:rsidR="000757F3" w:rsidRDefault="008D062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480143">
        <w:rPr>
          <w:rFonts w:ascii="Times New Roman" w:hAnsi="Times New Roman"/>
          <w:b/>
          <w:sz w:val="24"/>
          <w:szCs w:val="24"/>
          <w:u w:val="single"/>
        </w:rPr>
        <w:t>: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 «Нервная и гормональная регуляция </w:t>
      </w:r>
      <w:r w:rsidR="00D24E3F" w:rsidRPr="00D24E3F">
        <w:rPr>
          <w:rFonts w:ascii="Times New Roman" w:hAnsi="Times New Roman"/>
          <w:b/>
          <w:sz w:val="24"/>
          <w:szCs w:val="24"/>
          <w:u w:val="single"/>
        </w:rPr>
        <w:t xml:space="preserve">физиологических 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функций»</w:t>
      </w:r>
      <w:r w:rsidR="00D24E3F">
        <w:rPr>
          <w:rFonts w:ascii="Times New Roman" w:hAnsi="Times New Roman"/>
          <w:b/>
          <w:sz w:val="24"/>
          <w:szCs w:val="24"/>
          <w:u w:val="single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Функции спинного мозга, ствола головного мозга и мозжечка. Функции стриопаллидарной системы, лимбической системы и коры полушарий большого мозга. Методы исследования центральной нервной системы. Физиология автономной (вегетативной) нервной системы. Физиология эндокринных желез, тканей и клеток. </w:t>
      </w:r>
    </w:p>
    <w:p w:rsidR="000757F3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480143">
        <w:rPr>
          <w:rFonts w:ascii="Times New Roman" w:hAnsi="Times New Roman"/>
          <w:b/>
          <w:sz w:val="24"/>
          <w:szCs w:val="24"/>
          <w:u w:val="single"/>
        </w:rPr>
        <w:t>: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 «Физиологические основы психической деятельности»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Физиология высшей нервной деятельности. </w:t>
      </w:r>
      <w:r w:rsidR="008D062F">
        <w:rPr>
          <w:rFonts w:ascii="Times New Roman" w:hAnsi="Times New Roman"/>
          <w:sz w:val="24"/>
          <w:szCs w:val="24"/>
        </w:rPr>
        <w:t>Физиология памяти, сна, мотиваций и эмоций.</w:t>
      </w:r>
      <w:r w:rsidR="000757F3" w:rsidRPr="000757F3">
        <w:rPr>
          <w:rFonts w:ascii="Times New Roman" w:hAnsi="Times New Roman"/>
          <w:sz w:val="24"/>
          <w:szCs w:val="24"/>
        </w:rPr>
        <w:t xml:space="preserve"> </w:t>
      </w:r>
      <w:r w:rsidR="008D062F">
        <w:rPr>
          <w:rFonts w:ascii="Times New Roman" w:hAnsi="Times New Roman"/>
          <w:sz w:val="24"/>
          <w:szCs w:val="24"/>
        </w:rPr>
        <w:t xml:space="preserve"> </w:t>
      </w:r>
    </w:p>
    <w:p w:rsidR="000757F3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480143">
        <w:rPr>
          <w:rFonts w:ascii="Times New Roman" w:hAnsi="Times New Roman"/>
          <w:b/>
          <w:sz w:val="24"/>
          <w:szCs w:val="24"/>
          <w:u w:val="single"/>
        </w:rPr>
        <w:t>: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 «Физиология 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системы крови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»</w:t>
      </w:r>
      <w:r w:rsidR="000757F3" w:rsidRPr="00075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="000757F3" w:rsidRPr="000757F3">
        <w:rPr>
          <w:rFonts w:ascii="Times New Roman" w:hAnsi="Times New Roman"/>
          <w:sz w:val="24"/>
          <w:szCs w:val="24"/>
        </w:rPr>
        <w:t xml:space="preserve">Физиология жидких сред организма. Лабораторные методы исследования крови. Функции крови. Константы крови, клинико-физиологические методы их исследования. Физиологические основы иммунитета. Физиологические основы гемотрансфузии. Физиология свертывающей, противосвертывающей систем и фибринолиза. </w:t>
      </w:r>
    </w:p>
    <w:p w:rsidR="000757F3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: «Физиология 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 xml:space="preserve">системы 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дыхания»</w:t>
      </w:r>
      <w:r>
        <w:rPr>
          <w:rFonts w:ascii="Times New Roman" w:hAnsi="Times New Roman"/>
          <w:sz w:val="24"/>
          <w:szCs w:val="24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Физиология внешнего дыхания. Методы исследования функции внешнего дыхания. Регуляция дыхания. </w:t>
      </w:r>
    </w:p>
    <w:p w:rsidR="00D24E3F" w:rsidRDefault="00D24E3F" w:rsidP="00D24E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Раздел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: «Физиология кровообращения и лимфообращения»</w:t>
      </w:r>
      <w:r>
        <w:rPr>
          <w:rFonts w:ascii="Times New Roman" w:hAnsi="Times New Roman"/>
          <w:sz w:val="24"/>
          <w:szCs w:val="24"/>
        </w:rPr>
        <w:t>.</w:t>
      </w:r>
      <w:r w:rsidRPr="000757F3">
        <w:rPr>
          <w:rFonts w:ascii="Times New Roman" w:hAnsi="Times New Roman"/>
          <w:sz w:val="24"/>
          <w:szCs w:val="24"/>
        </w:rPr>
        <w:t xml:space="preserve"> Физиология сердца. Клинико-физиологические методы исследования сердца. Физиология системной гемодинамики. Клинико-физиологические методы исследования артериального пульса и артериального давления. Регуляция артериального давления. Физиология регионарной гемодинамики. </w:t>
      </w:r>
      <w:r w:rsidR="008D062F">
        <w:rPr>
          <w:rFonts w:ascii="Times New Roman" w:hAnsi="Times New Roman"/>
          <w:sz w:val="24"/>
          <w:szCs w:val="24"/>
        </w:rPr>
        <w:t xml:space="preserve"> Образование и отток лимфы. </w:t>
      </w:r>
    </w:p>
    <w:p w:rsidR="000757F3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 xml:space="preserve">: «Физиология 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 xml:space="preserve">пищеварения, 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энергети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ческого обмена, терморегуляции питания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»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.</w:t>
      </w:r>
      <w:r w:rsidR="000757F3" w:rsidRPr="000757F3">
        <w:rPr>
          <w:rFonts w:ascii="Times New Roman" w:hAnsi="Times New Roman"/>
          <w:sz w:val="24"/>
          <w:szCs w:val="24"/>
        </w:rPr>
        <w:t xml:space="preserve"> Пищеварительно-транспортный конвейер. Физиология пищеварения в ротовой полости, желудке и в кишечнике. Лабораторные методы исследования желудочного сока, панкреатического сока и желчи. Физиологические основы энергетического обмена. Принципы рационального питания. Физиологические основы терморегуляции. </w:t>
      </w:r>
    </w:p>
    <w:p w:rsidR="00166CCA" w:rsidRPr="000072B1" w:rsidRDefault="00D24E3F" w:rsidP="000757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0757F3" w:rsidRPr="00D24E3F">
        <w:rPr>
          <w:rFonts w:ascii="Times New Roman" w:hAnsi="Times New Roman"/>
          <w:b/>
          <w:sz w:val="24"/>
          <w:szCs w:val="24"/>
          <w:u w:val="single"/>
        </w:rPr>
        <w:t>: «Физиология выделения</w:t>
      </w:r>
      <w:r w:rsidRPr="00D24E3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57F3" w:rsidRPr="000757F3">
        <w:rPr>
          <w:rFonts w:ascii="Times New Roman" w:hAnsi="Times New Roman"/>
          <w:sz w:val="24"/>
          <w:szCs w:val="24"/>
        </w:rPr>
        <w:t xml:space="preserve"> Понятие выделения, его роль в поддержании гомеостаза. Физиология почек. Представление о гомеостатических функциях почек (регуляция объёма жидкости, осмотического давления, кислотно-основного равновесия).</w:t>
      </w:r>
    </w:p>
    <w:sectPr w:rsidR="00166CCA" w:rsidRPr="000072B1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B" w:rsidRDefault="0041044B" w:rsidP="00134223">
      <w:pPr>
        <w:spacing w:after="0" w:line="240" w:lineRule="auto"/>
      </w:pPr>
      <w:r>
        <w:separator/>
      </w:r>
    </w:p>
  </w:endnote>
  <w:endnote w:type="continuationSeparator" w:id="0">
    <w:p w:rsidR="0041044B" w:rsidRDefault="0041044B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B" w:rsidRDefault="0041044B" w:rsidP="00134223">
      <w:pPr>
        <w:spacing w:after="0" w:line="240" w:lineRule="auto"/>
      </w:pPr>
      <w:r>
        <w:separator/>
      </w:r>
    </w:p>
  </w:footnote>
  <w:footnote w:type="continuationSeparator" w:id="0">
    <w:p w:rsidR="0041044B" w:rsidRDefault="0041044B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8FB"/>
    <w:multiLevelType w:val="hybridMultilevel"/>
    <w:tmpl w:val="2A8A3A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8480A"/>
    <w:multiLevelType w:val="hybridMultilevel"/>
    <w:tmpl w:val="725499CA"/>
    <w:lvl w:ilvl="0" w:tplc="6CEC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E"/>
    <w:rsid w:val="000072B1"/>
    <w:rsid w:val="00023842"/>
    <w:rsid w:val="000757F3"/>
    <w:rsid w:val="00134223"/>
    <w:rsid w:val="00166CCA"/>
    <w:rsid w:val="00203CF9"/>
    <w:rsid w:val="00235238"/>
    <w:rsid w:val="002A54C6"/>
    <w:rsid w:val="0041044B"/>
    <w:rsid w:val="00480143"/>
    <w:rsid w:val="004E7B46"/>
    <w:rsid w:val="00585E61"/>
    <w:rsid w:val="006378FF"/>
    <w:rsid w:val="00696760"/>
    <w:rsid w:val="006A2787"/>
    <w:rsid w:val="006A45CA"/>
    <w:rsid w:val="00721AD9"/>
    <w:rsid w:val="00781580"/>
    <w:rsid w:val="007A1EC1"/>
    <w:rsid w:val="008809E4"/>
    <w:rsid w:val="008B536E"/>
    <w:rsid w:val="008D062F"/>
    <w:rsid w:val="009254A9"/>
    <w:rsid w:val="00960E3C"/>
    <w:rsid w:val="009D2064"/>
    <w:rsid w:val="00A728E0"/>
    <w:rsid w:val="00AB2319"/>
    <w:rsid w:val="00B138F1"/>
    <w:rsid w:val="00B15728"/>
    <w:rsid w:val="00C10414"/>
    <w:rsid w:val="00C75F86"/>
    <w:rsid w:val="00CA69A1"/>
    <w:rsid w:val="00D167FF"/>
    <w:rsid w:val="00D24E3F"/>
    <w:rsid w:val="00E942ED"/>
    <w:rsid w:val="00F1668E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DF3E-9401-41BA-9E38-DAF6F44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8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Давиденко Илья</cp:lastModifiedBy>
  <cp:revision>2</cp:revision>
  <dcterms:created xsi:type="dcterms:W3CDTF">2024-03-12T14:08:00Z</dcterms:created>
  <dcterms:modified xsi:type="dcterms:W3CDTF">2024-03-12T14:08:00Z</dcterms:modified>
</cp:coreProperties>
</file>