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150" w:before="75" w:line="312" w:lineRule="auto"/>
        <w:ind/>
        <w:jc w:val="right"/>
        <w:rPr>
          <w:color w:val="333333"/>
          <w:sz w:val="28"/>
        </w:rPr>
      </w:pPr>
      <w:r>
        <w:rPr>
          <w:color w:val="333333"/>
          <w:sz w:val="28"/>
        </w:rPr>
        <w:t>Приложение 1</w:t>
      </w:r>
    </w:p>
    <w:p w14:paraId="03000000">
      <w:pPr>
        <w:ind w:firstLine="709" w:left="0"/>
        <w:jc w:val="center"/>
        <w:rPr>
          <w:i w:val="1"/>
          <w:color w:themeColor="accent1" w:val="4F81BD"/>
        </w:rPr>
      </w:pPr>
      <w:r>
        <w:rPr>
          <w:i w:val="1"/>
          <w:color w:themeColor="accent1" w:val="4F81BD"/>
        </w:rPr>
        <w:t xml:space="preserve">Заполняется </w:t>
      </w:r>
      <w:r>
        <w:rPr>
          <w:i w:val="1"/>
          <w:color w:themeColor="accent1" w:val="4F81BD"/>
        </w:rPr>
        <w:t>аспирантами</w:t>
      </w:r>
      <w:r>
        <w:rPr>
          <w:i w:val="1"/>
          <w:color w:themeColor="accent1" w:val="4F81BD"/>
        </w:rPr>
        <w:t>,</w:t>
      </w:r>
      <w:r>
        <w:rPr>
          <w:i w:val="1"/>
          <w:color w:themeColor="accent1" w:val="4F81BD"/>
        </w:rPr>
        <w:t xml:space="preserve"> </w:t>
      </w:r>
      <w:r>
        <w:rPr>
          <w:i w:val="1"/>
          <w:color w:themeColor="accent1" w:val="4F81BD"/>
        </w:rPr>
        <w:t>подающими заявление для участия в мероприятии, связанном с академической или научной деятельностью</w:t>
      </w:r>
    </w:p>
    <w:p w14:paraId="04000000">
      <w:pPr>
        <w:spacing w:line="312" w:lineRule="auto"/>
        <w:ind/>
        <w:jc w:val="both"/>
        <w:rPr>
          <w:i w:val="1"/>
          <w:sz w:val="28"/>
        </w:rPr>
      </w:pPr>
    </w:p>
    <w:p w14:paraId="05000000">
      <w:pPr>
        <w:spacing w:line="276" w:lineRule="auto"/>
        <w:ind w:firstLine="0" w:left="4536"/>
        <w:rPr>
          <w:color w:val="333333"/>
          <w:sz w:val="28"/>
        </w:rPr>
      </w:pPr>
      <w:r>
        <w:rPr>
          <w:color w:val="333333"/>
          <w:sz w:val="28"/>
        </w:rPr>
        <w:t xml:space="preserve">Проректору по </w:t>
      </w:r>
      <w:r>
        <w:rPr>
          <w:color w:val="333333"/>
          <w:sz w:val="28"/>
        </w:rPr>
        <w:t xml:space="preserve">научной </w:t>
      </w:r>
      <w:r>
        <w:rPr>
          <w:color w:val="333333"/>
          <w:sz w:val="28"/>
        </w:rPr>
        <w:t>работе</w:t>
      </w:r>
      <w:r>
        <w:rPr>
          <w:color w:val="333333"/>
          <w:sz w:val="28"/>
        </w:rPr>
        <w:t xml:space="preserve"> РостГМУ</w:t>
      </w:r>
    </w:p>
    <w:p w14:paraId="06000000">
      <w:pPr>
        <w:spacing w:line="276" w:lineRule="auto"/>
        <w:ind w:firstLine="0" w:left="4536"/>
        <w:rPr>
          <w:color w:val="333333"/>
          <w:sz w:val="28"/>
        </w:rPr>
      </w:pPr>
      <w:r>
        <w:rPr>
          <w:color w:val="333333"/>
          <w:sz w:val="28"/>
        </w:rPr>
        <w:t xml:space="preserve">Котиевой </w:t>
      </w:r>
      <w:r>
        <w:rPr>
          <w:color w:val="333333"/>
          <w:sz w:val="28"/>
        </w:rPr>
        <w:t>И.М.</w:t>
      </w:r>
    </w:p>
    <w:p w14:paraId="07000000">
      <w:pPr>
        <w:spacing w:line="276" w:lineRule="auto"/>
        <w:ind w:firstLine="0" w:left="4536"/>
        <w:rPr>
          <w:color w:val="333333"/>
          <w:sz w:val="28"/>
        </w:rPr>
      </w:pPr>
      <w:r>
        <w:rPr>
          <w:color w:val="333333"/>
          <w:sz w:val="28"/>
        </w:rPr>
        <w:t>аспиранта__ года обучения</w:t>
      </w:r>
    </w:p>
    <w:p w14:paraId="08000000">
      <w:pPr>
        <w:spacing w:line="276" w:lineRule="auto"/>
        <w:ind w:firstLine="0" w:left="4536"/>
        <w:rPr>
          <w:color w:val="333333"/>
          <w:sz w:val="28"/>
        </w:rPr>
      </w:pPr>
      <w:r>
        <w:rPr>
          <w:color w:val="333333"/>
          <w:sz w:val="28"/>
        </w:rPr>
        <w:t>очной/заочной формы обучения</w:t>
      </w:r>
    </w:p>
    <w:p w14:paraId="09000000">
      <w:pPr>
        <w:spacing w:line="276" w:lineRule="auto"/>
        <w:ind w:firstLine="0" w:left="4536"/>
        <w:rPr>
          <w:color w:val="333333"/>
          <w:sz w:val="28"/>
        </w:rPr>
      </w:pPr>
      <w:r>
        <w:rPr>
          <w:color w:val="333333"/>
          <w:sz w:val="28"/>
        </w:rPr>
        <w:t>кафедры______________________,</w:t>
      </w:r>
    </w:p>
    <w:p w14:paraId="0A000000">
      <w:pPr>
        <w:spacing w:line="276" w:lineRule="auto"/>
        <w:ind w:firstLine="0" w:left="4536"/>
        <w:rPr>
          <w:color w:val="333333"/>
          <w:sz w:val="28"/>
        </w:rPr>
      </w:pPr>
      <w:r>
        <w:rPr>
          <w:color w:val="333333"/>
          <w:sz w:val="28"/>
        </w:rPr>
        <w:t>направление подготовки:____________,</w:t>
      </w:r>
    </w:p>
    <w:p w14:paraId="0B000000">
      <w:pPr>
        <w:spacing w:line="276" w:lineRule="auto"/>
        <w:ind w:firstLine="0" w:left="4536"/>
        <w:rPr>
          <w:color w:val="333333"/>
          <w:sz w:val="28"/>
        </w:rPr>
      </w:pPr>
      <w:r>
        <w:rPr>
          <w:color w:val="333333"/>
          <w:sz w:val="28"/>
        </w:rPr>
        <w:t>профиль подготовки:_______________,</w:t>
      </w:r>
    </w:p>
    <w:p w14:paraId="0C000000">
      <w:pPr>
        <w:spacing w:line="276" w:lineRule="auto"/>
        <w:ind w:firstLine="0" w:left="4536"/>
        <w:rPr>
          <w:color w:val="333333"/>
          <w:sz w:val="18"/>
        </w:rPr>
      </w:pPr>
      <w:r>
        <w:rPr>
          <w:color w:val="333333"/>
          <w:sz w:val="28"/>
        </w:rPr>
        <w:t xml:space="preserve">Фамилия Имя Отчество </w:t>
      </w:r>
      <w:r>
        <w:rPr>
          <w:i w:val="1"/>
          <w:color w:val="0070C0"/>
          <w:sz w:val="18"/>
        </w:rPr>
        <w:t>(в род. падеже)</w:t>
      </w:r>
    </w:p>
    <w:p w14:paraId="0D000000">
      <w:pPr>
        <w:spacing w:line="360" w:lineRule="auto"/>
        <w:ind w:firstLine="0" w:left="4536"/>
        <w:rPr>
          <w:color w:val="333333"/>
          <w:sz w:val="28"/>
        </w:rPr>
      </w:pPr>
    </w:p>
    <w:p w14:paraId="0E000000">
      <w:pPr>
        <w:spacing w:line="360" w:lineRule="auto"/>
        <w:ind w:firstLine="0" w:left="4536"/>
        <w:rPr>
          <w:color w:val="333333"/>
          <w:sz w:val="28"/>
        </w:rPr>
      </w:pPr>
    </w:p>
    <w:p w14:paraId="0F00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>З</w:t>
      </w:r>
      <w:r>
        <w:rPr>
          <w:sz w:val="28"/>
        </w:rPr>
        <w:t>аявление</w:t>
      </w:r>
    </w:p>
    <w:p w14:paraId="10000000">
      <w:pPr>
        <w:spacing w:line="360" w:lineRule="auto"/>
        <w:ind/>
        <w:jc w:val="center"/>
        <w:rPr>
          <w:color w:val="333333"/>
          <w:sz w:val="28"/>
        </w:rPr>
      </w:pPr>
      <w:bookmarkStart w:id="1" w:name="_GoBack"/>
      <w:bookmarkEnd w:id="1"/>
    </w:p>
    <w:p w14:paraId="11000000">
      <w:pPr>
        <w:spacing w:line="360" w:lineRule="auto"/>
        <w:ind w:firstLine="709" w:left="0"/>
        <w:jc w:val="both"/>
        <w:rPr>
          <w:sz w:val="28"/>
        </w:rPr>
      </w:pPr>
      <w:r>
        <w:rPr>
          <w:color w:val="333333"/>
          <w:sz w:val="28"/>
        </w:rPr>
        <w:t xml:space="preserve">Прошу Вас рассмотреть возможность направления </w:t>
      </w:r>
      <w:r>
        <w:rPr>
          <w:i w:val="1"/>
          <w:color w:val="0070C0"/>
          <w:sz w:val="28"/>
        </w:rPr>
        <w:t>(указать наименование мероприятия, место и сроки проведения, форму участия)</w:t>
      </w:r>
      <w:r>
        <w:rPr>
          <w:sz w:val="28"/>
        </w:rPr>
        <w:t>.</w:t>
      </w:r>
    </w:p>
    <w:p w14:paraId="12000000">
      <w:pPr>
        <w:spacing w:line="360" w:lineRule="auto"/>
        <w:ind w:firstLine="709" w:left="0"/>
        <w:jc w:val="both"/>
        <w:rPr>
          <w:sz w:val="28"/>
        </w:rPr>
      </w:pPr>
    </w:p>
    <w:p w14:paraId="13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Дата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Подпись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>Расшифровка подписи</w:t>
      </w:r>
    </w:p>
    <w:p w14:paraId="14000000">
      <w:pPr>
        <w:spacing w:line="360" w:lineRule="auto"/>
        <w:ind w:firstLine="709" w:left="0"/>
        <w:jc w:val="both"/>
        <w:rPr>
          <w:sz w:val="28"/>
        </w:rPr>
      </w:pPr>
    </w:p>
    <w:p w14:paraId="15000000">
      <w:pPr>
        <w:spacing w:line="360" w:lineRule="auto"/>
        <w:ind w:firstLine="709" w:left="0"/>
        <w:jc w:val="both"/>
        <w:rPr>
          <w:sz w:val="28"/>
        </w:rPr>
      </w:pPr>
    </w:p>
    <w:p w14:paraId="16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СОГЛАСОВАНО</w:t>
      </w:r>
      <w:r>
        <w:rPr>
          <w:sz w:val="28"/>
        </w:rPr>
        <w:t>: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Начальник </w:t>
      </w:r>
      <w:r>
        <w:rPr>
          <w:sz w:val="28"/>
        </w:rPr>
        <w:t xml:space="preserve">управления научной политики 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и организации научных исследований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____________М.В. Гулян</w:t>
      </w:r>
    </w:p>
    <w:p w14:paraId="19000000">
      <w:pPr>
        <w:spacing w:after="150" w:before="75" w:line="312" w:lineRule="auto"/>
        <w:ind/>
        <w:jc w:val="right"/>
        <w:rPr>
          <w:color w:val="333333"/>
          <w:sz w:val="28"/>
        </w:rPr>
      </w:pPr>
    </w:p>
    <w:p w14:paraId="1A000000">
      <w:pPr>
        <w:rPr>
          <w:color w:val="333333"/>
          <w:sz w:val="28"/>
        </w:rPr>
      </w:pPr>
    </w:p>
    <w:sectPr>
      <w:headerReference r:id="rId1" w:type="first"/>
      <w:pgSz w:h="16834" w:orient="portrait" w:w="11909"/>
      <w:pgMar w:bottom="1134" w:footer="720" w:gutter="0" w:header="720" w:left="1701" w:right="569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color w:themeColor="background1" w:val="FFFFFF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Balloon Text"/>
    <w:basedOn w:val="Style_2"/>
    <w:link w:val="Style_17_ch"/>
    <w:rPr>
      <w:rFonts w:ascii="Tahoma" w:hAnsi="Tahoma"/>
      <w:sz w:val="16"/>
    </w:rPr>
  </w:style>
  <w:style w:styleId="Style_17_ch" w:type="character">
    <w:name w:val="Balloon Text"/>
    <w:basedOn w:val="Style_2_ch"/>
    <w:link w:val="Style_17"/>
    <w:rPr>
      <w:rFonts w:ascii="Tahoma" w:hAnsi="Tahoma"/>
      <w:sz w:val="16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20" w:type="paragraph">
    <w:name w:val="footer"/>
    <w:basedOn w:val="Style_2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2_ch"/>
    <w:link w:val="Style_20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table">
    <w:name w:val="Table Grid"/>
    <w:basedOn w:val="Style_26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2024-01-18T07:10:37Z</dcterms:modified>
</cp:coreProperties>
</file>