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FE" w:rsidRDefault="00C071BF" w:rsidP="002760C0">
      <w:pPr>
        <w:widowControl w:val="0"/>
        <w:tabs>
          <w:tab w:val="left" w:pos="0"/>
        </w:tabs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6AAD099" wp14:editId="35E95B5B">
            <wp:extent cx="6093460" cy="861822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346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1BF" w:rsidRDefault="00C071BF" w:rsidP="002760C0">
      <w:pPr>
        <w:widowControl w:val="0"/>
        <w:tabs>
          <w:tab w:val="left" w:pos="0"/>
        </w:tabs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5709B" w:rsidRPr="00947268" w:rsidRDefault="0075709B" w:rsidP="002760C0">
      <w:pPr>
        <w:widowControl w:val="0"/>
        <w:tabs>
          <w:tab w:val="left" w:pos="0"/>
        </w:tabs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947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I.</w:t>
      </w:r>
      <w:r w:rsidRPr="0094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ЦЕЛИ И ЗАДАЧИ ОСВОЕНИЯ ДИСЦИПЛИНЫ</w:t>
      </w:r>
    </w:p>
    <w:p w:rsidR="00DE5EFE" w:rsidRPr="00DE5EFE" w:rsidRDefault="002760C0" w:rsidP="00B103DA">
      <w:pPr>
        <w:pStyle w:val="Standard"/>
        <w:ind w:firstLine="709"/>
        <w:contextualSpacing/>
        <w:jc w:val="both"/>
        <w:rPr>
          <w:rStyle w:val="10"/>
          <w:rFonts w:eastAsia="Calibri" w:cs="Times New Roman"/>
          <w:b/>
          <w:sz w:val="28"/>
          <w:szCs w:val="28"/>
        </w:rPr>
      </w:pPr>
      <w:r w:rsidRPr="002760C0">
        <w:rPr>
          <w:rFonts w:eastAsia="Calibri" w:cs="Times New Roman"/>
          <w:sz w:val="28"/>
          <w:szCs w:val="28"/>
          <w:lang w:eastAsia="ru-RU"/>
        </w:rPr>
        <w:t xml:space="preserve">1.1. </w:t>
      </w:r>
      <w:r w:rsidR="0075709B" w:rsidRPr="00B103DA">
        <w:rPr>
          <w:rFonts w:eastAsia="Calibri" w:cs="Times New Roman"/>
          <w:b/>
          <w:sz w:val="28"/>
          <w:szCs w:val="28"/>
          <w:lang w:eastAsia="ru-RU"/>
        </w:rPr>
        <w:t>Цел</w:t>
      </w:r>
      <w:r w:rsidRPr="00B103DA">
        <w:rPr>
          <w:rFonts w:eastAsia="Calibri" w:cs="Times New Roman"/>
          <w:b/>
          <w:sz w:val="28"/>
          <w:szCs w:val="28"/>
          <w:lang w:eastAsia="ru-RU"/>
        </w:rPr>
        <w:t>ь</w:t>
      </w:r>
      <w:r w:rsidR="00E3551B" w:rsidRPr="00B103DA">
        <w:rPr>
          <w:rFonts w:eastAsia="Calibri" w:cs="Times New Roman"/>
          <w:b/>
          <w:sz w:val="28"/>
          <w:szCs w:val="28"/>
          <w:lang w:eastAsia="ru-RU"/>
        </w:rPr>
        <w:t xml:space="preserve"> освоения дисциплины:</w:t>
      </w:r>
      <w:r w:rsidR="00DE5EFE">
        <w:rPr>
          <w:rStyle w:val="10"/>
          <w:rFonts w:eastAsia="Calibri" w:cs="Times New Roman"/>
        </w:rPr>
        <w:t xml:space="preserve"> </w:t>
      </w:r>
      <w:r w:rsidR="00DE5EFE" w:rsidRPr="00DE5EFE">
        <w:rPr>
          <w:rStyle w:val="10"/>
          <w:rFonts w:eastAsia="Calibri" w:cs="Times New Roman"/>
          <w:sz w:val="28"/>
          <w:szCs w:val="28"/>
        </w:rPr>
        <w:t>формирование у студентов представления об основах медицинской реабилитации, медико-социальной экспертизы, необходимого объёма знаний о реабилитационных технологиях; формирование у пациентов и их родственников поведения, направленного на сохранение и повышение уровня здоровья, мотивации к ведению здорового образа жизни.</w:t>
      </w:r>
    </w:p>
    <w:p w:rsidR="002760C0" w:rsidRPr="00DE5EFE" w:rsidRDefault="00DE5EFE" w:rsidP="00B103DA">
      <w:pPr>
        <w:widowControl w:val="0"/>
        <w:tabs>
          <w:tab w:val="left" w:pos="-142"/>
        </w:tabs>
        <w:spacing w:after="0" w:line="240" w:lineRule="auto"/>
        <w:ind w:right="-284" w:hanging="284"/>
        <w:jc w:val="both"/>
        <w:rPr>
          <w:rFonts w:ascii="Times New Roman" w:eastAsia="Calibri" w:hAnsi="Times New Roman" w:cs="Times New Roman"/>
          <w:b/>
          <w:i/>
          <w:color w:val="C0504D" w:themeColor="accent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="002760C0" w:rsidRPr="002760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bookmarkStart w:id="1" w:name="bookmark10"/>
      <w:r w:rsidR="00514438" w:rsidRPr="00B103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</w:t>
      </w:r>
      <w:r w:rsidR="002760C0" w:rsidRPr="00B103DA">
        <w:rPr>
          <w:rStyle w:val="211pt"/>
          <w:rFonts w:eastAsiaTheme="minorHAnsi"/>
          <w:b/>
          <w:sz w:val="28"/>
          <w:szCs w:val="28"/>
        </w:rPr>
        <w:t>адач</w:t>
      </w:r>
      <w:r w:rsidR="00514438" w:rsidRPr="00B103DA">
        <w:rPr>
          <w:rStyle w:val="211pt"/>
          <w:rFonts w:eastAsiaTheme="minorHAnsi"/>
          <w:b/>
          <w:sz w:val="28"/>
          <w:szCs w:val="28"/>
        </w:rPr>
        <w:t>и изучения дисциплины</w:t>
      </w:r>
      <w:r w:rsidR="00BB6561" w:rsidRPr="00B103DA">
        <w:rPr>
          <w:rStyle w:val="211pt"/>
          <w:rFonts w:eastAsiaTheme="minorHAnsi"/>
          <w:b/>
          <w:sz w:val="28"/>
          <w:szCs w:val="28"/>
        </w:rPr>
        <w:t>:</w:t>
      </w:r>
      <w:bookmarkEnd w:id="1"/>
      <w:r>
        <w:rPr>
          <w:rStyle w:val="10"/>
          <w:rFonts w:eastAsia="Calibri" w:cs="Times New Roman"/>
        </w:rPr>
        <w:t xml:space="preserve"> </w:t>
      </w:r>
      <w:r w:rsidRPr="00DE5EFE">
        <w:rPr>
          <w:rStyle w:val="10"/>
          <w:rFonts w:ascii="Times New Roman" w:eastAsia="Calibri" w:hAnsi="Times New Roman" w:cs="Times New Roman"/>
          <w:sz w:val="28"/>
          <w:szCs w:val="28"/>
        </w:rPr>
        <w:t xml:space="preserve">во время изучения дисциплины студенты </w:t>
      </w:r>
      <w:r w:rsidR="00EF3557">
        <w:rPr>
          <w:rStyle w:val="10"/>
          <w:rFonts w:ascii="Times New Roman" w:eastAsia="Calibri" w:hAnsi="Times New Roman" w:cs="Times New Roman"/>
          <w:sz w:val="28"/>
          <w:szCs w:val="28"/>
        </w:rPr>
        <w:t xml:space="preserve">составляют программы реабилитации для пациентов с различными патологиями, </w:t>
      </w:r>
      <w:r w:rsidRPr="00DE5EFE">
        <w:rPr>
          <w:rStyle w:val="10"/>
          <w:rFonts w:ascii="Times New Roman" w:eastAsia="Calibri" w:hAnsi="Times New Roman" w:cs="Times New Roman"/>
          <w:sz w:val="28"/>
          <w:szCs w:val="28"/>
        </w:rPr>
        <w:t xml:space="preserve">самостоятельно проводят изучение литературы по медицинской реабилитации, медико-социальной экспертизе, выполняют функциональные пробы, </w:t>
      </w:r>
      <w:r w:rsidR="00EF3557">
        <w:rPr>
          <w:rStyle w:val="10"/>
          <w:rFonts w:ascii="Times New Roman" w:eastAsia="Calibri" w:hAnsi="Times New Roman" w:cs="Times New Roman"/>
          <w:sz w:val="28"/>
          <w:szCs w:val="28"/>
        </w:rPr>
        <w:t>оценивают по МКФ состояние</w:t>
      </w:r>
      <w:r w:rsidRPr="00DE5EFE">
        <w:rPr>
          <w:rStyle w:val="10"/>
          <w:rFonts w:ascii="Times New Roman" w:eastAsia="Calibri" w:hAnsi="Times New Roman" w:cs="Times New Roman"/>
          <w:sz w:val="28"/>
          <w:szCs w:val="28"/>
        </w:rPr>
        <w:t xml:space="preserve"> организма,</w:t>
      </w:r>
      <w:r w:rsidR="00EF3557">
        <w:rPr>
          <w:rStyle w:val="10"/>
          <w:rFonts w:ascii="Times New Roman" w:eastAsia="Calibri" w:hAnsi="Times New Roman" w:cs="Times New Roman"/>
          <w:sz w:val="28"/>
          <w:szCs w:val="28"/>
        </w:rPr>
        <w:t xml:space="preserve"> составляют реабилитаци</w:t>
      </w:r>
      <w:r w:rsidR="009F6900">
        <w:rPr>
          <w:rStyle w:val="10"/>
          <w:rFonts w:ascii="Times New Roman" w:eastAsia="Calibri" w:hAnsi="Times New Roman" w:cs="Times New Roman"/>
          <w:sz w:val="28"/>
          <w:szCs w:val="28"/>
        </w:rPr>
        <w:t>онный диагноз, оценивают реабилитационный потенциал пациентов, дают</w:t>
      </w:r>
      <w:r w:rsidRPr="00DE5EFE">
        <w:rPr>
          <w:rStyle w:val="10"/>
          <w:rFonts w:ascii="Times New Roman" w:eastAsia="Calibri" w:hAnsi="Times New Roman" w:cs="Times New Roman"/>
          <w:sz w:val="28"/>
          <w:szCs w:val="28"/>
        </w:rPr>
        <w:t xml:space="preserve"> клинико-физиологическое обоснование назначения методов медицинской реабилитации</w:t>
      </w:r>
      <w:r w:rsidR="009F6900">
        <w:rPr>
          <w:rStyle w:val="10"/>
          <w:rFonts w:ascii="Times New Roman" w:eastAsia="Calibri" w:hAnsi="Times New Roman" w:cs="Times New Roman"/>
          <w:sz w:val="28"/>
          <w:szCs w:val="28"/>
        </w:rPr>
        <w:t>, проводят оценку эффективности методов реабилитации</w:t>
      </w:r>
      <w:r w:rsidRPr="00DE5EFE">
        <w:rPr>
          <w:rStyle w:val="10"/>
          <w:rFonts w:ascii="Times New Roman" w:eastAsia="Calibri" w:hAnsi="Times New Roman" w:cs="Times New Roman"/>
          <w:sz w:val="28"/>
          <w:szCs w:val="28"/>
        </w:rPr>
        <w:t>.</w:t>
      </w:r>
    </w:p>
    <w:p w:rsidR="009F00B5" w:rsidRPr="009F00B5" w:rsidRDefault="009F00B5" w:rsidP="009F00B5">
      <w:pPr>
        <w:widowControl w:val="0"/>
        <w:tabs>
          <w:tab w:val="left" w:pos="-142"/>
        </w:tabs>
        <w:spacing w:after="0" w:line="240" w:lineRule="auto"/>
        <w:ind w:hanging="284"/>
        <w:jc w:val="both"/>
        <w:rPr>
          <w:rFonts w:ascii="Times New Roman" w:eastAsia="Calibri" w:hAnsi="Times New Roman" w:cs="Times New Roman"/>
          <w:b/>
          <w:i/>
          <w:color w:val="C0504D" w:themeColor="accent2"/>
          <w:sz w:val="28"/>
          <w:szCs w:val="28"/>
          <w:lang w:eastAsia="ru-RU"/>
        </w:rPr>
      </w:pPr>
    </w:p>
    <w:p w:rsidR="005F5ADF" w:rsidRPr="00E3551B" w:rsidRDefault="0075709B" w:rsidP="002760C0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</w:t>
      </w:r>
      <w:r w:rsidR="005F5ADF" w:rsidRPr="00E35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РЕЗУЛЬТАТАМ ОСВОЕНИЯ ДИСЦИПЛИНЫ</w:t>
      </w:r>
    </w:p>
    <w:p w:rsidR="00C85465" w:rsidRDefault="006C7F9E" w:rsidP="00C85465">
      <w:pPr>
        <w:widowControl w:val="0"/>
        <w:tabs>
          <w:tab w:val="left" w:pos="-142"/>
        </w:tabs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F5ADF" w:rsidRPr="00E3551B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F5ADF" w:rsidRPr="00E3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 направлен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85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формирование компетенций в </w:t>
      </w:r>
      <w:r w:rsidR="005F5ADF" w:rsidRPr="00E3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ФГОС </w:t>
      </w:r>
      <w:proofErr w:type="gramStart"/>
      <w:r w:rsidR="005F5ADF" w:rsidRPr="00E35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5F5ADF" w:rsidRPr="00E3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ОП ВО по данной специальности:</w:t>
      </w:r>
      <w:r w:rsidR="00B432DB" w:rsidRPr="00B432D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C85465" w:rsidRPr="00C85465" w:rsidRDefault="00C85465" w:rsidP="00C85465">
      <w:pPr>
        <w:widowControl w:val="0"/>
        <w:tabs>
          <w:tab w:val="left" w:pos="-567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854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 Универсальных:</w:t>
      </w:r>
    </w:p>
    <w:p w:rsidR="00B432DB" w:rsidRDefault="00C85465" w:rsidP="00C85465">
      <w:pPr>
        <w:widowControl w:val="0"/>
        <w:tabs>
          <w:tab w:val="left" w:pos="0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Общепрофессиональных:</w:t>
      </w:r>
      <w:r w:rsidR="00B35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32DB" w:rsidRDefault="00C85465" w:rsidP="00C85465">
      <w:pPr>
        <w:widowControl w:val="0"/>
        <w:tabs>
          <w:tab w:val="left" w:pos="0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2.3. Профессиональных:</w:t>
      </w:r>
      <w:r w:rsidR="00B35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ПК-7, ПК-14</w:t>
      </w:r>
    </w:p>
    <w:p w:rsidR="0075709B" w:rsidRPr="00E3551B" w:rsidRDefault="0075709B" w:rsidP="002760C0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ADF" w:rsidRDefault="0075709B" w:rsidP="002760C0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</w:t>
      </w:r>
      <w:r w:rsidR="005F5ADF" w:rsidRPr="00E35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ДИСЦИПЛИНЫ В СТРУКТУРЕ ОП ВО</w:t>
      </w:r>
    </w:p>
    <w:p w:rsidR="005F5ADF" w:rsidRPr="00E3551B" w:rsidRDefault="000F6AD3" w:rsidP="00865A58">
      <w:pPr>
        <w:widowControl w:val="0"/>
        <w:tabs>
          <w:tab w:val="left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F5ADF" w:rsidRPr="00E3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6C7F9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F5ADF" w:rsidRPr="00E3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исциплина  </w:t>
      </w:r>
      <w:r w:rsidR="00BB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относится к </w:t>
      </w:r>
      <w:proofErr w:type="gramStart"/>
      <w:r w:rsidR="00BB6561" w:rsidRPr="009F00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</w:t>
      </w:r>
      <w:r w:rsidR="00BB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BB6561" w:rsidRPr="009F00B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BB65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B6561" w:rsidRPr="009F00B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формируем</w:t>
      </w:r>
      <w:r w:rsidR="00BB656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B6561" w:rsidRPr="009F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образовательных отношений</w:t>
      </w:r>
      <w:r w:rsidR="009F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B6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A4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proofErr w:type="gramEnd"/>
      <w:r w:rsidR="001A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</w:t>
      </w:r>
      <w:r w:rsidR="009F69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A5A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</w:t>
      </w:r>
      <w:r w:rsidR="00865A58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.</w:t>
      </w:r>
      <w:r w:rsidR="005F5ADF" w:rsidRPr="00E3551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  </w:t>
      </w:r>
    </w:p>
    <w:p w:rsidR="005F5ADF" w:rsidRDefault="005F5ADF" w:rsidP="000F6AD3">
      <w:pPr>
        <w:widowControl w:val="0"/>
        <w:tabs>
          <w:tab w:val="left" w:pos="-567"/>
        </w:tabs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75709B" w:rsidRPr="00E3551B" w:rsidRDefault="0075709B" w:rsidP="002760C0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СОДЕРЖАНИЕ И СТРУКТУРА ДИСЦИПЛИНЫ</w:t>
      </w:r>
    </w:p>
    <w:p w:rsidR="00BB233E" w:rsidRPr="00BB233E" w:rsidRDefault="00BB233E" w:rsidP="00BB233E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B233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Трудоемкость дисциплины в зет -3 часов-  108</w:t>
      </w:r>
    </w:p>
    <w:p w:rsidR="00BB233E" w:rsidRPr="00BB233E" w:rsidRDefault="00BB233E" w:rsidP="00BB233E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:rsidR="00BB233E" w:rsidRPr="00BB233E" w:rsidRDefault="00BB233E" w:rsidP="00BB233E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</w:pPr>
      <w:r w:rsidRPr="00BB233E"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  <w:t>4.1. Разделы дисциплины, изучаемые в _12_ семестре</w:t>
      </w:r>
    </w:p>
    <w:p w:rsidR="00BB233E" w:rsidRPr="00BB233E" w:rsidRDefault="00BB233E" w:rsidP="00BB233E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</w:p>
    <w:tbl>
      <w:tblPr>
        <w:tblW w:w="53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2"/>
        <w:gridCol w:w="3942"/>
        <w:gridCol w:w="1172"/>
        <w:gridCol w:w="875"/>
        <w:gridCol w:w="731"/>
        <w:gridCol w:w="731"/>
        <w:gridCol w:w="877"/>
        <w:gridCol w:w="1183"/>
      </w:tblGrid>
      <w:tr w:rsidR="0075709B" w:rsidRPr="00947268" w:rsidTr="00AD25BF">
        <w:trPr>
          <w:cantSplit/>
          <w:trHeight w:val="432"/>
          <w:jc w:val="center"/>
        </w:trPr>
        <w:tc>
          <w:tcPr>
            <w:tcW w:w="498" w:type="pct"/>
            <w:vMerge w:val="restart"/>
            <w:vAlign w:val="center"/>
          </w:tcPr>
          <w:p w:rsidR="0075709B" w:rsidRPr="00947268" w:rsidRDefault="0075709B" w:rsidP="002760C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947268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№</w:t>
            </w:r>
          </w:p>
          <w:p w:rsidR="0075709B" w:rsidRPr="00947268" w:rsidRDefault="0075709B" w:rsidP="002760C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47268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раздела</w:t>
            </w:r>
          </w:p>
        </w:tc>
        <w:tc>
          <w:tcPr>
            <w:tcW w:w="1866" w:type="pct"/>
            <w:vMerge w:val="restart"/>
            <w:vAlign w:val="center"/>
          </w:tcPr>
          <w:p w:rsidR="0075709B" w:rsidRPr="00947268" w:rsidRDefault="0075709B" w:rsidP="002760C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4726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2636" w:type="pct"/>
            <w:gridSpan w:val="6"/>
          </w:tcPr>
          <w:p w:rsidR="0075709B" w:rsidRPr="00947268" w:rsidRDefault="0075709B" w:rsidP="002760C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4726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F6AD3" w:rsidRPr="00947268" w:rsidTr="00AD25BF">
        <w:trPr>
          <w:cantSplit/>
          <w:trHeight w:val="442"/>
          <w:jc w:val="center"/>
        </w:trPr>
        <w:tc>
          <w:tcPr>
            <w:tcW w:w="498" w:type="pct"/>
            <w:vMerge/>
            <w:vAlign w:val="center"/>
          </w:tcPr>
          <w:p w:rsidR="0075709B" w:rsidRPr="00947268" w:rsidRDefault="0075709B" w:rsidP="002760C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66" w:type="pct"/>
            <w:vMerge/>
            <w:vAlign w:val="center"/>
          </w:tcPr>
          <w:p w:rsidR="0075709B" w:rsidRPr="00947268" w:rsidRDefault="0075709B" w:rsidP="002760C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 w:val="restart"/>
            <w:tcBorders>
              <w:bottom w:val="nil"/>
            </w:tcBorders>
            <w:vAlign w:val="center"/>
          </w:tcPr>
          <w:p w:rsidR="0075709B" w:rsidRPr="00947268" w:rsidRDefault="0075709B" w:rsidP="002760C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4726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21" w:type="pct"/>
            <w:gridSpan w:val="4"/>
            <w:vAlign w:val="center"/>
          </w:tcPr>
          <w:p w:rsidR="0075709B" w:rsidRPr="00947268" w:rsidRDefault="0075709B" w:rsidP="002760C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4726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Контактная</w:t>
            </w:r>
          </w:p>
          <w:p w:rsidR="0075709B" w:rsidRPr="00947268" w:rsidRDefault="0075709B" w:rsidP="002760C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4726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60" w:type="pct"/>
            <w:vMerge w:val="restart"/>
          </w:tcPr>
          <w:p w:rsidR="0075709B" w:rsidRPr="00947268" w:rsidRDefault="0075709B" w:rsidP="002760C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4726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СР</w:t>
            </w:r>
            <w:r w:rsidR="0064030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С</w:t>
            </w:r>
          </w:p>
          <w:p w:rsidR="0075709B" w:rsidRPr="00947268" w:rsidRDefault="0075709B" w:rsidP="002760C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0F6AD3" w:rsidRPr="00947268" w:rsidTr="00AD25BF">
        <w:trPr>
          <w:cantSplit/>
          <w:trHeight w:val="349"/>
          <w:jc w:val="center"/>
        </w:trPr>
        <w:tc>
          <w:tcPr>
            <w:tcW w:w="498" w:type="pct"/>
            <w:vMerge/>
            <w:vAlign w:val="center"/>
          </w:tcPr>
          <w:p w:rsidR="0075709B" w:rsidRPr="00947268" w:rsidRDefault="0075709B" w:rsidP="002760C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66" w:type="pct"/>
            <w:vMerge/>
            <w:vAlign w:val="center"/>
          </w:tcPr>
          <w:p w:rsidR="0075709B" w:rsidRPr="00947268" w:rsidRDefault="0075709B" w:rsidP="002760C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nil"/>
            </w:tcBorders>
            <w:vAlign w:val="center"/>
          </w:tcPr>
          <w:p w:rsidR="0075709B" w:rsidRPr="00947268" w:rsidRDefault="0075709B" w:rsidP="002760C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vAlign w:val="center"/>
          </w:tcPr>
          <w:p w:rsidR="0075709B" w:rsidRPr="00947268" w:rsidRDefault="0075709B" w:rsidP="002760C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4726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46" w:type="pct"/>
            <w:vAlign w:val="center"/>
          </w:tcPr>
          <w:p w:rsidR="0075709B" w:rsidRPr="00947268" w:rsidRDefault="0075709B" w:rsidP="002760C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4726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46" w:type="pct"/>
            <w:vAlign w:val="center"/>
          </w:tcPr>
          <w:p w:rsidR="0075709B" w:rsidRPr="00E56758" w:rsidRDefault="0075709B" w:rsidP="002760C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415" w:type="pct"/>
            <w:vAlign w:val="center"/>
          </w:tcPr>
          <w:p w:rsidR="0075709B" w:rsidRPr="00E56758" w:rsidRDefault="0075709B" w:rsidP="002760C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560" w:type="pct"/>
            <w:vMerge/>
          </w:tcPr>
          <w:p w:rsidR="0075709B" w:rsidRPr="00947268" w:rsidRDefault="0075709B" w:rsidP="002760C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4D0AAB" w:rsidRPr="00947268" w:rsidTr="00AD25BF">
        <w:trPr>
          <w:cantSplit/>
          <w:trHeight w:val="480"/>
          <w:jc w:val="center"/>
        </w:trPr>
        <w:tc>
          <w:tcPr>
            <w:tcW w:w="498" w:type="pct"/>
            <w:vAlign w:val="center"/>
          </w:tcPr>
          <w:p w:rsidR="00AD25BF" w:rsidRPr="00947268" w:rsidRDefault="00AD25BF" w:rsidP="00AD25BF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4726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6" w:type="pct"/>
            <w:shd w:val="clear" w:color="auto" w:fill="auto"/>
            <w:vAlign w:val="center"/>
          </w:tcPr>
          <w:p w:rsidR="00AD25BF" w:rsidRPr="00BB233E" w:rsidRDefault="00AD25BF" w:rsidP="00AD25BF">
            <w:pPr>
              <w:widowControl w:val="0"/>
              <w:suppressAutoHyphens/>
              <w:spacing w:after="0" w:line="360" w:lineRule="auto"/>
              <w:ind w:left="103" w:right="206"/>
              <w:contextualSpacing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B233E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Теоретические основы медицинской реабилитации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AD25BF" w:rsidRPr="00BB233E" w:rsidRDefault="00AD25BF" w:rsidP="00AD25B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B23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AD25BF" w:rsidRPr="00BB233E" w:rsidRDefault="00AD25BF" w:rsidP="00AD25B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B23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AD25BF" w:rsidRPr="00BB233E" w:rsidRDefault="00AD25BF" w:rsidP="00AD25B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B233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AD25BF" w:rsidRPr="00BB233E" w:rsidRDefault="00AD25BF" w:rsidP="00AD25B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B23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D25BF" w:rsidRPr="00BB233E" w:rsidRDefault="00AD25BF" w:rsidP="00AD25B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B233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AD25BF" w:rsidRPr="00BB233E" w:rsidRDefault="00AD25BF" w:rsidP="00AD25B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B23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</w:tr>
      <w:tr w:rsidR="004233D6" w:rsidRPr="00947268" w:rsidTr="00AD25BF">
        <w:trPr>
          <w:cantSplit/>
          <w:trHeight w:val="480"/>
          <w:jc w:val="center"/>
        </w:trPr>
        <w:tc>
          <w:tcPr>
            <w:tcW w:w="498" w:type="pct"/>
            <w:vAlign w:val="center"/>
          </w:tcPr>
          <w:p w:rsidR="004233D6" w:rsidRPr="00947268" w:rsidRDefault="004233D6" w:rsidP="004233D6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4726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6" w:type="pct"/>
            <w:shd w:val="clear" w:color="auto" w:fill="auto"/>
            <w:vAlign w:val="center"/>
          </w:tcPr>
          <w:p w:rsidR="004233D6" w:rsidRPr="00BB233E" w:rsidRDefault="004233D6" w:rsidP="004233D6">
            <w:pPr>
              <w:widowControl w:val="0"/>
              <w:suppressAutoHyphens/>
              <w:spacing w:after="0" w:line="360" w:lineRule="auto"/>
              <w:ind w:left="103" w:right="206"/>
              <w:contextualSpacing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B233E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Медицинская реабилитация в клинической практике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233D6" w:rsidRPr="00BB233E" w:rsidRDefault="004233D6" w:rsidP="004233D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B23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4233D6" w:rsidRPr="00BB233E" w:rsidRDefault="004233D6" w:rsidP="004233D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B23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4233D6" w:rsidRPr="00BB233E" w:rsidRDefault="004233D6" w:rsidP="004233D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B23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4233D6" w:rsidRPr="00BB233E" w:rsidRDefault="004233D6" w:rsidP="004233D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233D6" w:rsidRPr="00BB233E" w:rsidRDefault="004233D6" w:rsidP="004233D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B233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4233D6" w:rsidRPr="00BB233E" w:rsidRDefault="004233D6" w:rsidP="004233D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B233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24</w:t>
            </w:r>
          </w:p>
        </w:tc>
      </w:tr>
      <w:tr w:rsidR="004233D6" w:rsidRPr="00947268" w:rsidTr="00AD25BF">
        <w:trPr>
          <w:cantSplit/>
          <w:trHeight w:val="480"/>
          <w:jc w:val="center"/>
        </w:trPr>
        <w:tc>
          <w:tcPr>
            <w:tcW w:w="498" w:type="pct"/>
            <w:vAlign w:val="center"/>
          </w:tcPr>
          <w:p w:rsidR="004233D6" w:rsidRPr="00947268" w:rsidRDefault="004233D6" w:rsidP="004233D6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6" w:type="pct"/>
            <w:shd w:val="clear" w:color="auto" w:fill="auto"/>
            <w:vAlign w:val="center"/>
          </w:tcPr>
          <w:p w:rsidR="004233D6" w:rsidRPr="00BB233E" w:rsidRDefault="004233D6" w:rsidP="004233D6">
            <w:pPr>
              <w:widowControl w:val="0"/>
              <w:suppressAutoHyphens/>
              <w:spacing w:after="0" w:line="360" w:lineRule="auto"/>
              <w:ind w:left="103" w:right="206"/>
              <w:contextualSpacing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B233E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Медико-социальная экспертиза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233D6" w:rsidRPr="00BB233E" w:rsidRDefault="004233D6" w:rsidP="004233D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B23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4233D6" w:rsidRPr="00BB233E" w:rsidRDefault="004233D6" w:rsidP="004233D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B23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4233D6" w:rsidRPr="00BB233E" w:rsidRDefault="004233D6" w:rsidP="004233D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B23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4233D6" w:rsidRPr="00BB233E" w:rsidRDefault="004233D6" w:rsidP="004233D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233D6" w:rsidRPr="00BB233E" w:rsidRDefault="004233D6" w:rsidP="004233D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B233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4233D6" w:rsidRPr="00BB233E" w:rsidRDefault="004233D6" w:rsidP="004233D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B23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</w:tr>
      <w:tr w:rsidR="004233D6" w:rsidRPr="00947268" w:rsidTr="00AD25BF">
        <w:trPr>
          <w:cantSplit/>
          <w:trHeight w:val="480"/>
          <w:jc w:val="center"/>
        </w:trPr>
        <w:tc>
          <w:tcPr>
            <w:tcW w:w="2364" w:type="pct"/>
            <w:gridSpan w:val="2"/>
            <w:vAlign w:val="center"/>
          </w:tcPr>
          <w:p w:rsidR="004233D6" w:rsidRPr="00D97C9E" w:rsidRDefault="004233D6" w:rsidP="004233D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Итого по дисциплине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233D6" w:rsidRPr="00BB233E" w:rsidRDefault="004233D6" w:rsidP="004233D6">
            <w:pPr>
              <w:widowControl w:val="0"/>
              <w:suppressAutoHyphens/>
              <w:spacing w:after="0" w:line="360" w:lineRule="auto"/>
              <w:ind w:left="103" w:right="206"/>
              <w:contextualSpacing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</w:t>
            </w:r>
            <w:r w:rsidRPr="00BB23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4233D6" w:rsidRPr="00BB233E" w:rsidRDefault="004233D6" w:rsidP="004233D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B23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4233D6" w:rsidRPr="00BB233E" w:rsidRDefault="004233D6" w:rsidP="004233D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233D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4233D6" w:rsidRPr="00BB233E" w:rsidRDefault="004233D6" w:rsidP="004233D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233D6" w:rsidRPr="00BB233E" w:rsidRDefault="004233D6" w:rsidP="004233D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:rsidR="004233D6" w:rsidRPr="00BB233E" w:rsidRDefault="004233D6" w:rsidP="004233D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B233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44</w:t>
            </w:r>
          </w:p>
        </w:tc>
      </w:tr>
      <w:tr w:rsidR="004233D6" w:rsidRPr="00947268" w:rsidTr="00AD25BF">
        <w:trPr>
          <w:cantSplit/>
          <w:trHeight w:val="480"/>
          <w:jc w:val="center"/>
        </w:trPr>
        <w:tc>
          <w:tcPr>
            <w:tcW w:w="2364" w:type="pct"/>
            <w:gridSpan w:val="2"/>
            <w:vAlign w:val="center"/>
          </w:tcPr>
          <w:p w:rsidR="004233D6" w:rsidRPr="00947268" w:rsidRDefault="004233D6" w:rsidP="004233D6">
            <w:pPr>
              <w:widowControl w:val="0"/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4726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Форма промежуточной аттестации (зачёт/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зачёт с оценкой/</w:t>
            </w:r>
            <w:r w:rsidRPr="0094726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экзамен)</w:t>
            </w:r>
          </w:p>
        </w:tc>
        <w:tc>
          <w:tcPr>
            <w:tcW w:w="2636" w:type="pct"/>
            <w:gridSpan w:val="6"/>
            <w:vAlign w:val="center"/>
          </w:tcPr>
          <w:p w:rsidR="004233D6" w:rsidRPr="00947268" w:rsidRDefault="004233D6" w:rsidP="004233D6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зачет</w:t>
            </w:r>
          </w:p>
        </w:tc>
      </w:tr>
    </w:tbl>
    <w:p w:rsidR="0075709B" w:rsidRPr="00947268" w:rsidRDefault="0075709B" w:rsidP="002760C0">
      <w:pPr>
        <w:widowControl w:val="0"/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72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</w:t>
      </w:r>
      <w:r w:rsidR="006403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Pr="009472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самостоятельная работа обучающихся</w:t>
      </w:r>
    </w:p>
    <w:p w:rsidR="0075709B" w:rsidRPr="007D2D7D" w:rsidRDefault="0075709B" w:rsidP="002760C0">
      <w:pPr>
        <w:widowControl w:val="0"/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2D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</w:t>
      </w:r>
      <w:r w:rsidRPr="007D2D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лекции</w:t>
      </w:r>
    </w:p>
    <w:p w:rsidR="00D51738" w:rsidRDefault="0075709B" w:rsidP="002760C0">
      <w:pPr>
        <w:widowControl w:val="0"/>
        <w:tabs>
          <w:tab w:val="left" w:pos="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2D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 </w:t>
      </w:r>
      <w:r w:rsidRPr="007D2D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семинары </w:t>
      </w:r>
    </w:p>
    <w:p w:rsidR="00D51738" w:rsidRDefault="0075709B" w:rsidP="002760C0">
      <w:pPr>
        <w:widowControl w:val="0"/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ЛР – </w:t>
      </w:r>
      <w:r w:rsidRPr="007D2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лабораторные работы </w:t>
      </w:r>
    </w:p>
    <w:p w:rsidR="00D51738" w:rsidRDefault="0075709B" w:rsidP="002760C0">
      <w:pPr>
        <w:widowControl w:val="0"/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 </w:t>
      </w:r>
      <w:r w:rsidRPr="007D2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практические занятия </w:t>
      </w:r>
    </w:p>
    <w:p w:rsidR="0075709B" w:rsidRPr="008B7287" w:rsidRDefault="0075709B" w:rsidP="002760C0">
      <w:pPr>
        <w:widowControl w:val="0"/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Контактная работа</w:t>
      </w:r>
    </w:p>
    <w:p w:rsidR="00AD25BF" w:rsidRPr="00AD25BF" w:rsidRDefault="00AD25BF" w:rsidP="00AD25BF">
      <w:pPr>
        <w:widowControl w:val="0"/>
        <w:suppressAutoHyphens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D25B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Лекции</w:t>
      </w:r>
    </w:p>
    <w:tbl>
      <w:tblPr>
        <w:tblW w:w="97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9"/>
        <w:gridCol w:w="990"/>
        <w:gridCol w:w="6330"/>
        <w:gridCol w:w="1259"/>
      </w:tblGrid>
      <w:tr w:rsidR="00AD25BF" w:rsidRPr="00AD25BF" w:rsidTr="00B103DA">
        <w:trPr>
          <w:trHeight w:val="801"/>
          <w:jc w:val="center"/>
        </w:trPr>
        <w:tc>
          <w:tcPr>
            <w:tcW w:w="11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D25BF" w:rsidRPr="00AD25BF" w:rsidRDefault="00AD25BF" w:rsidP="00AD25BF">
            <w:pPr>
              <w:widowControl w:val="0"/>
              <w:suppressAutoHyphens/>
              <w:spacing w:after="0" w:line="360" w:lineRule="auto"/>
              <w:ind w:left="-57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AD25BF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AD25BF" w:rsidRPr="00AD25BF" w:rsidRDefault="00AD25BF" w:rsidP="00AD25BF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AD25BF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раздела</w:t>
            </w:r>
          </w:p>
        </w:tc>
        <w:tc>
          <w:tcPr>
            <w:tcW w:w="9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D25BF" w:rsidRPr="00AD25BF" w:rsidRDefault="00AD25BF" w:rsidP="00AD25BF">
            <w:pPr>
              <w:widowControl w:val="0"/>
              <w:suppressAutoHyphens/>
              <w:spacing w:after="0" w:line="360" w:lineRule="auto"/>
              <w:ind w:left="-57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AD25BF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AD25BF" w:rsidRPr="00AD25BF" w:rsidRDefault="00AD25BF" w:rsidP="00AD25BF">
            <w:pPr>
              <w:widowControl w:val="0"/>
              <w:suppressAutoHyphens/>
              <w:spacing w:after="0" w:line="360" w:lineRule="auto"/>
              <w:ind w:left="-57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AD25BF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лекции</w:t>
            </w:r>
          </w:p>
        </w:tc>
        <w:tc>
          <w:tcPr>
            <w:tcW w:w="63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D25BF" w:rsidRPr="00AD25BF" w:rsidRDefault="00AD25BF" w:rsidP="00AD25BF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AD25BF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Темы лекций</w:t>
            </w:r>
          </w:p>
        </w:tc>
        <w:tc>
          <w:tcPr>
            <w:tcW w:w="12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D25BF" w:rsidRPr="00AD25BF" w:rsidRDefault="00AD25BF" w:rsidP="00AD25BF">
            <w:pPr>
              <w:widowControl w:val="0"/>
              <w:suppressAutoHyphens/>
              <w:spacing w:after="0" w:line="360" w:lineRule="auto"/>
              <w:ind w:left="-57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D25BF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Кол-во часов</w:t>
            </w:r>
          </w:p>
        </w:tc>
      </w:tr>
      <w:tr w:rsidR="00AD25BF" w:rsidRPr="00AD25BF" w:rsidTr="00B103DA">
        <w:tblPrEx>
          <w:tblCellMar>
            <w:left w:w="108" w:type="dxa"/>
            <w:right w:w="108" w:type="dxa"/>
          </w:tblCellMar>
        </w:tblPrEx>
        <w:trPr>
          <w:trHeight w:hRule="exact" w:val="454"/>
          <w:jc w:val="center"/>
        </w:trPr>
        <w:tc>
          <w:tcPr>
            <w:tcW w:w="9738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D25BF" w:rsidRPr="00AD25BF" w:rsidRDefault="00AD25BF" w:rsidP="00AD25BF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D25B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Семестр </w:t>
            </w:r>
            <w:r w:rsidRPr="00AD25BF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</w:tr>
      <w:tr w:rsidR="00AD25BF" w:rsidRPr="00AD25BF" w:rsidTr="00B103DA">
        <w:trPr>
          <w:trHeight w:hRule="exact" w:val="911"/>
          <w:jc w:val="center"/>
        </w:trPr>
        <w:tc>
          <w:tcPr>
            <w:tcW w:w="11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D25BF" w:rsidRPr="00AD25BF" w:rsidRDefault="00AD25BF" w:rsidP="00AD25BF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D25B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D25BF" w:rsidRPr="00AD25BF" w:rsidRDefault="00AD25BF" w:rsidP="00AD25BF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D25B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3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D25BF" w:rsidRPr="00AD25BF" w:rsidRDefault="00AD25BF" w:rsidP="00AD25BF">
            <w:pPr>
              <w:widowControl w:val="0"/>
              <w:tabs>
                <w:tab w:val="left" w:pos="6549"/>
              </w:tabs>
              <w:suppressAutoHyphens/>
              <w:spacing w:after="0" w:line="360" w:lineRule="auto"/>
              <w:ind w:left="109" w:right="11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D25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Теоретические и организационные основы медицинской реабилитации. Этапы медицинской реабилитации.</w:t>
            </w:r>
          </w:p>
        </w:tc>
        <w:tc>
          <w:tcPr>
            <w:tcW w:w="12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D25BF" w:rsidRPr="00AD25BF" w:rsidRDefault="00AD25BF" w:rsidP="00AD25BF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D25B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AD25BF" w:rsidRPr="00AD25BF" w:rsidTr="00B103DA">
        <w:trPr>
          <w:trHeight w:hRule="exact" w:val="995"/>
          <w:jc w:val="center"/>
        </w:trPr>
        <w:tc>
          <w:tcPr>
            <w:tcW w:w="11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D25BF" w:rsidRPr="00AD25BF" w:rsidRDefault="00AD25BF" w:rsidP="00AD25BF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D25B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D25BF" w:rsidRPr="00AD25BF" w:rsidRDefault="00AD25BF" w:rsidP="00AD25BF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D25B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3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D25BF" w:rsidRPr="00AD25BF" w:rsidRDefault="00AD25BF" w:rsidP="00AD25BF">
            <w:pPr>
              <w:widowControl w:val="0"/>
              <w:tabs>
                <w:tab w:val="left" w:pos="6549"/>
              </w:tabs>
              <w:suppressAutoHyphens/>
              <w:spacing w:after="0" w:line="360" w:lineRule="auto"/>
              <w:ind w:left="109" w:right="11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D25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Место лечебной физкультуры и физиотерапии в системе медицинской реабилитации</w:t>
            </w:r>
            <w:r w:rsidRPr="00AD25BF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2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D25BF" w:rsidRPr="00AD25BF" w:rsidRDefault="00AD25BF" w:rsidP="00AD25BF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D25B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AD25BF" w:rsidRPr="00AD25BF" w:rsidTr="00B103DA">
        <w:trPr>
          <w:trHeight w:hRule="exact" w:val="1374"/>
          <w:jc w:val="center"/>
        </w:trPr>
        <w:tc>
          <w:tcPr>
            <w:tcW w:w="11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D25BF" w:rsidRPr="00AD25BF" w:rsidRDefault="00AD25BF" w:rsidP="00AD25BF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D25B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D25BF" w:rsidRPr="00AD25BF" w:rsidRDefault="00AD25BF" w:rsidP="00AD25BF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D25B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3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D25BF" w:rsidRPr="00AD25BF" w:rsidRDefault="00AD25BF" w:rsidP="00AD25BF">
            <w:pPr>
              <w:tabs>
                <w:tab w:val="left" w:pos="6549"/>
              </w:tabs>
              <w:suppressAutoHyphens/>
              <w:spacing w:after="120" w:line="360" w:lineRule="auto"/>
              <w:ind w:left="109" w:right="11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D25BF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Национальная политика Российской Федерации в сфере социальной защиты инвалидов. Организационно-правовые основы медико-социальной экспертизы.</w:t>
            </w:r>
          </w:p>
        </w:tc>
        <w:tc>
          <w:tcPr>
            <w:tcW w:w="12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D25BF" w:rsidRPr="00AD25BF" w:rsidRDefault="00AD25BF" w:rsidP="00AD25BF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D25B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AD25BF" w:rsidRPr="00AD25BF" w:rsidTr="00B103DA">
        <w:trPr>
          <w:trHeight w:hRule="exact" w:val="1710"/>
          <w:jc w:val="center"/>
        </w:trPr>
        <w:tc>
          <w:tcPr>
            <w:tcW w:w="11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D25BF" w:rsidRPr="00AD25BF" w:rsidRDefault="00AD25BF" w:rsidP="00AD25BF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D25B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D25BF" w:rsidRPr="00AD25BF" w:rsidRDefault="00AD25BF" w:rsidP="00AD25BF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D25B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3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D25BF" w:rsidRPr="00AD25BF" w:rsidRDefault="00AD25BF" w:rsidP="00AD25BF">
            <w:pPr>
              <w:tabs>
                <w:tab w:val="left" w:pos="6549"/>
              </w:tabs>
              <w:suppressAutoHyphens/>
              <w:spacing w:after="120" w:line="360" w:lineRule="auto"/>
              <w:ind w:left="109" w:right="11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D25BF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Теоретические и методологические основы медико-социальной экспертизы. Классификации и критерии, используемые при проведении медико-социальной экспертизы. Медико-социальная экспертиза при основных заболеваниях и травмах.</w:t>
            </w:r>
          </w:p>
        </w:tc>
        <w:tc>
          <w:tcPr>
            <w:tcW w:w="12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D25BF" w:rsidRPr="00AD25BF" w:rsidRDefault="00AD25BF" w:rsidP="00AD25BF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D25B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AD25BF" w:rsidRPr="00AD25BF" w:rsidTr="00B103DA">
        <w:trPr>
          <w:trHeight w:hRule="exact" w:val="1284"/>
          <w:jc w:val="center"/>
        </w:trPr>
        <w:tc>
          <w:tcPr>
            <w:tcW w:w="11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D25BF" w:rsidRPr="00AD25BF" w:rsidRDefault="00AD25BF" w:rsidP="00AD25BF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D25B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D25BF" w:rsidRPr="00AD25BF" w:rsidRDefault="00AD25BF" w:rsidP="00AD25BF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D25B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3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D25BF" w:rsidRPr="00AD25BF" w:rsidRDefault="00AD25BF" w:rsidP="00AD25BF">
            <w:pPr>
              <w:tabs>
                <w:tab w:val="left" w:pos="6549"/>
              </w:tabs>
              <w:suppressAutoHyphens/>
              <w:spacing w:after="120" w:line="360" w:lineRule="auto"/>
              <w:ind w:left="109" w:right="11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D25BF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Организационно-правовые и методические основы реабилитации и </w:t>
            </w:r>
            <w:proofErr w:type="spellStart"/>
            <w:r w:rsidRPr="00AD25BF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абилитации</w:t>
            </w:r>
            <w:proofErr w:type="spellEnd"/>
            <w:r w:rsidRPr="00AD25BF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инвалидов. Порядок формирования индивидуальной программы реабилитации и </w:t>
            </w:r>
            <w:proofErr w:type="spellStart"/>
            <w:r w:rsidRPr="00AD25BF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абилитации</w:t>
            </w:r>
            <w:proofErr w:type="spellEnd"/>
            <w:r w:rsidRPr="00AD25BF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инвалида.</w:t>
            </w:r>
          </w:p>
        </w:tc>
        <w:tc>
          <w:tcPr>
            <w:tcW w:w="12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D25BF" w:rsidRPr="00AD25BF" w:rsidRDefault="00AD25BF" w:rsidP="00AD25BF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D25B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AD25BF" w:rsidRPr="00AD25BF" w:rsidTr="00B103DA">
        <w:trPr>
          <w:trHeight w:hRule="exact" w:val="987"/>
          <w:jc w:val="center"/>
        </w:trPr>
        <w:tc>
          <w:tcPr>
            <w:tcW w:w="11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D25BF" w:rsidRPr="00AD25BF" w:rsidRDefault="00AD25BF" w:rsidP="00AD25BF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D25B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D25BF" w:rsidRPr="00AD25BF" w:rsidRDefault="00AD25BF" w:rsidP="00AD25BF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D25B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3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D25BF" w:rsidRPr="00AD25BF" w:rsidRDefault="00AD25BF" w:rsidP="00AD25BF">
            <w:pPr>
              <w:widowControl w:val="0"/>
              <w:tabs>
                <w:tab w:val="left" w:pos="6549"/>
              </w:tabs>
              <w:suppressAutoHyphens/>
              <w:spacing w:after="0" w:line="360" w:lineRule="auto"/>
              <w:ind w:left="109" w:right="11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D25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Методы медицинской реабилитации при сердечно-сосудистых заболеваниях</w:t>
            </w:r>
            <w:r w:rsidRPr="00AD25BF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2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D25BF" w:rsidRPr="00AD25BF" w:rsidRDefault="00AD25BF" w:rsidP="00AD25BF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D25B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AD25BF" w:rsidRPr="00AD25BF" w:rsidTr="00B103DA">
        <w:trPr>
          <w:trHeight w:hRule="exact" w:val="828"/>
          <w:jc w:val="center"/>
        </w:trPr>
        <w:tc>
          <w:tcPr>
            <w:tcW w:w="11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D25BF" w:rsidRPr="00AD25BF" w:rsidRDefault="00AD25BF" w:rsidP="00AD25BF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D25B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D25BF" w:rsidRPr="00AD25BF" w:rsidRDefault="00AD25BF" w:rsidP="00AD25BF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D25B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3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D25BF" w:rsidRPr="00AD25BF" w:rsidRDefault="00AD25BF" w:rsidP="00AD25BF">
            <w:pPr>
              <w:widowControl w:val="0"/>
              <w:tabs>
                <w:tab w:val="left" w:pos="6549"/>
              </w:tabs>
              <w:suppressAutoHyphens/>
              <w:spacing w:after="0" w:line="360" w:lineRule="auto"/>
              <w:ind w:left="109" w:right="11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D25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Методы медицинской реабилитации при заболеваниях нервной системы.</w:t>
            </w:r>
          </w:p>
        </w:tc>
        <w:tc>
          <w:tcPr>
            <w:tcW w:w="12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D25BF" w:rsidRPr="00AD25BF" w:rsidRDefault="00AD25BF" w:rsidP="00AD25BF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D25B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AD25BF" w:rsidRPr="00AD25BF" w:rsidTr="00B103DA">
        <w:trPr>
          <w:trHeight w:hRule="exact" w:val="997"/>
          <w:jc w:val="center"/>
        </w:trPr>
        <w:tc>
          <w:tcPr>
            <w:tcW w:w="11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D25BF" w:rsidRPr="00AD25BF" w:rsidRDefault="00AD25BF" w:rsidP="00AD25BF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D25B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D25BF" w:rsidRPr="00AD25BF" w:rsidRDefault="00AD25BF" w:rsidP="00AD25BF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D25B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3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D25BF" w:rsidRPr="00AD25BF" w:rsidRDefault="00AD25BF" w:rsidP="00AD25BF">
            <w:pPr>
              <w:widowControl w:val="0"/>
              <w:tabs>
                <w:tab w:val="left" w:pos="6549"/>
              </w:tabs>
              <w:suppressAutoHyphens/>
              <w:spacing w:after="0" w:line="360" w:lineRule="auto"/>
              <w:ind w:left="109" w:right="11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D25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Методы медицинской реабилитации при заболеваниях органов дыхания и опорно-двигательного аппарата</w:t>
            </w:r>
          </w:p>
        </w:tc>
        <w:tc>
          <w:tcPr>
            <w:tcW w:w="12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D25BF" w:rsidRPr="00AD25BF" w:rsidRDefault="00AD25BF" w:rsidP="00AD25BF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D25B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772C46" w:rsidRPr="00AD25BF" w:rsidTr="00B103DA">
        <w:trPr>
          <w:trHeight w:hRule="exact" w:val="997"/>
          <w:jc w:val="center"/>
        </w:trPr>
        <w:tc>
          <w:tcPr>
            <w:tcW w:w="847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72C46" w:rsidRPr="00947268" w:rsidRDefault="00772C46" w:rsidP="00772C4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Pr="00947268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 по дисциплине часов</w:t>
            </w:r>
            <w:r w:rsidRPr="00947268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72C46" w:rsidRPr="00AD25BF" w:rsidRDefault="00772C46" w:rsidP="00772C46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</w:tr>
    </w:tbl>
    <w:p w:rsidR="00677E70" w:rsidRPr="00677E70" w:rsidRDefault="00677E70" w:rsidP="00677E70">
      <w:pPr>
        <w:widowControl w:val="0"/>
        <w:suppressAutoHyphens/>
        <w:spacing w:before="360" w:after="36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677E7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lastRenderedPageBreak/>
        <w:t>Практические занятия</w:t>
      </w:r>
    </w:p>
    <w:tbl>
      <w:tblPr>
        <w:tblW w:w="969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1125"/>
        <w:gridCol w:w="4050"/>
        <w:gridCol w:w="990"/>
        <w:gridCol w:w="2631"/>
      </w:tblGrid>
      <w:tr w:rsidR="00677E70" w:rsidRPr="00677E70" w:rsidTr="002F0A9A">
        <w:trPr>
          <w:trHeight w:val="1313"/>
          <w:tblHeader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677E70" w:rsidRPr="00677E70" w:rsidRDefault="00677E70" w:rsidP="00677E70">
            <w:pPr>
              <w:widowControl w:val="0"/>
              <w:suppressAutoHyphens/>
              <w:spacing w:after="0" w:line="360" w:lineRule="auto"/>
              <w:ind w:left="-57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677E70" w:rsidRPr="00677E70" w:rsidRDefault="00677E70" w:rsidP="00677E70">
            <w:pPr>
              <w:widowControl w:val="0"/>
              <w:suppressAutoHyphens/>
              <w:spacing w:after="0" w:line="360" w:lineRule="auto"/>
              <w:ind w:right="11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color w:val="548DD4"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раздела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677E70" w:rsidRPr="00677E70" w:rsidRDefault="00677E70" w:rsidP="00677E70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677E70" w:rsidRPr="00677E70" w:rsidRDefault="00677E70" w:rsidP="00677E70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семинара ПР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677E70" w:rsidRPr="00677E70" w:rsidRDefault="00677E70" w:rsidP="00677E70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Темы с</w:t>
            </w:r>
            <w:r w:rsidRPr="00677E7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еминаров, </w:t>
            </w:r>
          </w:p>
          <w:p w:rsidR="00677E70" w:rsidRPr="00677E70" w:rsidRDefault="00677E70" w:rsidP="00677E70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практических работ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77E70" w:rsidRPr="00677E70" w:rsidRDefault="00677E70" w:rsidP="00677E70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Mangal"/>
                <w:b/>
                <w:kern w:val="1"/>
                <w:sz w:val="20"/>
                <w:szCs w:val="20"/>
                <w:lang w:eastAsia="hi-IN" w:bidi="hi-IN"/>
              </w:rPr>
            </w:pPr>
            <w:r w:rsidRPr="00677E70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Кол-во часов</w:t>
            </w:r>
          </w:p>
        </w:tc>
        <w:tc>
          <w:tcPr>
            <w:tcW w:w="2631" w:type="dxa"/>
            <w:shd w:val="clear" w:color="auto" w:fill="auto"/>
          </w:tcPr>
          <w:p w:rsidR="00677E70" w:rsidRPr="00677E70" w:rsidRDefault="00677E70" w:rsidP="00677E70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677E70" w:rsidRPr="00677E70" w:rsidRDefault="00677E70" w:rsidP="00677E70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Times New Roman" w:hAnsi="Times New Roman" w:cs="Mangal"/>
                <w:b/>
                <w:kern w:val="1"/>
                <w:sz w:val="24"/>
                <w:szCs w:val="24"/>
                <w:lang w:eastAsia="hi-IN" w:bidi="hi-IN"/>
              </w:rPr>
              <w:t>Формы текущего контроля</w:t>
            </w:r>
          </w:p>
        </w:tc>
      </w:tr>
      <w:tr w:rsidR="00677E70" w:rsidRPr="00677E70" w:rsidTr="002F0A9A">
        <w:trPr>
          <w:trHeight w:hRule="exact" w:val="435"/>
          <w:jc w:val="center"/>
        </w:trPr>
        <w:tc>
          <w:tcPr>
            <w:tcW w:w="7065" w:type="dxa"/>
            <w:gridSpan w:val="4"/>
            <w:shd w:val="clear" w:color="auto" w:fill="auto"/>
            <w:vAlign w:val="center"/>
          </w:tcPr>
          <w:p w:rsidR="00677E70" w:rsidRPr="00677E70" w:rsidRDefault="00677E70" w:rsidP="00677E70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Семестр 12</w:t>
            </w:r>
          </w:p>
        </w:tc>
        <w:tc>
          <w:tcPr>
            <w:tcW w:w="2631" w:type="dxa"/>
            <w:shd w:val="clear" w:color="auto" w:fill="auto"/>
          </w:tcPr>
          <w:p w:rsidR="00677E70" w:rsidRPr="00677E70" w:rsidRDefault="00677E70" w:rsidP="00677E70">
            <w:pPr>
              <w:widowControl w:val="0"/>
              <w:suppressAutoHyphens/>
              <w:snapToGri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77E70" w:rsidRPr="00677E70" w:rsidTr="002F0A9A">
        <w:trPr>
          <w:trHeight w:hRule="exact" w:val="84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677E70" w:rsidRPr="00677E70" w:rsidRDefault="00677E70" w:rsidP="00677E70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677E70" w:rsidRPr="00677E70" w:rsidRDefault="00677E70" w:rsidP="00677E70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050" w:type="dxa"/>
            <w:shd w:val="clear" w:color="auto" w:fill="auto"/>
          </w:tcPr>
          <w:p w:rsidR="00677E70" w:rsidRPr="00677E70" w:rsidRDefault="00677E70" w:rsidP="00677E70">
            <w:pPr>
              <w:widowControl w:val="0"/>
              <w:suppressAutoHyphens/>
              <w:spacing w:after="0" w:line="360" w:lineRule="auto"/>
              <w:ind w:left="120" w:right="83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Методы медицинской реабилитации при онкологических заболеваниях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77E70" w:rsidRPr="00677E70" w:rsidRDefault="00677E70" w:rsidP="00677E70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631" w:type="dxa"/>
            <w:shd w:val="clear" w:color="auto" w:fill="auto"/>
          </w:tcPr>
          <w:p w:rsidR="00677E70" w:rsidRPr="00677E70" w:rsidRDefault="009D0C92" w:rsidP="00677E70">
            <w:pPr>
              <w:widowControl w:val="0"/>
              <w:suppressAutoHyphens/>
              <w:spacing w:after="0" w:line="360" w:lineRule="auto"/>
              <w:ind w:right="113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Тестирование,</w:t>
            </w:r>
          </w:p>
          <w:p w:rsidR="00677E70" w:rsidRPr="00677E70" w:rsidRDefault="00677E70" w:rsidP="00677E70">
            <w:pPr>
              <w:widowControl w:val="0"/>
              <w:suppressAutoHyphens/>
              <w:spacing w:after="0" w:line="360" w:lineRule="auto"/>
              <w:ind w:right="113" w:firstLine="6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Собеседование</w:t>
            </w:r>
          </w:p>
        </w:tc>
      </w:tr>
      <w:tr w:rsidR="009D0C92" w:rsidRPr="00677E70" w:rsidTr="002F0A9A">
        <w:trPr>
          <w:trHeight w:hRule="exact" w:val="2133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050" w:type="dxa"/>
            <w:shd w:val="clear" w:color="auto" w:fill="auto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ind w:left="120" w:right="8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Методы медицинской реабилитации при сердечно-сосудистых заболеваниях. Реабилитация при ХСН, ОКС. Этапы реабилитации. Программы реабилитации.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631" w:type="dxa"/>
            <w:shd w:val="clear" w:color="auto" w:fill="auto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ind w:right="113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Тестирование,</w:t>
            </w:r>
          </w:p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ind w:right="113" w:firstLine="6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Собеседование</w:t>
            </w:r>
          </w:p>
        </w:tc>
      </w:tr>
      <w:tr w:rsidR="009D0C92" w:rsidRPr="00677E70" w:rsidTr="002F0A9A">
        <w:trPr>
          <w:trHeight w:hRule="exact" w:val="198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050" w:type="dxa"/>
            <w:shd w:val="clear" w:color="auto" w:fill="auto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ind w:left="120" w:right="8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Методы медицинской реабилитации при заболеваниях органов дыхания</w:t>
            </w:r>
            <w:r w:rsidRPr="00677E7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. Реабилитация при бронхиальной астме, пневмонии. Дыхательные упражнения.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631" w:type="dxa"/>
            <w:shd w:val="clear" w:color="auto" w:fill="auto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ind w:right="113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Тестирование,</w:t>
            </w:r>
          </w:p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ind w:right="113" w:firstLine="6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Собеседование</w:t>
            </w:r>
          </w:p>
        </w:tc>
      </w:tr>
      <w:tr w:rsidR="009D0C92" w:rsidRPr="00677E70" w:rsidTr="002F0A9A">
        <w:trPr>
          <w:trHeight w:hRule="exact" w:val="3507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050" w:type="dxa"/>
            <w:shd w:val="clear" w:color="auto" w:fill="auto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ind w:left="120" w:right="8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Методы медицинской реабилитации при заболеваниях центральной нервной системы</w:t>
            </w:r>
            <w:r w:rsidRPr="00677E7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ind w:left="120" w:right="8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Реабилитация постинсультных больных на разных этапах. Заболевания </w:t>
            </w:r>
            <w:r w:rsidRPr="00677E7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периферической нервной системы. Реаб</w:t>
            </w:r>
            <w:r w:rsidRPr="00677E7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илитация при остеохондрозах, </w:t>
            </w:r>
            <w:proofErr w:type="spellStart"/>
            <w:r w:rsidRPr="00677E7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нейропатии</w:t>
            </w:r>
            <w:proofErr w:type="spellEnd"/>
            <w:r w:rsidRPr="00677E7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631" w:type="dxa"/>
            <w:shd w:val="clear" w:color="auto" w:fill="auto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ind w:right="113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Тестирование,</w:t>
            </w:r>
          </w:p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ind w:right="113" w:firstLine="6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Собеседование</w:t>
            </w:r>
          </w:p>
        </w:tc>
      </w:tr>
      <w:tr w:rsidR="009D0C92" w:rsidRPr="00677E70" w:rsidTr="002F0A9A">
        <w:trPr>
          <w:trHeight w:hRule="exact" w:val="2834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050" w:type="dxa"/>
            <w:shd w:val="clear" w:color="auto" w:fill="auto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ind w:left="120" w:right="8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Методы медицинской реабилитации при заболеваниях опорно-двигательного аппарата</w:t>
            </w:r>
            <w:r w:rsidRPr="00677E7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. Реабилитация при </w:t>
            </w:r>
            <w:proofErr w:type="spellStart"/>
            <w:r w:rsidRPr="00677E7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эндопротезировании</w:t>
            </w:r>
            <w:proofErr w:type="spellEnd"/>
            <w:r w:rsidRPr="00677E7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коленных и тазобедренных суставов на разных этапах. Артриты и артрозы.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631" w:type="dxa"/>
            <w:shd w:val="clear" w:color="auto" w:fill="auto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ind w:right="113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Тестирование,</w:t>
            </w:r>
          </w:p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ind w:right="113" w:firstLine="6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Собеседование</w:t>
            </w:r>
          </w:p>
        </w:tc>
      </w:tr>
      <w:tr w:rsidR="009D0C92" w:rsidRPr="00677E70" w:rsidTr="002F0A9A">
        <w:trPr>
          <w:trHeight w:hRule="exact" w:val="510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050" w:type="dxa"/>
            <w:shd w:val="clear" w:color="auto" w:fill="auto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ind w:left="120" w:right="8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77E70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Реабилитация в педиатрии. </w:t>
            </w:r>
            <w:r w:rsidRPr="00677E7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Организация реабилитационной помощи детям.</w:t>
            </w:r>
            <w:r w:rsidRPr="00677E7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77E7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Основные аспекты и принципы медицинской реабилитации</w:t>
            </w:r>
            <w:r w:rsidRPr="00677E7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77E70">
              <w:rPr>
                <w:rFonts w:ascii="Times New Roman" w:eastAsia="SimSun" w:hAnsi="Times New Roman" w:cs="Mangal"/>
                <w:kern w:val="1"/>
                <w:sz w:val="24"/>
                <w:szCs w:val="28"/>
                <w:lang w:eastAsia="hi-IN" w:bidi="hi-IN"/>
              </w:rPr>
              <w:t>несовершеннолетних</w:t>
            </w:r>
            <w:r w:rsidRPr="00677E70">
              <w:rPr>
                <w:rFonts w:ascii="Times New Roman" w:eastAsia="SimSun" w:hAnsi="Times New Roman" w:cs="Times New Roman"/>
                <w:kern w:val="1"/>
                <w:sz w:val="24"/>
                <w:szCs w:val="28"/>
                <w:lang w:eastAsia="hi-IN" w:bidi="hi-IN"/>
              </w:rPr>
              <w:t>. Этапы медицинской реабилитации. Основные методики лечебной физкультуры, физиотерапии, массажа, рефлексотерапии, оксигенотерапии. Логопедическая служба. Альтернативные методы реабилитации.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631" w:type="dxa"/>
            <w:shd w:val="clear" w:color="auto" w:fill="auto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ind w:right="113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Тестирование,</w:t>
            </w:r>
          </w:p>
          <w:p w:rsidR="009D0C92" w:rsidRDefault="009D0C92" w:rsidP="009D0C92">
            <w:pPr>
              <w:widowControl w:val="0"/>
              <w:suppressAutoHyphens/>
              <w:spacing w:after="0" w:line="360" w:lineRule="auto"/>
              <w:ind w:right="113" w:firstLine="6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Собеседование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</w:t>
            </w:r>
          </w:p>
          <w:p w:rsidR="009D0C92" w:rsidRPr="00677E70" w:rsidRDefault="00527368" w:rsidP="009D0C92">
            <w:pPr>
              <w:widowControl w:val="0"/>
              <w:suppressAutoHyphens/>
              <w:spacing w:after="0" w:line="360" w:lineRule="auto"/>
              <w:ind w:right="113" w:firstLine="6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Задачи</w:t>
            </w:r>
          </w:p>
        </w:tc>
      </w:tr>
      <w:tr w:rsidR="009D0C92" w:rsidRPr="00677E70" w:rsidTr="002F0A9A">
        <w:trPr>
          <w:trHeight w:hRule="exact" w:val="127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4050" w:type="dxa"/>
            <w:shd w:val="clear" w:color="auto" w:fill="auto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ind w:left="120" w:right="8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Реабилитация в гериатрии. Старческая астения. ЛФК для пожилых.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631" w:type="dxa"/>
            <w:shd w:val="clear" w:color="auto" w:fill="auto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ind w:right="113" w:firstLine="6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ind w:right="113" w:firstLine="6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Собеседование</w:t>
            </w:r>
          </w:p>
        </w:tc>
      </w:tr>
      <w:tr w:rsidR="009D0C92" w:rsidRPr="00677E70" w:rsidTr="002F0A9A">
        <w:trPr>
          <w:trHeight w:hRule="exact" w:val="251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77E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050" w:type="dxa"/>
            <w:shd w:val="clear" w:color="auto" w:fill="auto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ind w:left="120" w:right="8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77E70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Психологическая реабилитация. </w:t>
            </w:r>
            <w:r w:rsidRPr="00677E70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Задачи</w:t>
            </w:r>
            <w:r w:rsidRPr="00677E70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. </w:t>
            </w:r>
            <w:r w:rsidRPr="00677E70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Методы психологической реабилитации. Схема психологической реабилитации. Частные вопросы психологической реабилитации.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2</w:t>
            </w:r>
          </w:p>
        </w:tc>
        <w:tc>
          <w:tcPr>
            <w:tcW w:w="2631" w:type="dxa"/>
            <w:shd w:val="clear" w:color="auto" w:fill="auto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ind w:right="113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Тестирование,</w:t>
            </w:r>
          </w:p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ind w:right="113" w:firstLine="6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Собеседование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 устный опрос</w:t>
            </w:r>
          </w:p>
        </w:tc>
      </w:tr>
      <w:tr w:rsidR="009D0C92" w:rsidRPr="00677E70" w:rsidTr="002F0A9A">
        <w:trPr>
          <w:trHeight w:hRule="exact" w:val="1842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77E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4050" w:type="dxa"/>
            <w:shd w:val="clear" w:color="auto" w:fill="auto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ind w:left="120" w:right="8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Прикладные методы в реабилитации. Мануальная терапия. Массаж. </w:t>
            </w:r>
            <w:proofErr w:type="spellStart"/>
            <w:r w:rsidRPr="00677E70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Кинезиотерапия</w:t>
            </w:r>
            <w:proofErr w:type="spellEnd"/>
            <w:r w:rsidRPr="00677E70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. Механотерапия. </w:t>
            </w:r>
            <w:proofErr w:type="spellStart"/>
            <w:r w:rsidRPr="00677E70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Тейпирование</w:t>
            </w:r>
            <w:proofErr w:type="spellEnd"/>
            <w:r w:rsidRPr="00677E70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631" w:type="dxa"/>
            <w:shd w:val="clear" w:color="auto" w:fill="auto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ind w:right="113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Тестирование,</w:t>
            </w:r>
          </w:p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ind w:right="113" w:firstLine="6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Собеседование</w:t>
            </w:r>
          </w:p>
        </w:tc>
      </w:tr>
      <w:tr w:rsidR="009D0C92" w:rsidRPr="00677E70" w:rsidTr="002F0A9A">
        <w:trPr>
          <w:trHeight w:hRule="exact" w:val="253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77E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4050" w:type="dxa"/>
            <w:shd w:val="clear" w:color="auto" w:fill="auto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ind w:left="120" w:right="8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677E70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Нутрициология</w:t>
            </w:r>
            <w:proofErr w:type="spellEnd"/>
            <w:r w:rsidRPr="00677E70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и метаболическая коррекция</w:t>
            </w:r>
            <w:r w:rsidRPr="00677E70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питания в системе медицинской реабилитации. Метаболическая коррекция питания при нарушении углеводного, белкового и липидного обмена.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631" w:type="dxa"/>
            <w:shd w:val="clear" w:color="auto" w:fill="auto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ind w:right="113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Тестирование,</w:t>
            </w:r>
          </w:p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ind w:right="113" w:firstLine="6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Собеседование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 устный опрос</w:t>
            </w:r>
          </w:p>
        </w:tc>
      </w:tr>
      <w:tr w:rsidR="009D0C92" w:rsidRPr="00677E70" w:rsidTr="002F0A9A">
        <w:trPr>
          <w:trHeight w:hRule="exact" w:val="53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77E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3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77E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11</w:t>
            </w:r>
          </w:p>
        </w:tc>
        <w:tc>
          <w:tcPr>
            <w:tcW w:w="4050" w:type="dxa"/>
            <w:shd w:val="clear" w:color="auto" w:fill="auto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ind w:left="120" w:right="8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Спортивная реабилитация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631" w:type="dxa"/>
            <w:shd w:val="clear" w:color="auto" w:fill="auto"/>
          </w:tcPr>
          <w:p w:rsidR="009D0C92" w:rsidRPr="00677E70" w:rsidRDefault="009D0C92" w:rsidP="009D0C92">
            <w:pPr>
              <w:widowControl w:val="0"/>
              <w:suppressAutoHyphens/>
              <w:snapToGrid w:val="0"/>
              <w:spacing w:after="0" w:line="360" w:lineRule="auto"/>
              <w:ind w:right="113" w:firstLine="6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Собеседование</w:t>
            </w:r>
          </w:p>
        </w:tc>
      </w:tr>
      <w:tr w:rsidR="009D0C92" w:rsidRPr="00677E70" w:rsidTr="002F0A9A">
        <w:trPr>
          <w:trHeight w:hRule="exact" w:val="2167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77E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3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77E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12</w:t>
            </w:r>
          </w:p>
        </w:tc>
        <w:tc>
          <w:tcPr>
            <w:tcW w:w="4050" w:type="dxa"/>
            <w:shd w:val="clear" w:color="auto" w:fill="auto"/>
          </w:tcPr>
          <w:p w:rsidR="009D0C92" w:rsidRPr="00677E70" w:rsidRDefault="009D0C92" w:rsidP="009D0C92">
            <w:pPr>
              <w:suppressAutoHyphens/>
              <w:spacing w:after="0" w:line="360" w:lineRule="auto"/>
              <w:ind w:left="120" w:right="8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77E70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Основные нормативные правовые акты по медико-социальной экспертизе. Организация деятельности учреждений медико-социальной экспертизы.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77E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3</w:t>
            </w:r>
          </w:p>
        </w:tc>
        <w:tc>
          <w:tcPr>
            <w:tcW w:w="2631" w:type="dxa"/>
            <w:shd w:val="clear" w:color="auto" w:fill="auto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ind w:right="113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Тестирование,</w:t>
            </w:r>
          </w:p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ind w:right="113" w:firstLine="6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Собеседование</w:t>
            </w:r>
          </w:p>
        </w:tc>
      </w:tr>
      <w:tr w:rsidR="009D0C92" w:rsidRPr="00677E70" w:rsidTr="002F0A9A">
        <w:trPr>
          <w:trHeight w:hRule="exact" w:val="255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77E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3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77E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13</w:t>
            </w:r>
          </w:p>
        </w:tc>
        <w:tc>
          <w:tcPr>
            <w:tcW w:w="4050" w:type="dxa"/>
            <w:shd w:val="clear" w:color="auto" w:fill="auto"/>
          </w:tcPr>
          <w:p w:rsidR="009D0C92" w:rsidRPr="00677E70" w:rsidRDefault="009D0C92" w:rsidP="009D0C92">
            <w:pPr>
              <w:suppressAutoHyphens/>
              <w:spacing w:after="0" w:line="360" w:lineRule="auto"/>
              <w:ind w:left="120" w:right="8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77E70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Классификации и критерии, используемые при проведении медико-социальной экспертизы. Определение степени утраты профессиональной трудоспособности в процентах.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77E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3</w:t>
            </w:r>
          </w:p>
        </w:tc>
        <w:tc>
          <w:tcPr>
            <w:tcW w:w="2631" w:type="dxa"/>
            <w:shd w:val="clear" w:color="auto" w:fill="auto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ind w:right="113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Тестирование,</w:t>
            </w:r>
          </w:p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ind w:right="113" w:firstLine="6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Собеседование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 устный опрос</w:t>
            </w:r>
          </w:p>
        </w:tc>
      </w:tr>
      <w:tr w:rsidR="009D0C92" w:rsidRPr="00677E70" w:rsidTr="002F0A9A">
        <w:trPr>
          <w:trHeight w:hRule="exact" w:val="3399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77E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3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77E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14</w:t>
            </w:r>
          </w:p>
        </w:tc>
        <w:tc>
          <w:tcPr>
            <w:tcW w:w="4050" w:type="dxa"/>
            <w:shd w:val="clear" w:color="auto" w:fill="auto"/>
          </w:tcPr>
          <w:p w:rsidR="009D0C92" w:rsidRPr="00677E70" w:rsidRDefault="009D0C92" w:rsidP="009D0C92">
            <w:pPr>
              <w:suppressAutoHyphens/>
              <w:spacing w:after="0" w:line="360" w:lineRule="auto"/>
              <w:ind w:left="120" w:right="8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77E70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Организационно-правовые и методические основы реабилитации и </w:t>
            </w:r>
            <w:proofErr w:type="spellStart"/>
            <w:r w:rsidRPr="00677E70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абилитации</w:t>
            </w:r>
            <w:proofErr w:type="spellEnd"/>
            <w:r w:rsidRPr="00677E70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инвалидов. Основные направления и виды реабилитационных мероприятий. Индивидуальная программа реабилитации или </w:t>
            </w:r>
            <w:proofErr w:type="spellStart"/>
            <w:r w:rsidRPr="00677E70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абилитации</w:t>
            </w:r>
            <w:proofErr w:type="spellEnd"/>
            <w:r w:rsidRPr="00677E70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инвалида.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77E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3</w:t>
            </w:r>
          </w:p>
        </w:tc>
        <w:tc>
          <w:tcPr>
            <w:tcW w:w="2631" w:type="dxa"/>
            <w:shd w:val="clear" w:color="auto" w:fill="auto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ind w:right="113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Тестирование,</w:t>
            </w:r>
          </w:p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ind w:right="113" w:firstLine="6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Собеседование</w:t>
            </w:r>
          </w:p>
        </w:tc>
      </w:tr>
      <w:tr w:rsidR="009D0C92" w:rsidRPr="00677E70" w:rsidTr="002F0A9A">
        <w:trPr>
          <w:trHeight w:hRule="exact" w:val="3357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77E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3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77E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15</w:t>
            </w:r>
          </w:p>
        </w:tc>
        <w:tc>
          <w:tcPr>
            <w:tcW w:w="4050" w:type="dxa"/>
            <w:shd w:val="clear" w:color="auto" w:fill="auto"/>
          </w:tcPr>
          <w:p w:rsidR="009D0C92" w:rsidRPr="00677E70" w:rsidRDefault="009D0C92" w:rsidP="009D0C92">
            <w:pPr>
              <w:suppressAutoHyphens/>
              <w:spacing w:after="0" w:line="360" w:lineRule="auto"/>
              <w:ind w:left="120" w:right="8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77E70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Порядок обеспечения инвалидов техническими средствами реабилитации. Реабилитация пострадавших в результате несчастного случая на производстве и профессионального заболевания. Программа реабилитации пострадавшего.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77E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3</w:t>
            </w:r>
          </w:p>
        </w:tc>
        <w:tc>
          <w:tcPr>
            <w:tcW w:w="2631" w:type="dxa"/>
            <w:shd w:val="clear" w:color="auto" w:fill="auto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ind w:right="113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Тестирование,</w:t>
            </w:r>
          </w:p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ind w:right="113" w:firstLine="6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Собеседование</w:t>
            </w:r>
          </w:p>
        </w:tc>
      </w:tr>
      <w:tr w:rsidR="009D0C92" w:rsidRPr="00677E70" w:rsidTr="002F0A9A">
        <w:trPr>
          <w:trHeight w:hRule="exact" w:val="298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77E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lastRenderedPageBreak/>
              <w:t>3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77E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16</w:t>
            </w:r>
          </w:p>
        </w:tc>
        <w:tc>
          <w:tcPr>
            <w:tcW w:w="4050" w:type="dxa"/>
            <w:shd w:val="clear" w:color="auto" w:fill="auto"/>
          </w:tcPr>
          <w:p w:rsidR="009D0C92" w:rsidRPr="00677E70" w:rsidRDefault="009D0C92" w:rsidP="009D0C92">
            <w:pPr>
              <w:suppressAutoHyphens/>
              <w:spacing w:after="0" w:line="360" w:lineRule="auto"/>
              <w:ind w:left="120" w:right="8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77E70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Частные вопросы медико-социальной экспертизы взрослых. Медико-социальная экспертиза граждан старше 18-ти лет при различных нозологических формах. Современные методы реабилитационно-экспертной диагностики.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77E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3</w:t>
            </w:r>
          </w:p>
        </w:tc>
        <w:tc>
          <w:tcPr>
            <w:tcW w:w="2631" w:type="dxa"/>
            <w:shd w:val="clear" w:color="auto" w:fill="auto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ind w:right="113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Тестирование,</w:t>
            </w:r>
          </w:p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ind w:right="113" w:firstLine="6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Собеседование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 устный опрос</w:t>
            </w:r>
          </w:p>
        </w:tc>
      </w:tr>
      <w:tr w:rsidR="009D0C92" w:rsidRPr="00677E70" w:rsidTr="002F0A9A">
        <w:trPr>
          <w:trHeight w:hRule="exact" w:val="2271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77E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3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77E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17</w:t>
            </w:r>
          </w:p>
        </w:tc>
        <w:tc>
          <w:tcPr>
            <w:tcW w:w="4050" w:type="dxa"/>
            <w:shd w:val="clear" w:color="auto" w:fill="auto"/>
          </w:tcPr>
          <w:p w:rsidR="009D0C92" w:rsidRPr="00677E70" w:rsidRDefault="009D0C92" w:rsidP="009D0C92">
            <w:pPr>
              <w:suppressAutoHyphens/>
              <w:spacing w:after="0" w:line="360" w:lineRule="auto"/>
              <w:ind w:left="120" w:right="8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77E70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Частные вопросы медико-социальной экспертизы детей. Медико-социальная экспертиза несовершеннолетних при различных нозологических формах.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77E7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3</w:t>
            </w:r>
          </w:p>
        </w:tc>
        <w:tc>
          <w:tcPr>
            <w:tcW w:w="2631" w:type="dxa"/>
            <w:shd w:val="clear" w:color="auto" w:fill="auto"/>
          </w:tcPr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ind w:right="113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Тестирование,</w:t>
            </w:r>
          </w:p>
          <w:p w:rsidR="009D0C92" w:rsidRPr="00677E70" w:rsidRDefault="009D0C92" w:rsidP="009D0C92">
            <w:pPr>
              <w:widowControl w:val="0"/>
              <w:suppressAutoHyphens/>
              <w:spacing w:after="0" w:line="360" w:lineRule="auto"/>
              <w:ind w:right="113" w:firstLine="6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77E7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Собеседование</w:t>
            </w:r>
          </w:p>
        </w:tc>
      </w:tr>
      <w:tr w:rsidR="00917B21" w:rsidRPr="00677E70" w:rsidTr="00917B21">
        <w:trPr>
          <w:trHeight w:hRule="exact" w:val="1135"/>
          <w:jc w:val="center"/>
        </w:trPr>
        <w:tc>
          <w:tcPr>
            <w:tcW w:w="6075" w:type="dxa"/>
            <w:gridSpan w:val="3"/>
            <w:shd w:val="clear" w:color="auto" w:fill="auto"/>
            <w:vAlign w:val="center"/>
          </w:tcPr>
          <w:p w:rsidR="00917B21" w:rsidRPr="00677E70" w:rsidRDefault="00917B21" w:rsidP="009D0C92">
            <w:pPr>
              <w:suppressAutoHyphens/>
              <w:spacing w:after="0" w:line="360" w:lineRule="auto"/>
              <w:ind w:left="120" w:right="83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F85D19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                </w:t>
            </w:r>
            <w:r w:rsidRPr="00F85D19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              Итого по дисциплине часов: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17B21" w:rsidRPr="00677E70" w:rsidRDefault="00917B21" w:rsidP="009D0C92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2631" w:type="dxa"/>
            <w:shd w:val="clear" w:color="auto" w:fill="auto"/>
          </w:tcPr>
          <w:p w:rsidR="00917B21" w:rsidRDefault="00917B21" w:rsidP="009D0C92">
            <w:pPr>
              <w:widowControl w:val="0"/>
              <w:suppressAutoHyphens/>
              <w:spacing w:after="0" w:line="360" w:lineRule="auto"/>
              <w:ind w:right="113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917B21" w:rsidRDefault="00917B21" w:rsidP="002B4A37">
      <w:pPr>
        <w:widowControl w:val="0"/>
        <w:suppressAutoHyphens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:rsidR="002B4A37" w:rsidRPr="002B4A37" w:rsidRDefault="002B4A37" w:rsidP="002B4A37">
      <w:pPr>
        <w:widowControl w:val="0"/>
        <w:suppressAutoHyphens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2B4A3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4.</w:t>
      </w:r>
      <w:r w:rsidRPr="002B4A37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  <w:t>3. Самостоятельная работа обучающихся</w:t>
      </w:r>
    </w:p>
    <w:p w:rsidR="002B4A37" w:rsidRPr="002B4A37" w:rsidRDefault="002B4A37" w:rsidP="002B4A37">
      <w:pPr>
        <w:widowControl w:val="0"/>
        <w:tabs>
          <w:tab w:val="left" w:pos="1140"/>
        </w:tabs>
        <w:suppressAutoHyphens/>
        <w:spacing w:after="0" w:line="360" w:lineRule="auto"/>
        <w:ind w:firstLine="709"/>
        <w:contextualSpacing/>
        <w:textAlignment w:val="baseline"/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</w:pPr>
      <w:r w:rsidRPr="002B4A3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ab/>
      </w:r>
    </w:p>
    <w:tbl>
      <w:tblPr>
        <w:tblW w:w="977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"/>
        <w:gridCol w:w="5820"/>
        <w:gridCol w:w="855"/>
        <w:gridCol w:w="2110"/>
      </w:tblGrid>
      <w:tr w:rsidR="002B4A37" w:rsidRPr="002B4A37" w:rsidTr="00917B21">
        <w:trPr>
          <w:trHeight w:val="661"/>
          <w:tblHeader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B4A37" w:rsidRPr="002B4A37" w:rsidRDefault="002B4A37" w:rsidP="002B4A37">
            <w:pPr>
              <w:widowControl w:val="0"/>
              <w:suppressAutoHyphens/>
              <w:spacing w:after="0" w:line="360" w:lineRule="auto"/>
              <w:ind w:left="-57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B4A37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2B4A37" w:rsidRPr="002B4A37" w:rsidRDefault="002B4A37" w:rsidP="002B4A37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B4A37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раздела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2B4A37" w:rsidRPr="002B4A37" w:rsidRDefault="002B4A37" w:rsidP="002B4A37">
            <w:pPr>
              <w:widowControl w:val="0"/>
              <w:suppressAutoHyphens/>
              <w:spacing w:after="0" w:line="360" w:lineRule="auto"/>
              <w:ind w:left="-57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2B4A37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Вид самостоятельной работы обучающихся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4A37" w:rsidRPr="002B4A37" w:rsidRDefault="002B4A37" w:rsidP="002B4A37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2B4A37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Кол-во часов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2B4A37" w:rsidRPr="002B4A37" w:rsidRDefault="002B4A37" w:rsidP="002B4A37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B4A37">
              <w:rPr>
                <w:rFonts w:ascii="Times New Roman" w:eastAsia="Times New Roman" w:hAnsi="Times New Roman" w:cs="Mangal"/>
                <w:b/>
                <w:kern w:val="1"/>
                <w:sz w:val="24"/>
                <w:szCs w:val="24"/>
                <w:lang w:eastAsia="hi-IN" w:bidi="hi-IN"/>
              </w:rPr>
              <w:t>Формы текущего контроля</w:t>
            </w:r>
          </w:p>
        </w:tc>
      </w:tr>
      <w:tr w:rsidR="002B4A37" w:rsidRPr="002B4A37" w:rsidTr="00917B21">
        <w:trPr>
          <w:trHeight w:hRule="exact" w:val="454"/>
          <w:jc w:val="center"/>
        </w:trPr>
        <w:tc>
          <w:tcPr>
            <w:tcW w:w="7665" w:type="dxa"/>
            <w:gridSpan w:val="3"/>
            <w:shd w:val="clear" w:color="auto" w:fill="auto"/>
            <w:vAlign w:val="center"/>
          </w:tcPr>
          <w:p w:rsidR="002B4A37" w:rsidRPr="002B4A37" w:rsidRDefault="002B4A37" w:rsidP="002B4A37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B4A3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Семестр 12</w:t>
            </w:r>
          </w:p>
        </w:tc>
        <w:tc>
          <w:tcPr>
            <w:tcW w:w="2110" w:type="dxa"/>
            <w:shd w:val="clear" w:color="auto" w:fill="auto"/>
          </w:tcPr>
          <w:p w:rsidR="002B4A37" w:rsidRPr="002B4A37" w:rsidRDefault="002B4A37" w:rsidP="002B4A37">
            <w:pPr>
              <w:widowControl w:val="0"/>
              <w:suppressAutoHyphens/>
              <w:snapToGri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B4A37" w:rsidRPr="002B4A37" w:rsidTr="00917B21">
        <w:trPr>
          <w:trHeight w:hRule="exact" w:val="697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B4A37" w:rsidRPr="002B4A37" w:rsidRDefault="002B4A37" w:rsidP="002B4A37">
            <w:pPr>
              <w:widowControl w:val="0"/>
              <w:suppressAutoHyphens/>
              <w:snapToGri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2B4A3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820" w:type="dxa"/>
            <w:shd w:val="clear" w:color="auto" w:fill="auto"/>
          </w:tcPr>
          <w:p w:rsidR="002B4A37" w:rsidRPr="002B4A37" w:rsidRDefault="002B4A37" w:rsidP="002B4A37">
            <w:pPr>
              <w:widowControl w:val="0"/>
              <w:suppressAutoHyphens/>
              <w:spacing w:after="120" w:line="360" w:lineRule="auto"/>
              <w:ind w:left="61" w:right="69"/>
              <w:contextualSpacing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B4A37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Методы медицинской реабилитации в хирургии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4A37" w:rsidRPr="002B4A37" w:rsidRDefault="002B4A37" w:rsidP="002B4A37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B4A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2B4A37" w:rsidRPr="002B4A37" w:rsidRDefault="002B4A37" w:rsidP="002B4A37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B4A3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Презентация</w:t>
            </w:r>
          </w:p>
        </w:tc>
      </w:tr>
      <w:tr w:rsidR="002B4A37" w:rsidRPr="002B4A37" w:rsidTr="00917B21">
        <w:trPr>
          <w:trHeight w:hRule="exact" w:val="1102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B4A37" w:rsidRPr="002B4A37" w:rsidRDefault="002B4A37" w:rsidP="002B4A37">
            <w:pPr>
              <w:widowControl w:val="0"/>
              <w:suppressAutoHyphens/>
              <w:snapToGri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2B4A3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820" w:type="dxa"/>
            <w:shd w:val="clear" w:color="auto" w:fill="auto"/>
          </w:tcPr>
          <w:p w:rsidR="002B4A37" w:rsidRPr="002B4A37" w:rsidRDefault="002B4A37" w:rsidP="002B4A37">
            <w:pPr>
              <w:widowControl w:val="0"/>
              <w:suppressAutoHyphens/>
              <w:spacing w:after="120" w:line="360" w:lineRule="auto"/>
              <w:ind w:left="61" w:right="69"/>
              <w:contextualSpacing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B4A37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Методы медицинской реабилитации при инфекционных заболеваниях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4A37" w:rsidRPr="002B4A37" w:rsidRDefault="002B4A37" w:rsidP="002B4A37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B4A3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2B4A37" w:rsidRPr="002B4A37" w:rsidRDefault="002B4A37" w:rsidP="002B4A37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Реферат</w:t>
            </w:r>
          </w:p>
        </w:tc>
      </w:tr>
      <w:tr w:rsidR="002B4A37" w:rsidRPr="002B4A37" w:rsidTr="00917B21">
        <w:trPr>
          <w:trHeight w:hRule="exact" w:val="742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B4A37" w:rsidRPr="002B4A37" w:rsidRDefault="002B4A37" w:rsidP="002B4A37">
            <w:pPr>
              <w:widowControl w:val="0"/>
              <w:suppressAutoHyphens/>
              <w:snapToGri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B4A3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820" w:type="dxa"/>
            <w:shd w:val="clear" w:color="auto" w:fill="auto"/>
          </w:tcPr>
          <w:p w:rsidR="002B4A37" w:rsidRPr="002B4A37" w:rsidRDefault="002B4A37" w:rsidP="002B4A37">
            <w:pPr>
              <w:widowControl w:val="0"/>
              <w:suppressAutoHyphens/>
              <w:spacing w:after="0" w:line="360" w:lineRule="auto"/>
              <w:ind w:left="61" w:right="69"/>
              <w:contextualSpacing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B4A3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Технические средства реабилитации инвалидов.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4A37" w:rsidRPr="002B4A37" w:rsidRDefault="002B4A37" w:rsidP="002B4A37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B4A3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2B4A37" w:rsidRPr="002B4A37" w:rsidRDefault="002B4A37" w:rsidP="002B4A37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Реферат</w:t>
            </w:r>
          </w:p>
        </w:tc>
      </w:tr>
      <w:tr w:rsidR="002B4A37" w:rsidRPr="002B4A37" w:rsidTr="00917B21">
        <w:trPr>
          <w:trHeight w:hRule="exact" w:val="870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B4A37" w:rsidRPr="002B4A37" w:rsidRDefault="002B4A37" w:rsidP="002B4A37">
            <w:pPr>
              <w:widowControl w:val="0"/>
              <w:suppressAutoHyphens/>
              <w:snapToGri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B4A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820" w:type="dxa"/>
            <w:shd w:val="clear" w:color="auto" w:fill="auto"/>
          </w:tcPr>
          <w:p w:rsidR="002B4A37" w:rsidRPr="002B4A37" w:rsidRDefault="002B4A37" w:rsidP="002B4A37">
            <w:pPr>
              <w:widowControl w:val="0"/>
              <w:suppressAutoHyphens/>
              <w:spacing w:after="0" w:line="360" w:lineRule="auto"/>
              <w:ind w:left="61" w:right="69"/>
              <w:contextualSpacing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B4A37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Основы организации реабилитации инвалидов.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4A37" w:rsidRPr="002B4A37" w:rsidRDefault="002B4A37" w:rsidP="002B4A37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B4A3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2B4A37" w:rsidRPr="002B4A37" w:rsidRDefault="002B4A37" w:rsidP="002B4A37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Реферат</w:t>
            </w:r>
          </w:p>
        </w:tc>
      </w:tr>
      <w:tr w:rsidR="002B4A37" w:rsidRPr="002B4A37" w:rsidTr="00917B21">
        <w:trPr>
          <w:trHeight w:hRule="exact" w:val="870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B4A37" w:rsidRPr="002B4A37" w:rsidRDefault="002B4A37" w:rsidP="002B4A37">
            <w:pPr>
              <w:widowControl w:val="0"/>
              <w:suppressAutoHyphens/>
              <w:snapToGri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B4A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820" w:type="dxa"/>
            <w:shd w:val="clear" w:color="auto" w:fill="auto"/>
          </w:tcPr>
          <w:p w:rsidR="002B4A37" w:rsidRPr="002B4A37" w:rsidRDefault="002B4A37" w:rsidP="002B4A37">
            <w:pPr>
              <w:widowControl w:val="0"/>
              <w:suppressAutoHyphens/>
              <w:spacing w:after="0" w:line="360" w:lineRule="auto"/>
              <w:ind w:left="61" w:right="69"/>
              <w:contextualSpacing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B4A37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Организационно-правовые вопросы реабилитации инвалидов.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4A37" w:rsidRPr="002B4A37" w:rsidRDefault="002B4A37" w:rsidP="002B4A37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B4A3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2B4A37" w:rsidRPr="002B4A37" w:rsidRDefault="00917B21" w:rsidP="002B4A37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Реферат</w:t>
            </w:r>
          </w:p>
        </w:tc>
      </w:tr>
      <w:tr w:rsidR="002B4A37" w:rsidRPr="002B4A37" w:rsidTr="00917B21">
        <w:trPr>
          <w:trHeight w:hRule="exact" w:val="804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B4A37" w:rsidRPr="002B4A37" w:rsidRDefault="002B4A37" w:rsidP="002B4A37">
            <w:pPr>
              <w:widowControl w:val="0"/>
              <w:suppressAutoHyphens/>
              <w:snapToGri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B4A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5820" w:type="dxa"/>
            <w:shd w:val="clear" w:color="auto" w:fill="auto"/>
          </w:tcPr>
          <w:p w:rsidR="002B4A37" w:rsidRPr="002B4A37" w:rsidRDefault="002B4A37" w:rsidP="002B4A37">
            <w:pPr>
              <w:widowControl w:val="0"/>
              <w:tabs>
                <w:tab w:val="left" w:pos="6549"/>
              </w:tabs>
              <w:suppressAutoHyphens/>
              <w:spacing w:after="0" w:line="360" w:lineRule="auto"/>
              <w:ind w:left="61" w:right="69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B4A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Физиотерапевтические методы (ФТЛ) в системе медицинской реабилитации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4A37" w:rsidRPr="002B4A37" w:rsidRDefault="002B4A37" w:rsidP="002B4A37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B4A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2B4A37" w:rsidRPr="002B4A37" w:rsidRDefault="00917B21" w:rsidP="002B4A37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Реферат</w:t>
            </w:r>
          </w:p>
        </w:tc>
      </w:tr>
      <w:tr w:rsidR="002B4A37" w:rsidRPr="002B4A37" w:rsidTr="00917B21">
        <w:trPr>
          <w:trHeight w:hRule="exact" w:val="804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B4A37" w:rsidRPr="002B4A37" w:rsidRDefault="002B4A37" w:rsidP="002B4A37">
            <w:pPr>
              <w:widowControl w:val="0"/>
              <w:suppressAutoHyphens/>
              <w:snapToGri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B4A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820" w:type="dxa"/>
            <w:shd w:val="clear" w:color="auto" w:fill="auto"/>
          </w:tcPr>
          <w:p w:rsidR="002B4A37" w:rsidRPr="002B4A37" w:rsidRDefault="002B4A37" w:rsidP="002B4A37">
            <w:pPr>
              <w:widowControl w:val="0"/>
              <w:tabs>
                <w:tab w:val="left" w:pos="6549"/>
              </w:tabs>
              <w:suppressAutoHyphens/>
              <w:spacing w:after="120" w:line="360" w:lineRule="auto"/>
              <w:ind w:left="61" w:right="69"/>
              <w:contextualSpacing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B4A37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Методы медицинской реабилитации в  онкологии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4A37" w:rsidRPr="002B4A37" w:rsidRDefault="002B4A37" w:rsidP="002B4A37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B4A3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2B4A37" w:rsidRPr="002B4A37" w:rsidRDefault="00917B21" w:rsidP="002B4A37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Реферат</w:t>
            </w:r>
          </w:p>
        </w:tc>
      </w:tr>
      <w:tr w:rsidR="002B4A37" w:rsidRPr="002B4A37" w:rsidTr="00917B21">
        <w:trPr>
          <w:trHeight w:hRule="exact" w:val="804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B4A37" w:rsidRPr="002B4A37" w:rsidRDefault="002B4A37" w:rsidP="002B4A37">
            <w:pPr>
              <w:widowControl w:val="0"/>
              <w:suppressAutoHyphens/>
              <w:snapToGri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B4A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820" w:type="dxa"/>
            <w:shd w:val="clear" w:color="auto" w:fill="auto"/>
          </w:tcPr>
          <w:p w:rsidR="002B4A37" w:rsidRPr="002B4A37" w:rsidRDefault="002B4A37" w:rsidP="002B4A37">
            <w:pPr>
              <w:widowControl w:val="0"/>
              <w:tabs>
                <w:tab w:val="left" w:pos="6549"/>
              </w:tabs>
              <w:suppressAutoHyphens/>
              <w:spacing w:after="0" w:line="360" w:lineRule="auto"/>
              <w:ind w:left="61" w:right="69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B4A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Медицинская реабилитация при спортивных травмах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4A37" w:rsidRPr="002B4A37" w:rsidRDefault="002B4A37" w:rsidP="002B4A37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B4A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2B4A37" w:rsidRPr="002B4A37" w:rsidRDefault="00917B21" w:rsidP="002B4A37">
            <w:pPr>
              <w:widowControl w:val="0"/>
              <w:suppressAutoHyphens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Реферат</w:t>
            </w:r>
          </w:p>
        </w:tc>
      </w:tr>
      <w:tr w:rsidR="002B4A37" w:rsidRPr="002B4A37" w:rsidTr="00917B21">
        <w:trPr>
          <w:trHeight w:hRule="exact" w:val="804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2B4A37" w:rsidRPr="002B4A37" w:rsidRDefault="002B4A37" w:rsidP="002B4A37">
            <w:pPr>
              <w:widowControl w:val="0"/>
              <w:suppressAutoHyphens/>
              <w:snapToGri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B4A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820" w:type="dxa"/>
            <w:shd w:val="clear" w:color="auto" w:fill="auto"/>
          </w:tcPr>
          <w:p w:rsidR="002B4A37" w:rsidRPr="002B4A37" w:rsidRDefault="002B4A37" w:rsidP="002B4A37">
            <w:pPr>
              <w:widowControl w:val="0"/>
              <w:tabs>
                <w:tab w:val="left" w:pos="6549"/>
              </w:tabs>
              <w:suppressAutoHyphens/>
              <w:snapToGrid w:val="0"/>
              <w:spacing w:after="0" w:line="360" w:lineRule="auto"/>
              <w:ind w:left="61" w:right="69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B4A3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Мануальная терапия, иглорефлексотерапия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B4A37" w:rsidRPr="002B4A37" w:rsidRDefault="002B4A37" w:rsidP="002B4A37">
            <w:pPr>
              <w:widowControl w:val="0"/>
              <w:suppressAutoHyphens/>
              <w:snapToGri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B4A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2B4A37" w:rsidRPr="002B4A37" w:rsidRDefault="00917B21" w:rsidP="002B4A37">
            <w:pPr>
              <w:widowControl w:val="0"/>
              <w:suppressAutoHyphens/>
              <w:snapToGri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Реферат</w:t>
            </w:r>
          </w:p>
        </w:tc>
      </w:tr>
      <w:tr w:rsidR="00917B21" w:rsidRPr="002B4A37" w:rsidTr="00917B21">
        <w:trPr>
          <w:trHeight w:hRule="exact" w:val="804"/>
          <w:jc w:val="center"/>
        </w:trPr>
        <w:tc>
          <w:tcPr>
            <w:tcW w:w="6810" w:type="dxa"/>
            <w:gridSpan w:val="2"/>
            <w:shd w:val="clear" w:color="auto" w:fill="auto"/>
            <w:vAlign w:val="center"/>
          </w:tcPr>
          <w:p w:rsidR="00917B21" w:rsidRPr="002B4A37" w:rsidRDefault="00917B21" w:rsidP="002B4A37">
            <w:pPr>
              <w:widowControl w:val="0"/>
              <w:tabs>
                <w:tab w:val="left" w:pos="6549"/>
              </w:tabs>
              <w:suppressAutoHyphens/>
              <w:snapToGrid w:val="0"/>
              <w:spacing w:after="0" w:line="360" w:lineRule="auto"/>
              <w:ind w:left="61" w:right="69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47268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 по дисциплине часов</w:t>
            </w:r>
            <w:r w:rsidRPr="00947268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17B21" w:rsidRPr="002B4A37" w:rsidRDefault="00917B21" w:rsidP="002B4A37">
            <w:pPr>
              <w:widowControl w:val="0"/>
              <w:suppressAutoHyphens/>
              <w:snapToGri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44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917B21" w:rsidRDefault="00917B21" w:rsidP="002B4A37">
            <w:pPr>
              <w:widowControl w:val="0"/>
              <w:suppressAutoHyphens/>
              <w:snapToGrid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75709B" w:rsidRPr="00947268" w:rsidRDefault="0075709B" w:rsidP="002760C0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8DA" w:rsidRDefault="0075709B" w:rsidP="000F6AD3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51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E35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C7F9E" w:rsidRPr="006C7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ОЦЕНОЧНЫЕ МАТЕРИАЛЫ </w:t>
      </w:r>
      <w:r w:rsidRPr="00E35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ТЕКУЩЕГО КОНТРОЛЯ, ПРОМЕЖУТОЧНОЙ АТТЕСТАЦИИ </w:t>
      </w:r>
    </w:p>
    <w:p w:rsidR="0075709B" w:rsidRPr="00E3551B" w:rsidRDefault="000F6AD3" w:rsidP="000F6AD3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61">
        <w:rPr>
          <w:rFonts w:ascii="Times New Roman" w:eastAsia="Times New Roman" w:hAnsi="Times New Roman" w:cs="Times New Roman"/>
          <w:sz w:val="28"/>
          <w:szCs w:val="28"/>
          <w:lang w:eastAsia="ru-RU"/>
        </w:rPr>
        <w:t>(я</w:t>
      </w:r>
      <w:r w:rsidR="006C7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вляю</w:t>
      </w:r>
      <w:r w:rsidR="0075709B" w:rsidRPr="00E3551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приложением к рабочей программе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5709B" w:rsidRPr="00E3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5709B" w:rsidRPr="00D91933" w:rsidRDefault="0075709B" w:rsidP="002760C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709B" w:rsidRPr="00972E43" w:rsidRDefault="0075709B" w:rsidP="002760C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VI. УЧЕБНО-МЕТОДИЧЕСКОЕ ОБЕСПЕЧЕНИЕ ДИСЦИПЛИНЫ </w:t>
      </w:r>
    </w:p>
    <w:p w:rsidR="004D0AAB" w:rsidRPr="004D0AAB" w:rsidRDefault="004D0AAB" w:rsidP="004D0AAB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972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Печатные издания</w:t>
      </w:r>
    </w:p>
    <w:p w:rsidR="004D0AAB" w:rsidRPr="004D0AAB" w:rsidRDefault="004D0AAB" w:rsidP="004D0AAB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4D0AAB" w:rsidRPr="004D0AAB" w:rsidRDefault="004D0AAB" w:rsidP="004D0AAB">
      <w:pPr>
        <w:pStyle w:val="a9"/>
        <w:widowControl w:val="0"/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D0AA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4D0AA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Медицинская реабилитация: </w:t>
      </w:r>
      <w:r w:rsidRPr="004D0AA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[Электронный ресурс]</w:t>
      </w:r>
      <w:r w:rsidRPr="004D0AA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: учебник: [рек. ГБОУ ВПО «Первый </w:t>
      </w:r>
      <w:proofErr w:type="spellStart"/>
      <w:r w:rsidRPr="004D0AA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Моск</w:t>
      </w:r>
      <w:proofErr w:type="spellEnd"/>
      <w:r w:rsidRPr="004D0AA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. гос. мед</w:t>
      </w:r>
      <w:proofErr w:type="gramStart"/>
      <w:r w:rsidRPr="004D0AA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.</w:t>
      </w:r>
      <w:proofErr w:type="gramEnd"/>
      <w:r w:rsidRPr="004D0AA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4D0AA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у</w:t>
      </w:r>
      <w:proofErr w:type="gramEnd"/>
      <w:r w:rsidRPr="004D0AA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н-т им. И.М. Сеченова»]: для студентов вузов / под ред. А.В. Епифанова, Е.Е. </w:t>
      </w:r>
      <w:proofErr w:type="spellStart"/>
      <w:r w:rsidRPr="004D0AA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Ачкасова</w:t>
      </w:r>
      <w:proofErr w:type="spellEnd"/>
      <w:r w:rsidRPr="004D0AA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, В.А. Епифанова. – М.</w:t>
      </w:r>
      <w:proofErr w:type="gramStart"/>
      <w:r w:rsidRPr="004D0AA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:</w:t>
      </w:r>
      <w:proofErr w:type="gramEnd"/>
      <w:r w:rsidRPr="004D0AA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ГЭОТАР-Медиа, 2015. – 668с. – Доступ из ЭБС «Консультант студента».</w:t>
      </w:r>
    </w:p>
    <w:p w:rsidR="004D0AAB" w:rsidRPr="004D0AAB" w:rsidRDefault="004D0AAB" w:rsidP="004D0AAB">
      <w:pPr>
        <w:pStyle w:val="a9"/>
        <w:widowControl w:val="0"/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proofErr w:type="spellStart"/>
      <w:r w:rsidRPr="004D0AA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Шишикина</w:t>
      </w:r>
      <w:proofErr w:type="spellEnd"/>
      <w:r w:rsidRPr="004D0AA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, М.А. Интегральная медицина. Основы профилактической и реабилитационной медицины. Введение в </w:t>
      </w:r>
      <w:proofErr w:type="spellStart"/>
      <w:r w:rsidRPr="004D0AA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нутрициологию</w:t>
      </w:r>
      <w:proofErr w:type="spellEnd"/>
      <w:r w:rsidRPr="004D0AA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/ М.А. </w:t>
      </w:r>
      <w:proofErr w:type="spellStart"/>
      <w:r w:rsidRPr="004D0AA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Шишикина</w:t>
      </w:r>
      <w:proofErr w:type="spellEnd"/>
      <w:r w:rsidRPr="004D0AA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. – Ростов н/Д: Приазовский край, 2013. – 95с.</w:t>
      </w:r>
    </w:p>
    <w:p w:rsidR="004D0AAB" w:rsidRPr="004D0AAB" w:rsidRDefault="004D0AAB" w:rsidP="004D0AAB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4D0AA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Пузин С.Н., Медико-социальная деятельность: [Электронный ресурс]: / под ред. С.Н. Пузина, М.А. </w:t>
      </w:r>
      <w:proofErr w:type="spellStart"/>
      <w:r w:rsidRPr="004D0AA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Рычковой</w:t>
      </w:r>
      <w:proofErr w:type="spellEnd"/>
      <w:r w:rsidRPr="004D0AA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- М.</w:t>
      </w:r>
      <w:proofErr w:type="gramStart"/>
      <w:r w:rsidRPr="004D0AA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:</w:t>
      </w:r>
      <w:proofErr w:type="gramEnd"/>
      <w:r w:rsidRPr="004D0AA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ГЭОТАР-Медиа, 2017. - 416 с. - ISBN 978-5-9704-4103-9 – Доступ из ЭБС «Консультант студента».</w:t>
      </w:r>
    </w:p>
    <w:p w:rsidR="004D0AAB" w:rsidRPr="004D0AAB" w:rsidRDefault="004D0AAB" w:rsidP="004D0AAB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4D0AA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Викторова И.А., Экспертиза временной нетрудоспособности и </w:t>
      </w:r>
      <w:proofErr w:type="gramStart"/>
      <w:r w:rsidRPr="004D0AA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медико-социальная</w:t>
      </w:r>
      <w:proofErr w:type="gramEnd"/>
      <w:r w:rsidRPr="004D0AA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экспертиза в амбулаторной практике: [Электронный ресурс] : учеб</w:t>
      </w:r>
      <w:proofErr w:type="gramStart"/>
      <w:r w:rsidRPr="004D0AA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</w:t>
      </w:r>
      <w:proofErr w:type="gramEnd"/>
      <w:r w:rsidRPr="004D0AA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gramStart"/>
      <w:r w:rsidRPr="004D0AA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</w:t>
      </w:r>
      <w:proofErr w:type="gramEnd"/>
      <w:r w:rsidRPr="004D0AA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особие / И. А. Викторова, И. А. Гришечкина. - М.</w:t>
      </w:r>
      <w:proofErr w:type="gramStart"/>
      <w:r w:rsidRPr="004D0AA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:</w:t>
      </w:r>
      <w:proofErr w:type="gramEnd"/>
      <w:r w:rsidRPr="004D0AA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ГЭОТАР-Медиа, 2015. - 144 с. – Доступ из ЭБС «Консультант студента».</w:t>
      </w:r>
    </w:p>
    <w:p w:rsidR="004D0AAB" w:rsidRPr="004D0AAB" w:rsidRDefault="004D0AAB" w:rsidP="004D0AAB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4D0AA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Старовойтова И.М., Медицинская экспертиза: экспертиза временной нетрудоспособности, медико-социальная, военно-врачебная: [Электронный ресурс]: / Старовойтова И.М., Саркисов К.А., Потехин Н.П. - 2-е изд., </w:t>
      </w:r>
      <w:proofErr w:type="spellStart"/>
      <w:r w:rsidRPr="004D0AA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перераб</w:t>
      </w:r>
      <w:proofErr w:type="spellEnd"/>
      <w:r w:rsidRPr="004D0AA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 и доп. - М.</w:t>
      </w:r>
      <w:proofErr w:type="gramStart"/>
      <w:r w:rsidRPr="004D0AA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:</w:t>
      </w:r>
      <w:proofErr w:type="gramEnd"/>
      <w:r w:rsidRPr="004D0AA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ГЭОТАР-Медиа, 2010. - 688 с. – Доступ из ЭБС «Консультант студента».</w:t>
      </w:r>
    </w:p>
    <w:p w:rsidR="004D0AAB" w:rsidRPr="004D0AAB" w:rsidRDefault="004D0AAB" w:rsidP="004D0AAB">
      <w:pPr>
        <w:widowControl w:val="0"/>
        <w:suppressAutoHyphens/>
        <w:spacing w:after="0" w:line="240" w:lineRule="auto"/>
        <w:ind w:left="1429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4D0AAB" w:rsidRDefault="004D0AAB" w:rsidP="004D0AAB">
      <w:pPr>
        <w:widowControl w:val="0"/>
        <w:shd w:val="clear" w:color="auto" w:fill="FFFFFF"/>
        <w:suppressAutoHyphens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972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972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Интернет-ресурсы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7371"/>
        <w:gridCol w:w="1984"/>
      </w:tblGrid>
      <w:tr w:rsidR="002C1555" w:rsidRPr="002C1555" w:rsidTr="002C15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555" w:rsidRPr="002C1555" w:rsidRDefault="002C1555" w:rsidP="002C15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555" w:rsidRPr="002C1555" w:rsidRDefault="002C1555" w:rsidP="002C155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1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ЭЛЕКТОРОННЫЕ</w:t>
            </w:r>
          </w:p>
          <w:p w:rsidR="002C1555" w:rsidRPr="002C1555" w:rsidRDefault="002C1555" w:rsidP="002C15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ОБРАЗОВАТЕЛЬНЫЕ РЕСУРСЫ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555" w:rsidRPr="002C1555" w:rsidRDefault="002C1555" w:rsidP="002C155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1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Доступ </w:t>
            </w:r>
          </w:p>
          <w:p w:rsidR="002C1555" w:rsidRPr="002C1555" w:rsidRDefault="002C1555" w:rsidP="002C15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 ресурсу</w:t>
            </w:r>
          </w:p>
        </w:tc>
      </w:tr>
      <w:tr w:rsidR="002C1555" w:rsidRPr="002C1555" w:rsidTr="002C1555">
        <w:trPr>
          <w:trHeight w:val="5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555" w:rsidRPr="002C1555" w:rsidRDefault="002C1555" w:rsidP="002C15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Электронная библиотека</w:t>
            </w: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РостГМУ</w:t>
            </w:r>
            <w:proofErr w:type="spellEnd"/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  <w:r w:rsidRPr="002C15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URL</w:t>
            </w: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2C1555">
                <w:rPr>
                  <w:rFonts w:ascii="Arial" w:eastAsia="Calibri" w:hAnsi="Arial" w:cs="Times New Roman"/>
                  <w:color w:val="0000FF"/>
                  <w:sz w:val="28"/>
                  <w:u w:val="single"/>
                </w:rPr>
                <w:t>http://109.195.230.156:9080/opacg/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>Доступ</w:t>
            </w:r>
          </w:p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>неограничен</w:t>
            </w:r>
          </w:p>
        </w:tc>
      </w:tr>
      <w:tr w:rsidR="002C1555" w:rsidRPr="002C1555" w:rsidTr="002C1555">
        <w:trPr>
          <w:trHeight w:val="5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555" w:rsidRPr="002C1555" w:rsidRDefault="002C1555" w:rsidP="002C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Консультант студента </w:t>
            </w:r>
            <w:r w:rsidRPr="002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[Комплекты: «Медицина. Здравоохранение. ВО»;</w:t>
            </w:r>
            <w:r w:rsidRPr="002C1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1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«Медицина. Здравоохранение. СПО»; «Психологические науки»]</w:t>
            </w:r>
            <w:proofErr w:type="gramStart"/>
            <w:r w:rsidRPr="002C1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Электронная библиотечная система. – Москва</w:t>
            </w:r>
            <w:proofErr w:type="gramStart"/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>Политехресурс</w:t>
            </w:r>
            <w:proofErr w:type="spellEnd"/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 - </w:t>
            </w:r>
            <w:r w:rsidRPr="002C15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URL</w:t>
            </w: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2C1555">
                <w:rPr>
                  <w:rFonts w:ascii="Arial" w:eastAsia="Calibri" w:hAnsi="Arial" w:cs="Times New Roman"/>
                  <w:color w:val="0000FF"/>
                  <w:sz w:val="28"/>
                  <w:u w:val="single"/>
                </w:rPr>
                <w:t>http</w:t>
              </w:r>
              <w:r w:rsidRPr="002C1555">
                <w:rPr>
                  <w:rFonts w:ascii="Arial" w:eastAsia="Calibri" w:hAnsi="Arial" w:cs="Times New Roman"/>
                  <w:color w:val="0000FF"/>
                  <w:sz w:val="28"/>
                  <w:u w:val="single"/>
                  <w:lang w:val="en-US"/>
                </w:rPr>
                <w:t>s</w:t>
              </w:r>
              <w:r w:rsidRPr="002C1555">
                <w:rPr>
                  <w:rFonts w:ascii="Arial" w:eastAsia="Calibri" w:hAnsi="Arial" w:cs="Times New Roman"/>
                  <w:color w:val="0000FF"/>
                  <w:sz w:val="28"/>
                  <w:u w:val="single"/>
                </w:rPr>
                <w:t>://www.studentlibrary.ru</w:t>
              </w:r>
            </w:hyperlink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возможности для инклюзивного образования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555" w:rsidRPr="002C1555" w:rsidRDefault="002C1555" w:rsidP="002C155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555" w:rsidRPr="002C1555" w:rsidRDefault="002C1555" w:rsidP="002C155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Доступ </w:t>
            </w:r>
          </w:p>
          <w:p w:rsidR="002C1555" w:rsidRPr="002C1555" w:rsidRDefault="002C1555" w:rsidP="002C155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>неограничен</w:t>
            </w:r>
          </w:p>
        </w:tc>
      </w:tr>
      <w:tr w:rsidR="002C1555" w:rsidRPr="002C1555" w:rsidTr="002C1555">
        <w:trPr>
          <w:trHeight w:val="5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555" w:rsidRPr="002C1555" w:rsidRDefault="002C1555" w:rsidP="002C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Консультант врача. Электронная медицинская библиотека</w:t>
            </w:r>
            <w:proofErr w:type="gramStart"/>
            <w:r w:rsidRPr="002C1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Pr="002C1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библиотечная система. – Москва</w:t>
            </w:r>
            <w:proofErr w:type="gramStart"/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ООО «Высшая школа организации и управления здравоохранением. Комплексный медицинский консалтинг».  -  </w:t>
            </w:r>
            <w:r w:rsidRPr="002C15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URL</w:t>
            </w: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2C1555">
                <w:rPr>
                  <w:rFonts w:ascii="Arial" w:eastAsia="Calibri" w:hAnsi="Arial" w:cs="Times New Roman"/>
                  <w:color w:val="0000FF"/>
                  <w:sz w:val="28"/>
                  <w:u w:val="single"/>
                </w:rPr>
                <w:t>http://www.</w:t>
              </w:r>
              <w:proofErr w:type="spellStart"/>
              <w:r w:rsidRPr="002C1555">
                <w:rPr>
                  <w:rFonts w:ascii="Arial" w:eastAsia="Calibri" w:hAnsi="Arial" w:cs="Times New Roman"/>
                  <w:color w:val="0000FF"/>
                  <w:sz w:val="28"/>
                  <w:u w:val="single"/>
                  <w:lang w:val="en-US"/>
                </w:rPr>
                <w:t>rosmedlib</w:t>
              </w:r>
              <w:proofErr w:type="spellEnd"/>
              <w:r w:rsidRPr="002C1555">
                <w:rPr>
                  <w:rFonts w:ascii="Arial" w:eastAsia="Calibri" w:hAnsi="Arial" w:cs="Times New Roman"/>
                  <w:color w:val="0000FF"/>
                  <w:sz w:val="28"/>
                  <w:u w:val="single"/>
                </w:rPr>
                <w:t>.</w:t>
              </w:r>
              <w:proofErr w:type="spellStart"/>
              <w:r w:rsidRPr="002C1555">
                <w:rPr>
                  <w:rFonts w:ascii="Arial" w:eastAsia="Calibri" w:hAnsi="Arial" w:cs="Times New Roman"/>
                  <w:color w:val="0000FF"/>
                  <w:sz w:val="28"/>
                  <w:u w:val="single"/>
                  <w:lang w:val="en-US"/>
                </w:rPr>
                <w:t>ru</w:t>
              </w:r>
              <w:proofErr w:type="spellEnd"/>
            </w:hyperlink>
            <w:r w:rsidRPr="002C1555">
              <w:rPr>
                <w:rFonts w:ascii="Arial" w:eastAsia="Calibri" w:hAnsi="Arial" w:cs="Times New Roman"/>
                <w:color w:val="0000FF"/>
                <w:sz w:val="28"/>
                <w:u w:val="single"/>
              </w:rPr>
              <w:t xml:space="preserve"> </w:t>
            </w: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>+ возможности для инклюзивного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555" w:rsidRPr="002C1555" w:rsidRDefault="002C1555" w:rsidP="002C155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555" w:rsidRPr="002C1555" w:rsidRDefault="002C1555" w:rsidP="002C155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Доступ </w:t>
            </w:r>
          </w:p>
          <w:p w:rsidR="002C1555" w:rsidRPr="002C1555" w:rsidRDefault="002C1555" w:rsidP="002C155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>неограничен</w:t>
            </w:r>
          </w:p>
        </w:tc>
      </w:tr>
      <w:tr w:rsidR="002C1555" w:rsidRPr="002C1555" w:rsidTr="002C1555">
        <w:trPr>
          <w:trHeight w:val="5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555" w:rsidRPr="002C1555" w:rsidRDefault="002C1555" w:rsidP="002C15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1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Научная электронная библиотека </w:t>
            </w:r>
            <w:proofErr w:type="spellStart"/>
            <w:r w:rsidRPr="002C1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eLIBRARY</w:t>
            </w:r>
            <w:proofErr w:type="spellEnd"/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</w:t>
            </w:r>
            <w:r w:rsidRPr="002C15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URL</w:t>
            </w: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Pr="002C1555">
                <w:rPr>
                  <w:rFonts w:ascii="Arial" w:eastAsia="Calibri" w:hAnsi="Arial" w:cs="Times New Roman"/>
                  <w:color w:val="0000FF"/>
                  <w:sz w:val="28"/>
                  <w:u w:val="single"/>
                </w:rPr>
                <w:t>http://elibrary.ru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>Открытый</w:t>
            </w:r>
          </w:p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доступ</w:t>
            </w:r>
          </w:p>
        </w:tc>
      </w:tr>
      <w:tr w:rsidR="002C1555" w:rsidRPr="002C1555" w:rsidTr="002C1555">
        <w:trPr>
          <w:trHeight w:val="5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555" w:rsidRPr="002C1555" w:rsidRDefault="002C1555" w:rsidP="002C15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C1555" w:rsidRPr="002C1555" w:rsidRDefault="002C1555" w:rsidP="002C15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1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Национальная электронная библиотека</w:t>
            </w: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</w:t>
            </w:r>
            <w:r w:rsidRPr="002C15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URL</w:t>
            </w: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13" w:history="1">
              <w:r w:rsidRPr="002C1555">
                <w:rPr>
                  <w:rFonts w:ascii="Arial" w:eastAsia="Calibri" w:hAnsi="Arial" w:cs="Times New Roman"/>
                  <w:color w:val="0000FF"/>
                  <w:sz w:val="28"/>
                  <w:u w:val="single"/>
                </w:rPr>
                <w:t>http://нэб.рф/</w:t>
              </w:r>
            </w:hyperlink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1555">
              <w:rPr>
                <w:rFonts w:ascii="Times New Roman" w:eastAsia="Calibri" w:hAnsi="Times New Roman" w:cs="Times New Roman"/>
              </w:rPr>
              <w:t>Доступ с компьютеров библиотеки</w:t>
            </w:r>
          </w:p>
        </w:tc>
      </w:tr>
      <w:tr w:rsidR="002C1555" w:rsidRPr="002C1555" w:rsidTr="002C15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555" w:rsidRPr="002C1555" w:rsidRDefault="002C1555" w:rsidP="002C1555">
            <w:pPr>
              <w:shd w:val="clear" w:color="auto" w:fill="FAFAFA"/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1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 центр электронных образовательных ресурсов</w:t>
            </w: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>. </w:t>
            </w:r>
            <w:r w:rsidRPr="002C15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1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C155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" w:history="1">
              <w:r w:rsidRPr="002C1555">
                <w:rPr>
                  <w:rFonts w:ascii="Arial" w:hAnsi="Arial" w:cs="Times New Roman"/>
                  <w:color w:val="0000FF"/>
                  <w:sz w:val="28"/>
                  <w:u w:val="single"/>
                </w:rPr>
                <w:t>http://srtv.fcior.edu.ru/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>Открытый</w:t>
            </w:r>
          </w:p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доступ</w:t>
            </w:r>
          </w:p>
        </w:tc>
      </w:tr>
      <w:tr w:rsidR="002C1555" w:rsidRPr="002C1555" w:rsidTr="002C15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библиотека Российского фонда фундаментальных исследований</w:t>
            </w:r>
            <w:r w:rsidRPr="002C1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(РФФИ). - </w:t>
            </w:r>
            <w:r w:rsidRPr="002C15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URL</w:t>
            </w: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15" w:history="1">
              <w:r w:rsidRPr="002C155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http://www.rfbr.ru/rffi/ru/library</w:t>
              </w:r>
            </w:hyperlink>
            <w:r w:rsidRPr="002C1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>Открытый</w:t>
            </w:r>
          </w:p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доступ</w:t>
            </w:r>
          </w:p>
        </w:tc>
      </w:tr>
      <w:tr w:rsidR="002C1555" w:rsidRPr="002C1555" w:rsidTr="002C15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Федеральная электронная медицинская библиотека Минздрава России</w:t>
            </w: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</w:t>
            </w:r>
            <w:r w:rsidRPr="002C15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URL</w:t>
            </w: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16" w:history="1">
              <w:r w:rsidRPr="002C1555">
                <w:rPr>
                  <w:rFonts w:ascii="Arial" w:eastAsia="Calibri" w:hAnsi="Arial" w:cs="Times New Roman"/>
                  <w:color w:val="0000FF"/>
                  <w:sz w:val="28"/>
                  <w:u w:val="single"/>
                </w:rPr>
                <w:t>https://femb.ru/femb/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>Открытый</w:t>
            </w:r>
          </w:p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доступ</w:t>
            </w:r>
          </w:p>
        </w:tc>
      </w:tr>
      <w:tr w:rsidR="002C1555" w:rsidRPr="002C1555" w:rsidTr="002C15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2C15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Cochrane </w:t>
            </w:r>
            <w:proofErr w:type="gramStart"/>
            <w:r w:rsidRPr="002C15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Library </w:t>
            </w:r>
            <w:r w:rsidRPr="002C1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proofErr w:type="gramEnd"/>
            <w:r w:rsidRPr="002C1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1555">
              <w:rPr>
                <w:rFonts w:ascii="Times New Roman" w:hAnsi="Times New Roman" w:cs="Times New Roman"/>
                <w:sz w:val="24"/>
                <w:szCs w:val="24"/>
              </w:rPr>
              <w:t>офиц</w:t>
            </w:r>
            <w:proofErr w:type="spellEnd"/>
            <w:r w:rsidRPr="002C1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C1555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proofErr w:type="gramStart"/>
            <w:r w:rsidRPr="002C1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  <w:proofErr w:type="gramEnd"/>
            <w:r w:rsidRPr="002C15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C155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2C1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«Open Access». - URL: </w:t>
            </w:r>
            <w:hyperlink r:id="rId17" w:history="1">
              <w:r w:rsidRPr="002C1555">
                <w:rPr>
                  <w:rFonts w:ascii="Arial" w:hAnsi="Arial" w:cs="Times New Roman"/>
                  <w:color w:val="0000FF"/>
                  <w:sz w:val="28"/>
                  <w:u w:val="single"/>
                  <w:lang w:val="en-US"/>
                </w:rPr>
                <w:t>https://cochranelibrary.com/about/open-access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>Контент открытого доступа</w:t>
            </w:r>
          </w:p>
        </w:tc>
      </w:tr>
      <w:tr w:rsidR="002C1555" w:rsidRPr="002C1555" w:rsidTr="002C15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2C1555">
              <w:rPr>
                <w:rFonts w:ascii="Times New Roman" w:hAnsi="Times New Roman" w:cs="Times New Roman"/>
                <w:b/>
                <w:sz w:val="24"/>
                <w:szCs w:val="24"/>
              </w:rPr>
              <w:t>Кокрейн</w:t>
            </w:r>
            <w:proofErr w:type="spellEnd"/>
            <w:r w:rsidRPr="002C1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Россия</w:t>
            </w:r>
            <w:proofErr w:type="gramStart"/>
            <w:r w:rsidRPr="002C1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2C1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155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отделение </w:t>
            </w:r>
            <w:proofErr w:type="spellStart"/>
            <w:r w:rsidRPr="002C1555">
              <w:rPr>
                <w:rFonts w:ascii="Times New Roman" w:hAnsi="Times New Roman" w:cs="Times New Roman"/>
                <w:sz w:val="24"/>
                <w:szCs w:val="24"/>
              </w:rPr>
              <w:t>Кокрановского</w:t>
            </w:r>
            <w:proofErr w:type="spellEnd"/>
            <w:r w:rsidRPr="002C1555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сотрудничества</w:t>
            </w:r>
            <w:r w:rsidRPr="002C1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2C1555">
              <w:rPr>
                <w:rFonts w:ascii="Times New Roman" w:hAnsi="Times New Roman" w:cs="Times New Roman"/>
                <w:sz w:val="24"/>
                <w:szCs w:val="24"/>
              </w:rPr>
              <w:t xml:space="preserve">РМАНПО. – </w:t>
            </w:r>
            <w:r w:rsidRPr="002C1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C15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C1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8" w:history="1">
              <w:r w:rsidRPr="002C1555">
                <w:rPr>
                  <w:rFonts w:ascii="Arial" w:hAnsi="Arial" w:cs="Times New Roman"/>
                  <w:color w:val="0000FF"/>
                  <w:sz w:val="28"/>
                  <w:u w:val="single"/>
                </w:rPr>
                <w:t>https://russia.cochrane.org/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>Контент открытого доступа</w:t>
            </w:r>
          </w:p>
        </w:tc>
      </w:tr>
      <w:tr w:rsidR="002C1555" w:rsidRPr="002C1555" w:rsidTr="002C15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555">
              <w:rPr>
                <w:rFonts w:ascii="Times New Roman" w:hAnsi="Times New Roman" w:cs="Times New Roman"/>
                <w:b/>
                <w:sz w:val="24"/>
                <w:szCs w:val="24"/>
              </w:rPr>
              <w:t>Вебмединфо</w:t>
            </w:r>
            <w:proofErr w:type="gramStart"/>
            <w:r w:rsidRPr="002C1555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C155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2C1555">
              <w:rPr>
                <w:rFonts w:ascii="Times New Roman" w:hAnsi="Times New Roman" w:cs="Times New Roman"/>
                <w:sz w:val="24"/>
                <w:szCs w:val="24"/>
              </w:rPr>
              <w:t xml:space="preserve"> : сайт [открытый информационно-образовательный медицинский ресурс]. – Москва. - </w:t>
            </w:r>
            <w:r w:rsidRPr="002C1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C155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" w:history="1">
              <w:r w:rsidRPr="002C155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https://webmedinfo.ru/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>Открытый</w:t>
            </w:r>
          </w:p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доступ</w:t>
            </w:r>
          </w:p>
        </w:tc>
      </w:tr>
      <w:tr w:rsidR="002C1555" w:rsidRPr="002C1555" w:rsidTr="002C15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C1555">
              <w:rPr>
                <w:rFonts w:ascii="Times New Roman" w:eastAsia="Calibri" w:hAnsi="Times New Roman" w:cs="Times New Roman"/>
                <w:b/>
                <w:color w:val="232323"/>
                <w:sz w:val="24"/>
                <w:szCs w:val="24"/>
                <w:lang w:eastAsia="ru-RU"/>
              </w:rPr>
              <w:t>Univadis</w:t>
            </w:r>
            <w:proofErr w:type="spellEnd"/>
            <w:r w:rsidRPr="002C1555">
              <w:rPr>
                <w:rFonts w:ascii="Times New Roman" w:eastAsia="Calibri" w:hAnsi="Times New Roman" w:cs="Times New Roman"/>
                <w:b/>
                <w:color w:val="232323"/>
                <w:sz w:val="24"/>
                <w:szCs w:val="24"/>
                <w:lang w:eastAsia="ru-RU"/>
              </w:rPr>
              <w:t xml:space="preserve"> </w:t>
            </w:r>
            <w:r w:rsidRPr="002C1555">
              <w:rPr>
                <w:rFonts w:ascii="Times New Roman" w:eastAsia="Calibri" w:hAnsi="Times New Roman" w:cs="Times New Roman"/>
                <w:b/>
                <w:color w:val="232323"/>
                <w:sz w:val="24"/>
                <w:szCs w:val="24"/>
                <w:lang w:val="en-US" w:eastAsia="ru-RU"/>
              </w:rPr>
              <w:t>from</w:t>
            </w:r>
            <w:r w:rsidRPr="002C1555">
              <w:rPr>
                <w:rFonts w:ascii="Times New Roman" w:eastAsia="Calibri" w:hAnsi="Times New Roman" w:cs="Times New Roman"/>
                <w:b/>
                <w:color w:val="23232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1555">
              <w:rPr>
                <w:rFonts w:ascii="Times New Roman" w:eastAsia="Calibri" w:hAnsi="Times New Roman" w:cs="Times New Roman"/>
                <w:b/>
                <w:color w:val="232323"/>
                <w:sz w:val="24"/>
                <w:szCs w:val="24"/>
                <w:lang w:eastAsia="ru-RU"/>
              </w:rPr>
              <w:t>Medscape</w:t>
            </w:r>
            <w:proofErr w:type="spellEnd"/>
            <w:r w:rsidRPr="002C1555">
              <w:rPr>
                <w:rFonts w:ascii="Times New Roman" w:eastAsia="Calibri" w:hAnsi="Times New Roman" w:cs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</w:t>
            </w:r>
            <w:proofErr w:type="spellEnd"/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>. мед</w:t>
            </w:r>
            <w:proofErr w:type="gramStart"/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ортал. - </w:t>
            </w:r>
            <w:r w:rsidRPr="002C155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URL</w:t>
            </w: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2C155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hyperlink r:id="rId20" w:history="1">
              <w:r w:rsidRPr="002C1555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https://www.univadis.com/</w:t>
              </w:r>
            </w:hyperlink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[Ре</w:t>
            </w:r>
            <w:r w:rsidRPr="002C155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гулярно обновляемая база уникальных информационных и образовательных медицинских ресурсов].</w:t>
            </w:r>
            <w:r w:rsidRPr="002C1555">
              <w:rPr>
                <w:rFonts w:ascii="Times New Roman" w:eastAsia="Calibri" w:hAnsi="Times New Roman" w:cs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232323"/>
                <w:sz w:val="24"/>
                <w:szCs w:val="24"/>
                <w:lang w:eastAsia="ru-RU"/>
              </w:rPr>
            </w:pPr>
            <w:r w:rsidRPr="002C1555">
              <w:rPr>
                <w:rFonts w:ascii="Times New Roman" w:eastAsia="Calibri" w:hAnsi="Times New Roman" w:cs="Times New Roman"/>
                <w:color w:val="232323"/>
                <w:sz w:val="24"/>
                <w:szCs w:val="24"/>
                <w:lang w:eastAsia="ru-RU"/>
              </w:rPr>
              <w:t>Бесплатная</w:t>
            </w:r>
          </w:p>
          <w:p w:rsidR="002C1555" w:rsidRPr="002C1555" w:rsidRDefault="002C1555" w:rsidP="002C155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555">
              <w:rPr>
                <w:rFonts w:ascii="Times New Roman" w:eastAsia="Calibri" w:hAnsi="Times New Roman" w:cs="Times New Roman"/>
                <w:color w:val="232323"/>
                <w:sz w:val="24"/>
                <w:szCs w:val="24"/>
                <w:lang w:eastAsia="ru-RU"/>
              </w:rPr>
              <w:t xml:space="preserve"> регистрация</w:t>
            </w:r>
          </w:p>
          <w:p w:rsidR="002C1555" w:rsidRPr="002C1555" w:rsidRDefault="002C1555" w:rsidP="002C155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555" w:rsidRPr="002C1555" w:rsidTr="002C15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15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Med-Edu.ru</w:t>
            </w:r>
            <w:proofErr w:type="gramStart"/>
            <w:r w:rsidRPr="002C15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медицинский</w:t>
            </w:r>
            <w:r w:rsidRPr="002C1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</w:t>
            </w:r>
            <w:r w:rsidRPr="002C1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15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видеопортал</w:t>
            </w:r>
            <w:proofErr w:type="spellEnd"/>
            <w:r w:rsidRPr="002C15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C155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URL</w:t>
            </w: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2C1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hyperlink r:id="rId21" w:history="1">
              <w:r w:rsidRPr="002C1555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http://www.med-edu.ru/</w:t>
              </w:r>
            </w:hyperlink>
            <w:r w:rsidRPr="002C1555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u w:val="single"/>
              </w:rPr>
              <w:t>.</w:t>
            </w: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Бесплатная регистрация.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>Открытый</w:t>
            </w:r>
          </w:p>
          <w:p w:rsidR="002C1555" w:rsidRPr="002C1555" w:rsidRDefault="002C1555" w:rsidP="002C155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доступ</w:t>
            </w:r>
          </w:p>
        </w:tc>
      </w:tr>
      <w:tr w:rsidR="002C1555" w:rsidRPr="002C1555" w:rsidTr="002C15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15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 врача</w:t>
            </w:r>
            <w:proofErr w:type="gramStart"/>
            <w:r w:rsidRPr="002C15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C15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C155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профессиональный портал</w:t>
            </w:r>
            <w:r w:rsidRPr="002C15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[информационный ресурс для врачей и студентов].</w:t>
            </w:r>
            <w:r w:rsidRPr="002C1555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  <w:lang w:eastAsia="ru-RU"/>
              </w:rPr>
              <w:t xml:space="preserve"> </w:t>
            </w:r>
            <w:r w:rsidRPr="002C15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C155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URL</w:t>
            </w:r>
            <w:r w:rsidRPr="002C15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r w:rsidRPr="002C1555">
              <w:rPr>
                <w:rFonts w:ascii="Times New Roman" w:hAnsi="Times New Roman" w:cs="Times New Roman"/>
                <w:color w:val="3E3E3E"/>
                <w:sz w:val="24"/>
                <w:szCs w:val="24"/>
                <w:lang w:eastAsia="ru-RU"/>
              </w:rPr>
              <w:t> </w:t>
            </w:r>
            <w:hyperlink r:id="rId22" w:history="1">
              <w:r w:rsidRPr="002C1555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https://mirvracha.ru</w:t>
              </w:r>
            </w:hyperlink>
            <w:r w:rsidRPr="002C1555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u w:val="single"/>
              </w:rPr>
              <w:t xml:space="preserve">.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Бесплатная</w:t>
            </w:r>
          </w:p>
          <w:p w:rsidR="002C1555" w:rsidRPr="002C1555" w:rsidRDefault="002C1555" w:rsidP="002C155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</w:t>
            </w:r>
          </w:p>
        </w:tc>
      </w:tr>
      <w:tr w:rsidR="002C1555" w:rsidRPr="002C1555" w:rsidTr="002C15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1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DoctorSPB.ru </w:t>
            </w: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>информ</w:t>
            </w:r>
            <w:proofErr w:type="spellEnd"/>
            <w:proofErr w:type="gramStart"/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справ. портал о медицине [для студентов и врачей]. - </w:t>
            </w:r>
            <w:r w:rsidRPr="002C155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URL</w:t>
            </w: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23" w:history="1">
              <w:r w:rsidRPr="002C1555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http://doctorspb.ru/</w:t>
              </w:r>
            </w:hyperlink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>Открытый</w:t>
            </w:r>
          </w:p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доступ</w:t>
            </w:r>
          </w:p>
        </w:tc>
      </w:tr>
      <w:tr w:rsidR="002C1555" w:rsidRPr="002C1555" w:rsidTr="002C15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1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МЕДВЕСТНИК</w:t>
            </w:r>
            <w:proofErr w:type="gramStart"/>
            <w:r w:rsidRPr="002C1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портал российского врача [библиотека, база знаний]. </w:t>
            </w:r>
            <w:r w:rsidRPr="002C1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C15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URL</w:t>
            </w: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24" w:history="1">
              <w:r w:rsidRPr="002C1555">
                <w:rPr>
                  <w:rFonts w:ascii="Arial" w:eastAsia="Calibri" w:hAnsi="Arial" w:cs="Times New Roman"/>
                  <w:color w:val="0000FF"/>
                  <w:sz w:val="28"/>
                  <w:u w:val="single"/>
                </w:rPr>
                <w:t>https://medvestnik.ru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>Открытый</w:t>
            </w:r>
          </w:p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>доступ</w:t>
            </w:r>
          </w:p>
        </w:tc>
      </w:tr>
      <w:tr w:rsidR="002C1555" w:rsidRPr="002C1555" w:rsidTr="002C15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5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PubMed</w:t>
            </w:r>
            <w:r w:rsidRPr="002C15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C155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поисковая система [по биомедицинским исследованиям Национального центра биотехнологической информации (</w:t>
            </w:r>
            <w:r w:rsidRPr="002C1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NCBI</w:t>
            </w:r>
            <w:r w:rsidRPr="002C1555">
              <w:rPr>
                <w:rFonts w:ascii="Times New Roman" w:hAnsi="Times New Roman" w:cs="Times New Roman"/>
                <w:sz w:val="24"/>
                <w:szCs w:val="24"/>
              </w:rPr>
              <w:t xml:space="preserve">, США)]. - </w:t>
            </w:r>
            <w:r w:rsidRPr="002C1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C155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5" w:history="1">
              <w:r w:rsidRPr="002C155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2C155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2C155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pubmed</w:t>
              </w:r>
              <w:proofErr w:type="spellEnd"/>
              <w:r w:rsidRPr="002C155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2C155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ncbi</w:t>
              </w:r>
              <w:proofErr w:type="spellEnd"/>
              <w:r w:rsidRPr="002C155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2C155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nlm</w:t>
              </w:r>
              <w:proofErr w:type="spellEnd"/>
              <w:r w:rsidRPr="002C155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2C155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nih</w:t>
              </w:r>
              <w:proofErr w:type="spellEnd"/>
              <w:r w:rsidRPr="002C155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2C155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gov</w:t>
              </w:r>
              <w:proofErr w:type="spellEnd"/>
              <w:r w:rsidRPr="002C155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  <w:r w:rsidRPr="002C1555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>Открытый</w:t>
            </w:r>
          </w:p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доступ</w:t>
            </w:r>
          </w:p>
        </w:tc>
      </w:tr>
      <w:tr w:rsidR="002C1555" w:rsidRPr="002C1555" w:rsidTr="002C15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C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Cyberleninka</w:t>
            </w:r>
            <w:proofErr w:type="spellEnd"/>
            <w:r w:rsidRPr="002C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Open</w:t>
            </w:r>
            <w:proofErr w:type="spellEnd"/>
            <w:r w:rsidRPr="002C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Science</w:t>
            </w:r>
            <w:proofErr w:type="spellEnd"/>
            <w:r w:rsidRPr="002C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Hub</w:t>
            </w:r>
            <w:proofErr w:type="spellEnd"/>
            <w:proofErr w:type="gramStart"/>
            <w:r w:rsidRPr="002C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C15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C1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" w:name="cyberlen"/>
            <w:r w:rsidRPr="002C1555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научная электронная библиотека публикаций на иностранных языках. – </w:t>
            </w:r>
            <w:r w:rsidRPr="002C1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C155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6" w:history="1">
              <w:r w:rsidRPr="002C1555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https://cyberleninka.org/</w:t>
              </w:r>
            </w:hyperlink>
            <w:bookmarkEnd w:id="2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Контент </w:t>
            </w:r>
            <w:proofErr w:type="spellStart"/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>откры</w:t>
            </w:r>
            <w:proofErr w:type="spellEnd"/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>-того доступа</w:t>
            </w:r>
          </w:p>
        </w:tc>
      </w:tr>
      <w:tr w:rsidR="002C1555" w:rsidRPr="002C1555" w:rsidTr="002C15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C1555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здравоохранения Российской Федерации</w:t>
            </w:r>
            <w:proofErr w:type="gramStart"/>
            <w:r w:rsidRPr="002C1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15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C1555">
              <w:rPr>
                <w:rFonts w:ascii="Times New Roman" w:hAnsi="Times New Roman" w:cs="Times New Roman"/>
                <w:sz w:val="24"/>
                <w:szCs w:val="24"/>
              </w:rPr>
              <w:t xml:space="preserve"> офиц. сайт. - </w:t>
            </w:r>
            <w:r w:rsidRPr="002C1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C155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7" w:history="1">
              <w:r w:rsidRPr="002C155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2C155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2C155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minzdrav</w:t>
              </w:r>
              <w:proofErr w:type="spellEnd"/>
              <w:r w:rsidRPr="002C155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2C155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gov</w:t>
              </w:r>
              <w:proofErr w:type="spellEnd"/>
              <w:r w:rsidRPr="002C155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2C155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C15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Открытый</w:t>
            </w:r>
            <w:proofErr w:type="spellEnd"/>
          </w:p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2C15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доступ</w:t>
            </w:r>
            <w:proofErr w:type="spellEnd"/>
          </w:p>
        </w:tc>
      </w:tr>
      <w:tr w:rsidR="002C1555" w:rsidRPr="002C1555" w:rsidTr="002C15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2C155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Федеральная служба по надзору</w:t>
            </w:r>
            <w:r w:rsidRPr="002C1555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здравоохранения</w:t>
            </w:r>
            <w:proofErr w:type="gramStart"/>
            <w:r w:rsidRPr="002C155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C1555">
              <w:rPr>
                <w:rFonts w:ascii="Times New Roman" w:hAnsi="Times New Roman" w:cs="Times New Roman"/>
                <w:sz w:val="24"/>
                <w:szCs w:val="24"/>
              </w:rPr>
              <w:t xml:space="preserve"> офиц. сайт. - </w:t>
            </w:r>
            <w:r w:rsidRPr="002C1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C155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8" w:history="1">
              <w:r w:rsidRPr="002C155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Pr="002C155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Pr="002C155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roszdravnadzor</w:t>
              </w:r>
              <w:proofErr w:type="spellEnd"/>
              <w:r w:rsidRPr="002C155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2C155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gov</w:t>
              </w:r>
              <w:proofErr w:type="spellEnd"/>
              <w:r w:rsidRPr="002C155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2C155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C155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 xml:space="preserve">/ 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C15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Открытый</w:t>
            </w:r>
            <w:proofErr w:type="spellEnd"/>
          </w:p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2C15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доступ</w:t>
            </w:r>
            <w:proofErr w:type="spellEnd"/>
          </w:p>
        </w:tc>
      </w:tr>
      <w:tr w:rsidR="002C1555" w:rsidRPr="002C1555" w:rsidTr="002C15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555" w:rsidRPr="002C1555" w:rsidRDefault="002C1555" w:rsidP="002C15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Всемирная организация здравоохранения</w:t>
            </w:r>
            <w:proofErr w:type="gramStart"/>
            <w:r w:rsidRPr="002C1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C15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2C15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офиц. сайт. </w:t>
            </w: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C155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URL</w:t>
            </w: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29" w:history="1">
              <w:r w:rsidRPr="002C1555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http://who.int/ru/</w:t>
              </w:r>
            </w:hyperlink>
            <w:r w:rsidRPr="002C1555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>Открытый</w:t>
            </w:r>
          </w:p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доступ </w:t>
            </w:r>
          </w:p>
        </w:tc>
      </w:tr>
      <w:tr w:rsidR="002C1555" w:rsidRPr="002C1555" w:rsidTr="002C15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C1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науки </w:t>
            </w:r>
            <w:r w:rsidRPr="002C1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 высшего образования</w:t>
            </w:r>
            <w:r w:rsidRPr="002C1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</w:t>
            </w:r>
            <w:proofErr w:type="gramStart"/>
            <w:r w:rsidRPr="002C1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15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C1555">
              <w:rPr>
                <w:rFonts w:ascii="Times New Roman" w:hAnsi="Times New Roman" w:cs="Times New Roman"/>
                <w:sz w:val="24"/>
                <w:szCs w:val="24"/>
              </w:rPr>
              <w:t xml:space="preserve"> офиц. сайт.</w:t>
            </w:r>
            <w:r w:rsidRPr="002C1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2C15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URL</w:t>
            </w:r>
            <w:r w:rsidRPr="002C1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Pr="002C1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30" w:history="1">
              <w:r w:rsidRPr="002C1555">
                <w:rPr>
                  <w:rFonts w:ascii="Arial" w:eastAsia="Calibri" w:hAnsi="Arial" w:cs="Times New Roman"/>
                  <w:color w:val="0000FF"/>
                  <w:sz w:val="28"/>
                  <w:u w:val="single"/>
                </w:rPr>
                <w:t>http://minobrnauki.gov.ru/</w:t>
              </w:r>
            </w:hyperlink>
            <w:r w:rsidRPr="002C1555">
              <w:rPr>
                <w:rFonts w:ascii="Arial" w:eastAsia="Calibri" w:hAnsi="Arial" w:cs="Times New Roman"/>
                <w:color w:val="0000FF"/>
                <w:sz w:val="28"/>
                <w:u w:val="single"/>
              </w:rPr>
              <w:t xml:space="preserve"> (поисковая система Яндекс)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>Открытый</w:t>
            </w:r>
          </w:p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доступ</w:t>
            </w:r>
          </w:p>
        </w:tc>
      </w:tr>
      <w:tr w:rsidR="002C1555" w:rsidRPr="002C1555" w:rsidTr="002C15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555" w:rsidRPr="002C1555" w:rsidRDefault="002C1555" w:rsidP="002C15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Современные проблемы науки и образования</w:t>
            </w: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электрон</w:t>
            </w:r>
            <w:proofErr w:type="gramStart"/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proofErr w:type="gramEnd"/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урнал. Сетевое издание. - </w:t>
            </w:r>
            <w:r w:rsidRPr="002C15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URL</w:t>
            </w: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31" w:history="1">
              <w:r w:rsidRPr="002C1555">
                <w:rPr>
                  <w:rFonts w:ascii="Arial" w:eastAsia="Calibri" w:hAnsi="Arial" w:cs="Times New Roman"/>
                  <w:color w:val="0000FF"/>
                  <w:sz w:val="28"/>
                  <w:u w:val="single"/>
                </w:rPr>
                <w:t>http://www.science-education.ru/ru/issue/index</w:t>
              </w:r>
            </w:hyperlink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>Открытый</w:t>
            </w:r>
          </w:p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доступ</w:t>
            </w:r>
          </w:p>
        </w:tc>
      </w:tr>
      <w:tr w:rsidR="002C1555" w:rsidRPr="002C1555" w:rsidTr="002C15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555" w:rsidRPr="002C1555" w:rsidRDefault="002C1555" w:rsidP="002C15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555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 xml:space="preserve">Другие </w:t>
            </w:r>
            <w:r w:rsidRPr="002C1555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открытые ресурсы вы можете найти по адресу:</w:t>
            </w:r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" w:history="1">
              <w:r w:rsidRPr="002C1555">
                <w:rPr>
                  <w:rFonts w:ascii="Arial" w:eastAsia="Calibri" w:hAnsi="Arial" w:cs="Times New Roman"/>
                  <w:color w:val="0000FF"/>
                  <w:sz w:val="28"/>
                  <w:u w:val="single"/>
                  <w:lang w:val="en-US"/>
                </w:rPr>
                <w:t>http</w:t>
              </w:r>
              <w:r w:rsidRPr="002C1555">
                <w:rPr>
                  <w:rFonts w:ascii="Arial" w:eastAsia="Calibri" w:hAnsi="Arial" w:cs="Times New Roman"/>
                  <w:color w:val="0000FF"/>
                  <w:sz w:val="28"/>
                  <w:u w:val="single"/>
                </w:rPr>
                <w:t>://</w:t>
              </w:r>
              <w:proofErr w:type="spellStart"/>
              <w:r w:rsidRPr="002C1555">
                <w:rPr>
                  <w:rFonts w:ascii="Arial" w:eastAsia="Calibri" w:hAnsi="Arial" w:cs="Times New Roman"/>
                  <w:color w:val="0000FF"/>
                  <w:sz w:val="28"/>
                  <w:u w:val="single"/>
                  <w:lang w:val="en-US"/>
                </w:rPr>
                <w:t>rostgmu</w:t>
              </w:r>
              <w:proofErr w:type="spellEnd"/>
              <w:r w:rsidRPr="002C1555">
                <w:rPr>
                  <w:rFonts w:ascii="Arial" w:eastAsia="Calibri" w:hAnsi="Arial" w:cs="Times New Roman"/>
                  <w:color w:val="0000FF"/>
                  <w:sz w:val="28"/>
                  <w:u w:val="single"/>
                </w:rPr>
                <w:t>.</w:t>
              </w:r>
              <w:proofErr w:type="spellStart"/>
              <w:r w:rsidRPr="002C1555">
                <w:rPr>
                  <w:rFonts w:ascii="Arial" w:eastAsia="Calibri" w:hAnsi="Arial" w:cs="Times New Roman"/>
                  <w:color w:val="0000FF"/>
                  <w:sz w:val="28"/>
                  <w:u w:val="single"/>
                  <w:lang w:val="en-US"/>
                </w:rPr>
                <w:t>ru</w:t>
              </w:r>
              <w:proofErr w:type="spellEnd"/>
            </w:hyperlink>
            <w:r w:rsidRPr="002C1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2C1555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→ Библиотека → Электронный каталог → Открытые ресурсы интернет → далее по ключевому слову…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555" w:rsidRPr="002C1555" w:rsidRDefault="002C1555" w:rsidP="002C1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C1555" w:rsidRPr="002C1555" w:rsidRDefault="002C1555" w:rsidP="002C155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C1555" w:rsidRPr="002C1555" w:rsidRDefault="002C1555" w:rsidP="002C15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1555" w:rsidRPr="004D0AAB" w:rsidRDefault="002C1555" w:rsidP="004D0AAB">
      <w:pPr>
        <w:widowControl w:val="0"/>
        <w:shd w:val="clear" w:color="auto" w:fill="FFFFFF"/>
        <w:suppressAutoHyphens/>
        <w:spacing w:after="0" w:line="240" w:lineRule="auto"/>
        <w:ind w:left="720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4D0AAB" w:rsidRDefault="004D0AAB" w:rsidP="004D0AA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AAB" w:rsidRPr="00972E43" w:rsidRDefault="004D0AAB" w:rsidP="004D0AA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72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Методические указания для обучающихся по освоению дисциплины</w:t>
      </w:r>
    </w:p>
    <w:p w:rsidR="004D0AAB" w:rsidRPr="00947268" w:rsidRDefault="004D0AAB" w:rsidP="004D0AA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AAB" w:rsidRPr="004D0AAB" w:rsidRDefault="004D0AAB" w:rsidP="004D0AAB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D0AA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Изучение дисциплины должно завершиться овладением необходимыми профессиональными знаниями, навыками и умениями. Этот результат может быть достигнут только после весьма значительных усилий, при этом важными окажутся не только старание и способности, но и хорошо продуманная организация учебной деятельности, в том числе правильная организация времени.</w:t>
      </w:r>
    </w:p>
    <w:p w:rsidR="004D0AAB" w:rsidRPr="004D0AAB" w:rsidRDefault="004D0AAB" w:rsidP="004D0AAB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D0AA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Прежде всего, необходимо своевременно - в самом начале семестра, ознакомиться с данной рабочей программой, в которой указано, какой объем информации следует усвоить, какие умения приобрести для успешного освоения дисциплины, какие задания выполнить для того, чтобы получить достойную оценку. Все виды занятий распределены в семестре планомерно, с учетом необходимых временных затрат.</w:t>
      </w:r>
    </w:p>
    <w:p w:rsidR="004D0AAB" w:rsidRPr="004D0AAB" w:rsidRDefault="004D0AAB" w:rsidP="004D0AAB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24"/>
          <w:szCs w:val="24"/>
          <w:lang w:eastAsia="hi-IN" w:bidi="hi-IN"/>
        </w:rPr>
      </w:pPr>
      <w:r w:rsidRPr="004D0AA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Одним из главных компонентов успешного освоения дисциплины является регулярное посещение лекций и практических занятий.</w:t>
      </w:r>
    </w:p>
    <w:p w:rsidR="004D0AAB" w:rsidRPr="004D0AAB" w:rsidRDefault="004D0AAB" w:rsidP="004D0AAB">
      <w:pPr>
        <w:widowControl w:val="0"/>
        <w:tabs>
          <w:tab w:val="left" w:pos="0"/>
        </w:tabs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proofErr w:type="gramStart"/>
      <w:r w:rsidRPr="004D0AAB">
        <w:rPr>
          <w:rFonts w:ascii="Times New Roman" w:eastAsia="Times New Roman" w:hAnsi="Times New Roman" w:cs="Times New Roman"/>
          <w:spacing w:val="-6"/>
          <w:kern w:val="1"/>
          <w:sz w:val="24"/>
          <w:szCs w:val="24"/>
          <w:lang w:eastAsia="hi-IN" w:bidi="hi-IN"/>
        </w:rPr>
        <w:t>На лекции преподаватель информирует обучающихся о новых достижениях медицинской  науки, об основных положениях учебной дисциплины, раскрывает особенности каждой конкретной темы, знакомит с проблематикой в данном разделе науки; ориентирует в последовательности развития теорий, взглядов, идей, разъясняет основные научные понятия, раскрывает смысл терминов– то есть учебная информация уже переработана преподавателем и становится более адаптированной и лёгкой для восприятия обучающимися.</w:t>
      </w:r>
      <w:proofErr w:type="gramEnd"/>
    </w:p>
    <w:p w:rsidR="004D0AAB" w:rsidRPr="004D0AAB" w:rsidRDefault="004D0AAB" w:rsidP="004D0AAB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D0AA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Освоение практических навыков и умений происходит на практических занятиях, на них обучающиеся имеют возможность применить уже полученные знания на практике, </w:t>
      </w:r>
      <w:r w:rsidRPr="004D0AA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отработать практические навыки и умения.</w:t>
      </w:r>
    </w:p>
    <w:p w:rsidR="004D0AAB" w:rsidRPr="004D0AAB" w:rsidRDefault="004D0AAB" w:rsidP="004D0AAB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D0AA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 практическому занятию следует готовиться заранее, используя рекомендованную литературу и учебные фильмы, а на практических занятиях можно непосредственно обратиться к преподавателю в случае затруднений в понимании некоторых вопросов по изучаемым темам.</w:t>
      </w:r>
    </w:p>
    <w:p w:rsidR="004D0AAB" w:rsidRPr="004D0AAB" w:rsidRDefault="004D0AAB" w:rsidP="004D0AAB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D0AA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Важной частью работы студента является чтение и конспектирование научных трудов и подготовка рефератов. Работу по конспектированию следует выполнять, предварительно изучив планы практических занятий, темы разделов, вопросы собеседований.</w:t>
      </w:r>
    </w:p>
    <w:p w:rsidR="004D0AAB" w:rsidRPr="004D0AAB" w:rsidRDefault="004D0AAB" w:rsidP="004D0AAB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D0AA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Системный подход к изучению предмета предусматривает не только тщательное изучение специальной литературы, но и обращение к дополнительным источникам – справочникам, энциклопедиям, словарям. Эти источники – важное подспорье в самостоятельной работе студента, поскольку глубокое изучение именно таких материалов позволит студенту уверенно «распознавать», а затем самостоятельно оперировать научными категориями и понятиями, следовательно – освоить профессиональную научную терминологию.</w:t>
      </w:r>
    </w:p>
    <w:p w:rsidR="004D0AAB" w:rsidRPr="004D0AAB" w:rsidRDefault="004D0AAB" w:rsidP="004D0AAB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D0AA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Самостоятельная работа студентов включает в себя выполнение различного рода заданий, которые ориентированы на более глубокое усвоение материала изучаемой дисциплины. По каждой теме учебной дисциплины студентам предлагается перечень заданий в виде презентации для самостоятельной работы. К выполнению заданий для самостоятельной работы предъявляются следующие требования: задания должны исполняться самостоятельно и представляться в установленный срок, а также соответствовать установленным требованиям по оформлению.</w:t>
      </w:r>
    </w:p>
    <w:p w:rsidR="004D0AAB" w:rsidRPr="004D0AAB" w:rsidRDefault="004D0AAB" w:rsidP="004D0AAB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D0AA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При подготовке к </w:t>
      </w:r>
      <w:r w:rsidRPr="004D0AA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зачету </w:t>
      </w:r>
      <w:r w:rsidRPr="004D0AA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необходимо параллельно прорабатывать соответствующие теоретические и практические разделы дисциплины.</w:t>
      </w:r>
    </w:p>
    <w:p w:rsidR="004D0AAB" w:rsidRPr="004D0AAB" w:rsidRDefault="004D0AAB" w:rsidP="004D0AAB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4D0AA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Данные выше рекомендации позволят своевременно выполнить все задания, получить необходимые профессиональные навыки и умения, а также достойную оценку и избежать необходимости тратить время на переподготовку и пересдачу предмета.</w:t>
      </w:r>
    </w:p>
    <w:p w:rsidR="004D0AAB" w:rsidRPr="004D0AAB" w:rsidRDefault="004D0AAB" w:rsidP="004D0AAB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:rsidR="004D0AAB" w:rsidRPr="00367CCA" w:rsidRDefault="004D0AAB" w:rsidP="004D0AAB">
      <w:pPr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972E4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972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МАТЕРИАЛЬНО-ТЕХНИЧЕСКОЕ ОБЕСПЕЧЕНИЕ ДИСЦИПЛИНЫ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7CC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(таблица)</w:t>
      </w:r>
    </w:p>
    <w:p w:rsidR="004D0AAB" w:rsidRPr="00972E43" w:rsidRDefault="004D0AAB" w:rsidP="004D0AAB">
      <w:pPr>
        <w:widowControl w:val="0"/>
        <w:tabs>
          <w:tab w:val="left" w:pos="0"/>
          <w:tab w:val="num" w:pos="180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4D0AAB" w:rsidRPr="004D0AAB" w:rsidRDefault="004D0AAB" w:rsidP="004D0AAB">
      <w:pPr>
        <w:spacing w:after="0" w:line="360" w:lineRule="auto"/>
        <w:ind w:left="1428" w:hanging="142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x-none" w:eastAsia="ru-RU"/>
        </w:rPr>
      </w:pPr>
      <w:r w:rsidRPr="004D0A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7.1. </w:t>
      </w:r>
      <w:r w:rsidRPr="004D0AAB">
        <w:rPr>
          <w:rFonts w:ascii="Times New Roman" w:eastAsia="Calibri" w:hAnsi="Times New Roman" w:cs="Times New Roman"/>
          <w:b/>
          <w:sz w:val="24"/>
          <w:szCs w:val="24"/>
          <w:lang w:val="x-none" w:eastAsia="ru-RU"/>
        </w:rPr>
        <w:t>Учебно-лабораторное оборудование.</w:t>
      </w:r>
    </w:p>
    <w:p w:rsidR="004D0AAB" w:rsidRPr="004D0AAB" w:rsidRDefault="004D0AAB" w:rsidP="004D0A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4D0AA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У</w:t>
      </w:r>
      <w:proofErr w:type="spellStart"/>
      <w:r w:rsidRPr="004D0A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чебны</w:t>
      </w:r>
      <w:r w:rsidRPr="004D0AA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е</w:t>
      </w:r>
      <w:proofErr w:type="spellEnd"/>
      <w:r w:rsidRPr="004D0A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комнат</w:t>
      </w:r>
      <w:r w:rsidRPr="004D0AA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ы расположены на основных базах кафедры: ГБУ РО «ОДКБ»- отделение медицинской реабилитации, ГБУ РО ОКБ2-отделение медицинской реабилитации, медицинский центр «</w:t>
      </w:r>
      <w:proofErr w:type="spellStart"/>
      <w:r w:rsidRPr="004D0AA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Кинезио</w:t>
      </w:r>
      <w:proofErr w:type="spellEnd"/>
      <w:r w:rsidRPr="004D0AA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», ФКУ «ГБ МСЭ по Ростовской области» Минтруда </w:t>
      </w:r>
      <w:proofErr w:type="spellStart"/>
      <w:r w:rsidRPr="004D0AA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Рссии</w:t>
      </w:r>
      <w:proofErr w:type="spellEnd"/>
      <w:r w:rsidRPr="004D0AA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, </w:t>
      </w:r>
      <w:proofErr w:type="spellStart"/>
      <w:r w:rsidRPr="004D0A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симуляционны</w:t>
      </w:r>
      <w:r w:rsidRPr="004D0AA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й</w:t>
      </w:r>
      <w:proofErr w:type="spellEnd"/>
      <w:r w:rsidRPr="004D0A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класс</w:t>
      </w:r>
      <w:r w:rsidRPr="004D0AA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proofErr w:type="spellStart"/>
      <w:r w:rsidRPr="004D0AA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РостГМУ</w:t>
      </w:r>
      <w:proofErr w:type="spellEnd"/>
      <w:r w:rsidRPr="004D0A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. </w:t>
      </w:r>
      <w:r w:rsidRPr="004D0AA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Аудитории оснащены стендами, </w:t>
      </w:r>
      <w:r w:rsidRPr="004D0AA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lastRenderedPageBreak/>
        <w:t>информационно-измерительными системами, наглядными пособиями, макетами для проведения практических занятий.</w:t>
      </w:r>
    </w:p>
    <w:p w:rsidR="004D0AAB" w:rsidRPr="004D0AAB" w:rsidRDefault="004D0AAB" w:rsidP="004D0AA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4D0AAB" w:rsidRPr="004D0AAB" w:rsidRDefault="004D0AAB" w:rsidP="004D0AAB">
      <w:pPr>
        <w:widowControl w:val="0"/>
        <w:shd w:val="clear" w:color="auto" w:fill="FFFFFF"/>
        <w:tabs>
          <w:tab w:val="left" w:leader="underscore" w:pos="6494"/>
        </w:tabs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Mangal"/>
          <w:b/>
          <w:kern w:val="1"/>
          <w:sz w:val="24"/>
          <w:szCs w:val="24"/>
          <w:lang w:eastAsia="hi-IN" w:bidi="hi-IN"/>
        </w:rPr>
      </w:pPr>
      <w:r w:rsidRPr="004D0AAB">
        <w:rPr>
          <w:rFonts w:ascii="Times New Roman" w:eastAsia="Calibri" w:hAnsi="Times New Roman" w:cs="Mangal"/>
          <w:b/>
          <w:kern w:val="1"/>
          <w:sz w:val="24"/>
          <w:szCs w:val="24"/>
          <w:lang w:eastAsia="hi-IN" w:bidi="hi-IN"/>
        </w:rPr>
        <w:t>7.2. Технические и электронные средства.</w:t>
      </w:r>
    </w:p>
    <w:p w:rsidR="004D0AAB" w:rsidRPr="004D0AAB" w:rsidRDefault="004D0AAB" w:rsidP="004D0AAB">
      <w:pPr>
        <w:widowControl w:val="0"/>
        <w:shd w:val="clear" w:color="auto" w:fill="FFFFFF"/>
        <w:tabs>
          <w:tab w:val="left" w:leader="underscore" w:pos="6494"/>
        </w:tabs>
        <w:suppressAutoHyphens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 w:cs="Mangal"/>
          <w:kern w:val="1"/>
          <w:sz w:val="24"/>
          <w:szCs w:val="24"/>
          <w:lang w:eastAsia="hi-IN" w:bidi="hi-IN"/>
        </w:rPr>
      </w:pPr>
      <w:r w:rsidRPr="004D0AAB">
        <w:rPr>
          <w:rFonts w:ascii="Times New Roman" w:eastAsia="Calibri" w:hAnsi="Times New Roman" w:cs="Mangal"/>
          <w:kern w:val="1"/>
          <w:sz w:val="24"/>
          <w:szCs w:val="24"/>
          <w:lang w:eastAsia="hi-IN" w:bidi="hi-IN"/>
        </w:rPr>
        <w:t>Лекционные и практические занятия по дисциплине проводятся в новых мультимедийных аудиториях с использованием интерактивных досок, проекционного и мультимедийного оборудования. Все лекции обеспечены комплектами презентаций, набором демонстрационных фильмов.</w:t>
      </w:r>
    </w:p>
    <w:p w:rsidR="004D0AAB" w:rsidRPr="004D0AAB" w:rsidRDefault="004D0AAB" w:rsidP="004D0AAB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</w:p>
    <w:p w:rsidR="004D0AAB" w:rsidRPr="004D0AAB" w:rsidRDefault="004D0AAB" w:rsidP="004D0AAB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sectPr w:rsidR="004D0AAB" w:rsidRPr="004D0AAB" w:rsidSect="00B103DA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1906" w:h="16838"/>
          <w:pgMar w:top="0" w:right="1134" w:bottom="1134" w:left="1134" w:header="720" w:footer="720" w:gutter="0"/>
          <w:cols w:space="720"/>
          <w:docGrid w:linePitch="600" w:charSpace="32768"/>
        </w:sectPr>
      </w:pPr>
    </w:p>
    <w:p w:rsidR="0075709B" w:rsidRPr="00972E43" w:rsidRDefault="0075709B" w:rsidP="002760C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306" w:rsidRPr="00640306" w:rsidRDefault="00640306" w:rsidP="00BB08D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sectPr w:rsidR="00640306" w:rsidRPr="00640306" w:rsidSect="00BB0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95C" w:rsidRDefault="00C8495C">
      <w:pPr>
        <w:spacing w:after="0" w:line="240" w:lineRule="auto"/>
      </w:pPr>
      <w:r>
        <w:separator/>
      </w:r>
    </w:p>
  </w:endnote>
  <w:endnote w:type="continuationSeparator" w:id="0">
    <w:p w:rsidR="00C8495C" w:rsidRDefault="00C8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555" w:rsidRDefault="002C155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555" w:rsidRDefault="002C155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555" w:rsidRDefault="002C15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95C" w:rsidRDefault="00C8495C">
      <w:pPr>
        <w:spacing w:after="0" w:line="240" w:lineRule="auto"/>
      </w:pPr>
      <w:r>
        <w:separator/>
      </w:r>
    </w:p>
  </w:footnote>
  <w:footnote w:type="continuationSeparator" w:id="0">
    <w:p w:rsidR="00C8495C" w:rsidRDefault="00C84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555" w:rsidRDefault="002C155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555" w:rsidRDefault="002C155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555" w:rsidRDefault="002C155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EE9"/>
    <w:multiLevelType w:val="multilevel"/>
    <w:tmpl w:val="8B96597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6D3F8E"/>
    <w:multiLevelType w:val="multilevel"/>
    <w:tmpl w:val="DC04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D10951"/>
    <w:multiLevelType w:val="multilevel"/>
    <w:tmpl w:val="1D9426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50B03D73"/>
    <w:multiLevelType w:val="hybridMultilevel"/>
    <w:tmpl w:val="637AD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3C3"/>
    <w:rsid w:val="00016BA0"/>
    <w:rsid w:val="00053780"/>
    <w:rsid w:val="00067CAA"/>
    <w:rsid w:val="00097173"/>
    <w:rsid w:val="000D266C"/>
    <w:rsid w:val="000E5082"/>
    <w:rsid w:val="000F0A8C"/>
    <w:rsid w:val="000F6AD3"/>
    <w:rsid w:val="00102B50"/>
    <w:rsid w:val="001A5A48"/>
    <w:rsid w:val="002317ED"/>
    <w:rsid w:val="00251F77"/>
    <w:rsid w:val="002760C0"/>
    <w:rsid w:val="002B4A37"/>
    <w:rsid w:val="002C1555"/>
    <w:rsid w:val="002D028F"/>
    <w:rsid w:val="002D7911"/>
    <w:rsid w:val="002F09A7"/>
    <w:rsid w:val="002F0A9A"/>
    <w:rsid w:val="00304671"/>
    <w:rsid w:val="00321DDA"/>
    <w:rsid w:val="0035585A"/>
    <w:rsid w:val="00367CCA"/>
    <w:rsid w:val="00385CC3"/>
    <w:rsid w:val="003C209F"/>
    <w:rsid w:val="003D46AB"/>
    <w:rsid w:val="004233D6"/>
    <w:rsid w:val="00444E20"/>
    <w:rsid w:val="00474E66"/>
    <w:rsid w:val="004856E3"/>
    <w:rsid w:val="004D0AAB"/>
    <w:rsid w:val="004F0011"/>
    <w:rsid w:val="00514438"/>
    <w:rsid w:val="00527368"/>
    <w:rsid w:val="005539A6"/>
    <w:rsid w:val="00563A74"/>
    <w:rsid w:val="005F5ADF"/>
    <w:rsid w:val="00640306"/>
    <w:rsid w:val="00677E70"/>
    <w:rsid w:val="00685A62"/>
    <w:rsid w:val="006973C3"/>
    <w:rsid w:val="006C4785"/>
    <w:rsid w:val="006C7F9E"/>
    <w:rsid w:val="006F67F3"/>
    <w:rsid w:val="00725C38"/>
    <w:rsid w:val="00745A17"/>
    <w:rsid w:val="007513D9"/>
    <w:rsid w:val="0075709B"/>
    <w:rsid w:val="00772C46"/>
    <w:rsid w:val="00775A24"/>
    <w:rsid w:val="00775B11"/>
    <w:rsid w:val="00795A2B"/>
    <w:rsid w:val="007B70B8"/>
    <w:rsid w:val="007C696F"/>
    <w:rsid w:val="007D4C64"/>
    <w:rsid w:val="007E7004"/>
    <w:rsid w:val="00851692"/>
    <w:rsid w:val="00861AB9"/>
    <w:rsid w:val="00865A58"/>
    <w:rsid w:val="008A239F"/>
    <w:rsid w:val="008A2EAB"/>
    <w:rsid w:val="008D1479"/>
    <w:rsid w:val="008D4E3B"/>
    <w:rsid w:val="00917B21"/>
    <w:rsid w:val="00972E43"/>
    <w:rsid w:val="009A0653"/>
    <w:rsid w:val="009D0C92"/>
    <w:rsid w:val="009D69CE"/>
    <w:rsid w:val="009F00B5"/>
    <w:rsid w:val="009F6900"/>
    <w:rsid w:val="00A247C3"/>
    <w:rsid w:val="00AC573F"/>
    <w:rsid w:val="00AD25BF"/>
    <w:rsid w:val="00B103DA"/>
    <w:rsid w:val="00B35DDE"/>
    <w:rsid w:val="00B432DB"/>
    <w:rsid w:val="00BB08DA"/>
    <w:rsid w:val="00BB233E"/>
    <w:rsid w:val="00BB6561"/>
    <w:rsid w:val="00BC5908"/>
    <w:rsid w:val="00BE7D61"/>
    <w:rsid w:val="00BF3435"/>
    <w:rsid w:val="00C071BF"/>
    <w:rsid w:val="00C2223D"/>
    <w:rsid w:val="00C60186"/>
    <w:rsid w:val="00C8495C"/>
    <w:rsid w:val="00C85465"/>
    <w:rsid w:val="00CD201C"/>
    <w:rsid w:val="00D51738"/>
    <w:rsid w:val="00D7462B"/>
    <w:rsid w:val="00D81343"/>
    <w:rsid w:val="00D91933"/>
    <w:rsid w:val="00D97C9E"/>
    <w:rsid w:val="00DE1324"/>
    <w:rsid w:val="00DE5EFE"/>
    <w:rsid w:val="00E11759"/>
    <w:rsid w:val="00E123D0"/>
    <w:rsid w:val="00E3551B"/>
    <w:rsid w:val="00EC6BB8"/>
    <w:rsid w:val="00EE5828"/>
    <w:rsid w:val="00EF3557"/>
    <w:rsid w:val="00F0434C"/>
    <w:rsid w:val="00F303C6"/>
    <w:rsid w:val="00F4115E"/>
    <w:rsid w:val="00F85D19"/>
    <w:rsid w:val="00FD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9B"/>
  </w:style>
  <w:style w:type="paragraph" w:styleId="4">
    <w:name w:val="heading 4"/>
    <w:basedOn w:val="a"/>
    <w:link w:val="40"/>
    <w:uiPriority w:val="9"/>
    <w:qFormat/>
    <w:rsid w:val="002C15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09B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757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57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8D4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a0"/>
    <w:rsid w:val="008D4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2760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2760C0"/>
    <w:pPr>
      <w:widowControl w:val="0"/>
      <w:shd w:val="clear" w:color="auto" w:fill="FFFFFF"/>
      <w:spacing w:after="360" w:line="0" w:lineRule="atLeast"/>
      <w:ind w:hanging="11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Основной шрифт абзаца1"/>
    <w:rsid w:val="00DE1324"/>
  </w:style>
  <w:style w:type="paragraph" w:customStyle="1" w:styleId="11">
    <w:name w:val="Обычный1"/>
    <w:rsid w:val="00DE132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DE5EFE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header"/>
    <w:basedOn w:val="a"/>
    <w:link w:val="a6"/>
    <w:uiPriority w:val="99"/>
    <w:unhideWhenUsed/>
    <w:rsid w:val="004D0AAB"/>
    <w:pPr>
      <w:widowControl w:val="0"/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6">
    <w:name w:val="Верхний колонтитул Знак"/>
    <w:basedOn w:val="a0"/>
    <w:link w:val="a5"/>
    <w:uiPriority w:val="99"/>
    <w:rsid w:val="004D0AA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4D0AAB"/>
    <w:pPr>
      <w:widowControl w:val="0"/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8">
    <w:name w:val="Нижний колонтитул Знак"/>
    <w:basedOn w:val="a0"/>
    <w:link w:val="a7"/>
    <w:uiPriority w:val="99"/>
    <w:rsid w:val="004D0AA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9">
    <w:name w:val="List Paragraph"/>
    <w:basedOn w:val="a"/>
    <w:uiPriority w:val="34"/>
    <w:qFormat/>
    <w:rsid w:val="004D0AAB"/>
    <w:pPr>
      <w:ind w:left="720"/>
      <w:contextualSpacing/>
    </w:pPr>
  </w:style>
  <w:style w:type="character" w:styleId="aa">
    <w:name w:val="Hyperlink"/>
    <w:uiPriority w:val="99"/>
    <w:unhideWhenUsed/>
    <w:rsid w:val="00251F77"/>
    <w:rPr>
      <w:color w:val="0000FF"/>
      <w:u w:val="single"/>
    </w:rPr>
  </w:style>
  <w:style w:type="paragraph" w:customStyle="1" w:styleId="12">
    <w:name w:val="Абзац списка1"/>
    <w:basedOn w:val="a"/>
    <w:rsid w:val="00251F77"/>
    <w:pPr>
      <w:spacing w:after="0" w:line="240" w:lineRule="auto"/>
      <w:ind w:left="720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251F7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2C1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2C1555"/>
  </w:style>
  <w:style w:type="character" w:customStyle="1" w:styleId="apple-converted-space">
    <w:name w:val="apple-converted-space"/>
    <w:basedOn w:val="a0"/>
    <w:rsid w:val="002C1555"/>
  </w:style>
  <w:style w:type="character" w:styleId="ac">
    <w:name w:val="FollowedHyperlink"/>
    <w:basedOn w:val="a0"/>
    <w:uiPriority w:val="99"/>
    <w:semiHidden/>
    <w:unhideWhenUsed/>
    <w:rsid w:val="002C1555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07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7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9B"/>
  </w:style>
  <w:style w:type="paragraph" w:styleId="4">
    <w:name w:val="heading 4"/>
    <w:basedOn w:val="a"/>
    <w:link w:val="40"/>
    <w:uiPriority w:val="9"/>
    <w:qFormat/>
    <w:rsid w:val="002C15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09B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757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57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8D4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a0"/>
    <w:rsid w:val="008D4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2760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2760C0"/>
    <w:pPr>
      <w:widowControl w:val="0"/>
      <w:shd w:val="clear" w:color="auto" w:fill="FFFFFF"/>
      <w:spacing w:after="360" w:line="0" w:lineRule="atLeast"/>
      <w:ind w:hanging="11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Основной шрифт абзаца1"/>
    <w:rsid w:val="00DE1324"/>
  </w:style>
  <w:style w:type="paragraph" w:customStyle="1" w:styleId="11">
    <w:name w:val="Обычный1"/>
    <w:rsid w:val="00DE132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DE5EFE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header"/>
    <w:basedOn w:val="a"/>
    <w:link w:val="a6"/>
    <w:uiPriority w:val="99"/>
    <w:unhideWhenUsed/>
    <w:rsid w:val="004D0AAB"/>
    <w:pPr>
      <w:widowControl w:val="0"/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6">
    <w:name w:val="Верхний колонтитул Знак"/>
    <w:basedOn w:val="a0"/>
    <w:link w:val="a5"/>
    <w:uiPriority w:val="99"/>
    <w:rsid w:val="004D0AA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4D0AAB"/>
    <w:pPr>
      <w:widowControl w:val="0"/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8">
    <w:name w:val="Нижний колонтитул Знак"/>
    <w:basedOn w:val="a0"/>
    <w:link w:val="a7"/>
    <w:uiPriority w:val="99"/>
    <w:rsid w:val="004D0AA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9">
    <w:name w:val="List Paragraph"/>
    <w:basedOn w:val="a"/>
    <w:uiPriority w:val="34"/>
    <w:qFormat/>
    <w:rsid w:val="004D0AAB"/>
    <w:pPr>
      <w:ind w:left="720"/>
      <w:contextualSpacing/>
    </w:pPr>
  </w:style>
  <w:style w:type="character" w:styleId="aa">
    <w:name w:val="Hyperlink"/>
    <w:uiPriority w:val="99"/>
    <w:unhideWhenUsed/>
    <w:rsid w:val="00251F77"/>
    <w:rPr>
      <w:color w:val="0000FF"/>
      <w:u w:val="single"/>
    </w:rPr>
  </w:style>
  <w:style w:type="paragraph" w:customStyle="1" w:styleId="12">
    <w:name w:val="Абзац списка1"/>
    <w:basedOn w:val="a"/>
    <w:rsid w:val="00251F77"/>
    <w:pPr>
      <w:spacing w:after="0" w:line="240" w:lineRule="auto"/>
      <w:ind w:left="720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251F7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2C1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2C1555"/>
  </w:style>
  <w:style w:type="character" w:customStyle="1" w:styleId="apple-converted-space">
    <w:name w:val="apple-converted-space"/>
    <w:basedOn w:val="a0"/>
    <w:rsid w:val="002C1555"/>
  </w:style>
  <w:style w:type="character" w:styleId="ac">
    <w:name w:val="FollowedHyperlink"/>
    <w:basedOn w:val="a0"/>
    <w:uiPriority w:val="99"/>
    <w:semiHidden/>
    <w:unhideWhenUsed/>
    <w:rsid w:val="002C1555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07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7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&#1085;&#1101;&#1073;.&#1088;&#1092;/" TargetMode="External"/><Relationship Id="rId18" Type="http://schemas.openxmlformats.org/officeDocument/2006/relationships/hyperlink" Target="https://russia.cochrane.org/" TargetMode="External"/><Relationship Id="rId26" Type="http://schemas.openxmlformats.org/officeDocument/2006/relationships/hyperlink" Target="https://cyberleninka.org/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med-edu.ru/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s://cochranelibrary.com/about/open-access" TargetMode="External"/><Relationship Id="rId25" Type="http://schemas.openxmlformats.org/officeDocument/2006/relationships/hyperlink" Target="https://pubmed.ncbi.nlm.nih.gov/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femb.ru/femb/" TargetMode="External"/><Relationship Id="rId20" Type="http://schemas.openxmlformats.org/officeDocument/2006/relationships/hyperlink" Target="https://www.univadis.com/" TargetMode="External"/><Relationship Id="rId29" Type="http://schemas.openxmlformats.org/officeDocument/2006/relationships/hyperlink" Target="http://who.int/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medlib.ru" TargetMode="External"/><Relationship Id="rId24" Type="http://schemas.openxmlformats.org/officeDocument/2006/relationships/hyperlink" Target="https://medvestnik.ru" TargetMode="External"/><Relationship Id="rId32" Type="http://schemas.openxmlformats.org/officeDocument/2006/relationships/hyperlink" Target="http://rostgmu.ru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rfbr.ru/rffi/ru/library" TargetMode="External"/><Relationship Id="rId23" Type="http://schemas.openxmlformats.org/officeDocument/2006/relationships/hyperlink" Target="http://doctorspb.ru/" TargetMode="External"/><Relationship Id="rId28" Type="http://schemas.openxmlformats.org/officeDocument/2006/relationships/hyperlink" Target="https://roszdravnadzor.gov.ru/%20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studentlibrary.ru" TargetMode="External"/><Relationship Id="rId19" Type="http://schemas.openxmlformats.org/officeDocument/2006/relationships/hyperlink" Target="https://webmedinfo.ru/" TargetMode="External"/><Relationship Id="rId31" Type="http://schemas.openxmlformats.org/officeDocument/2006/relationships/hyperlink" Target="http://www.science-education.ru/ru/issue/inde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9.195.230.156:9080/opacg/" TargetMode="External"/><Relationship Id="rId14" Type="http://schemas.openxmlformats.org/officeDocument/2006/relationships/hyperlink" Target="http://srtv.fcior.edu.ru/" TargetMode="External"/><Relationship Id="rId22" Type="http://schemas.openxmlformats.org/officeDocument/2006/relationships/hyperlink" Target="https://mirvracha.ru/" TargetMode="External"/><Relationship Id="rId27" Type="http://schemas.openxmlformats.org/officeDocument/2006/relationships/hyperlink" Target="https://minzdrav.gov.ru/" TargetMode="External"/><Relationship Id="rId30" Type="http://schemas.openxmlformats.org/officeDocument/2006/relationships/hyperlink" Target="http://minobrnauki.gov.ru/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2648</Words>
  <Characters>15097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2017-09-21T07:41:00Z</cp:lastPrinted>
  <dcterms:created xsi:type="dcterms:W3CDTF">2023-09-29T06:58:00Z</dcterms:created>
  <dcterms:modified xsi:type="dcterms:W3CDTF">2023-09-29T06:58:00Z</dcterms:modified>
</cp:coreProperties>
</file>