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9F839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9580A3" w14:textId="24E38108" w:rsidR="00053780" w:rsidRPr="00E47910" w:rsidRDefault="00E55592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D9D969" wp14:editId="347EA53A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6A39" w14:textId="77777777" w:rsidR="00E55592" w:rsidRDefault="00E55592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74B54D" w14:textId="77777777" w:rsidR="0075709B" w:rsidRPr="00E47910" w:rsidRDefault="0075709B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479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</w:t>
      </w: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ЦЕЛИ И ЗАДАЧИ ОСВОЕНИЯ ДИСЦИПЛИНЫ</w:t>
      </w:r>
    </w:p>
    <w:p w14:paraId="175BF469" w14:textId="77777777" w:rsidR="006C7F9E" w:rsidRPr="00E47910" w:rsidRDefault="002760C0" w:rsidP="002760C0">
      <w:pPr>
        <w:widowControl w:val="0"/>
        <w:tabs>
          <w:tab w:val="left" w:pos="-567"/>
        </w:tabs>
        <w:spacing w:after="0" w:line="240" w:lineRule="auto"/>
        <w:ind w:left="-567" w:right="-284" w:firstLine="28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75709B"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>Цел</w:t>
      </w:r>
      <w:r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E3551B"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освоения дисциплины:</w:t>
      </w:r>
      <w:r w:rsidR="00D753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подготовить врача широкого профиля, способного оказывать первую врачебную помощь в экстремальных условиях</w:t>
      </w:r>
    </w:p>
    <w:p w14:paraId="3DBC24C8" w14:textId="77777777" w:rsidR="00D7462B" w:rsidRPr="00E47910" w:rsidRDefault="00D7462B" w:rsidP="002760C0">
      <w:pPr>
        <w:widowControl w:val="0"/>
        <w:tabs>
          <w:tab w:val="left" w:pos="-567"/>
        </w:tabs>
        <w:spacing w:after="0" w:line="360" w:lineRule="auto"/>
        <w:ind w:left="-567" w:right="-284" w:firstLine="283"/>
        <w:jc w:val="both"/>
        <w:rPr>
          <w:rStyle w:val="211pt"/>
          <w:rFonts w:eastAsiaTheme="minorHAnsi"/>
          <w:sz w:val="28"/>
          <w:szCs w:val="28"/>
          <w:highlight w:val="yellow"/>
        </w:rPr>
      </w:pPr>
    </w:p>
    <w:p w14:paraId="75DBCED1" w14:textId="77777777" w:rsidR="00D753AB" w:rsidRDefault="002760C0" w:rsidP="00514438">
      <w:pPr>
        <w:widowControl w:val="0"/>
        <w:tabs>
          <w:tab w:val="left" w:pos="-142"/>
        </w:tabs>
        <w:spacing w:after="0" w:line="240" w:lineRule="auto"/>
        <w:ind w:right="-284" w:hanging="284"/>
        <w:jc w:val="both"/>
        <w:rPr>
          <w:rStyle w:val="211pt"/>
          <w:rFonts w:eastAsiaTheme="minorHAnsi"/>
          <w:sz w:val="28"/>
          <w:szCs w:val="28"/>
        </w:rPr>
      </w:pPr>
      <w:r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1.2. </w:t>
      </w:r>
      <w:bookmarkStart w:id="1" w:name="bookmark10"/>
      <w:r w:rsidR="00514438" w:rsidRPr="00E47910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E47910">
        <w:rPr>
          <w:rStyle w:val="211pt"/>
          <w:rFonts w:eastAsiaTheme="minorHAnsi"/>
          <w:sz w:val="28"/>
          <w:szCs w:val="28"/>
        </w:rPr>
        <w:t>адач</w:t>
      </w:r>
      <w:r w:rsidR="00514438" w:rsidRPr="00E47910">
        <w:rPr>
          <w:rStyle w:val="211pt"/>
          <w:rFonts w:eastAsiaTheme="minorHAnsi"/>
          <w:sz w:val="28"/>
          <w:szCs w:val="28"/>
        </w:rPr>
        <w:t>и изучения дисциплины</w:t>
      </w:r>
      <w:r w:rsidR="00BB6561" w:rsidRPr="00E47910">
        <w:rPr>
          <w:rStyle w:val="211pt"/>
          <w:rFonts w:eastAsiaTheme="minorHAnsi"/>
          <w:sz w:val="28"/>
          <w:szCs w:val="28"/>
        </w:rPr>
        <w:t>:</w:t>
      </w:r>
    </w:p>
    <w:p w14:paraId="0C9A10AE" w14:textId="77777777" w:rsidR="00D753AB" w:rsidRDefault="00514438" w:rsidP="00D753A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7910">
        <w:rPr>
          <w:rStyle w:val="211pt"/>
          <w:rFonts w:eastAsiaTheme="minorHAnsi"/>
          <w:sz w:val="28"/>
          <w:szCs w:val="28"/>
        </w:rPr>
        <w:t xml:space="preserve"> </w:t>
      </w:r>
      <w:r w:rsidR="002760C0" w:rsidRPr="00E47910">
        <w:rPr>
          <w:rStyle w:val="211pt"/>
          <w:rFonts w:eastAsiaTheme="minorHAnsi"/>
          <w:sz w:val="28"/>
          <w:szCs w:val="28"/>
        </w:rPr>
        <w:t xml:space="preserve"> </w:t>
      </w:r>
      <w:bookmarkEnd w:id="1"/>
      <w:r w:rsidR="00D753A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D753AB" w:rsidRPr="000F25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753AB">
        <w:rPr>
          <w:rFonts w:ascii="Times New Roman" w:eastAsia="Calibri" w:hAnsi="Times New Roman" w:cs="Times New Roman"/>
          <w:sz w:val="28"/>
          <w:szCs w:val="28"/>
          <w:lang w:eastAsia="ru-RU"/>
        </w:rPr>
        <w:t>освоение теоретических основ содержания, объёма и организации оказания первой  врачебной помощи при экстремальных ситуациях.</w:t>
      </w:r>
    </w:p>
    <w:p w14:paraId="0D7E944B" w14:textId="77777777" w:rsidR="00D753AB" w:rsidRDefault="00D753AB" w:rsidP="00D753A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-формирование знаний о принципах организации хирургической, терапевтической помощи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экстремальных  и при чрезвычайных ситуациях;</w:t>
      </w:r>
    </w:p>
    <w:p w14:paraId="4C0BB3BF" w14:textId="77777777" w:rsidR="00D753AB" w:rsidRDefault="00D753AB" w:rsidP="00D753A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изучение  вопросов этиологии, патогенеза хирургии катастроф и терапии катастроф</w:t>
      </w:r>
    </w:p>
    <w:p w14:paraId="77FB908F" w14:textId="77777777" w:rsidR="00D753AB" w:rsidRDefault="00D753AB" w:rsidP="00D753A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-изучение принципов  диагностики и этапного лечения </w:t>
      </w:r>
      <w:r w:rsidR="00553A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неотложных состояний при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769D6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современных огнестрельн</w:t>
      </w:r>
      <w:r w:rsidR="00553A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ых ранениях, </w:t>
      </w:r>
      <w:r w:rsidR="00BC6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открытых и </w:t>
      </w:r>
      <w:r w:rsidR="00553A27">
        <w:rPr>
          <w:rFonts w:ascii="Times New Roman" w:eastAsia="Calibri" w:hAnsi="Times New Roman" w:cs="Times New Roman"/>
          <w:sz w:val="28"/>
          <w:szCs w:val="28"/>
          <w:lang w:eastAsia="ru-RU"/>
        </w:rPr>
        <w:t>закрытых повреждениях</w:t>
      </w:r>
      <w:r w:rsidR="00BC6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отдельных локализаций</w:t>
      </w:r>
      <w:r w:rsidRPr="000769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BC62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политравме, </w:t>
      </w:r>
      <w:r w:rsidRPr="000769D6">
        <w:rPr>
          <w:rFonts w:ascii="Times New Roman" w:eastAsia="Calibri" w:hAnsi="Times New Roman" w:cs="Times New Roman"/>
          <w:sz w:val="28"/>
          <w:szCs w:val="28"/>
          <w:lang w:eastAsia="ru-RU"/>
        </w:rPr>
        <w:t>комбинированных  поражений, раневой инфекции, шока, синд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рома длительного раздавливания, массивной кровопотери, радиационных поражений, поражении токсическими веществами, висцеральных осложнений травматической болезни, ожоговой болезни, у раненых.</w:t>
      </w:r>
    </w:p>
    <w:p w14:paraId="08E5A68E" w14:textId="77777777" w:rsidR="00D753AB" w:rsidRDefault="00D753AB" w:rsidP="00D753A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-обучение принципам и видам медицинской сортировки, ведению медицинской документации</w:t>
      </w:r>
    </w:p>
    <w:p w14:paraId="6D333893" w14:textId="77777777" w:rsidR="002760C0" w:rsidRPr="00E47910" w:rsidRDefault="002760C0" w:rsidP="00514438">
      <w:pPr>
        <w:widowControl w:val="0"/>
        <w:tabs>
          <w:tab w:val="left" w:pos="-142"/>
        </w:tabs>
        <w:spacing w:after="0" w:line="240" w:lineRule="auto"/>
        <w:ind w:right="-284" w:hanging="284"/>
        <w:jc w:val="both"/>
        <w:rPr>
          <w:rFonts w:ascii="Times New Roman" w:eastAsia="Calibri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14:paraId="610E58EF" w14:textId="77777777" w:rsidR="002760C0" w:rsidRPr="00E47910" w:rsidRDefault="002760C0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76923C" w:themeColor="accent3" w:themeShade="BF"/>
          <w:sz w:val="28"/>
          <w:szCs w:val="28"/>
          <w:lang w:eastAsia="ru-RU"/>
        </w:rPr>
      </w:pPr>
    </w:p>
    <w:p w14:paraId="7E76BAA3" w14:textId="77777777" w:rsidR="009F00B5" w:rsidRPr="00E47910" w:rsidRDefault="009F00B5" w:rsidP="009F00B5">
      <w:pPr>
        <w:widowControl w:val="0"/>
        <w:tabs>
          <w:tab w:val="left" w:pos="-142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14:paraId="2BE2FC0C" w14:textId="77777777" w:rsidR="005F5ADF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II. </w:t>
      </w:r>
      <w:r w:rsidR="005F5ADF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РЕЗУЛЬТАТАМ ОСВОЕНИЯ ДИСЦИПЛИНЫ</w:t>
      </w:r>
    </w:p>
    <w:p w14:paraId="3DEC2383" w14:textId="77777777" w:rsidR="00C85465" w:rsidRPr="00E47910" w:rsidRDefault="006C7F9E" w:rsidP="00C85465">
      <w:pPr>
        <w:widowControl w:val="0"/>
        <w:tabs>
          <w:tab w:val="left" w:pos="-142"/>
        </w:tabs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5ADF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</w:t>
      </w: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F5ADF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5465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компетенций в </w:t>
      </w:r>
      <w:r w:rsidR="005F5ADF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ФГОС </w:t>
      </w:r>
      <w:proofErr w:type="gramStart"/>
      <w:r w:rsidR="005F5ADF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F5ADF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ОП ВО по данной специальности:</w:t>
      </w:r>
      <w:r w:rsidR="00B432DB" w:rsidRPr="00E479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271B398D" w14:textId="77777777" w:rsidR="00B432DB" w:rsidRPr="00E47910" w:rsidRDefault="00B432D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A7B8B58" w14:textId="77777777" w:rsidR="00C85465" w:rsidRDefault="00C85465" w:rsidP="00C85465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2.1. Универсальных:</w:t>
      </w:r>
    </w:p>
    <w:p w14:paraId="509DA6DA" w14:textId="77777777" w:rsidR="005C40F0" w:rsidRPr="005C40F0" w:rsidRDefault="005C40F0" w:rsidP="00C85465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C40F0">
        <w:rPr>
          <w:rFonts w:ascii="Times New Roman" w:eastAsia="Times New Roman" w:hAnsi="Times New Roman" w:cs="Times New Roman" w:hint="eastAsia"/>
          <w:bCs/>
          <w:iCs/>
          <w:sz w:val="24"/>
          <w:szCs w:val="24"/>
          <w:lang w:eastAsia="ru-RU"/>
        </w:rPr>
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</w:p>
    <w:p w14:paraId="4B16EB03" w14:textId="77777777" w:rsidR="00B432DB" w:rsidRDefault="00C85465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Общепрофессиональных:</w:t>
      </w:r>
    </w:p>
    <w:p w14:paraId="4942A88F" w14:textId="77777777" w:rsidR="005C40F0" w:rsidRPr="005C40F0" w:rsidRDefault="005C40F0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F0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ОПК-6. Способен организовывать уход за больными, оказывать первичную медико-санитарную помощь, обеспечивать организацию работы и принятие профессиональных решений при неотложных состояниях на догоспитальном этапе, в условиях чрезвычайных ситуаций, эпидемий и в очагах массового поражения</w:t>
      </w:r>
    </w:p>
    <w:p w14:paraId="1D4940F4" w14:textId="77777777" w:rsidR="00B432DB" w:rsidRDefault="00C85465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2.3. Профессиональных:</w:t>
      </w:r>
    </w:p>
    <w:p w14:paraId="1E4DA3AA" w14:textId="77777777" w:rsidR="00121C81" w:rsidRPr="00121C81" w:rsidRDefault="00121C81" w:rsidP="00121C81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21C8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ПК1 Оказание медицинской помощи пациенту в неотложной или экстренной формах</w:t>
      </w:r>
    </w:p>
    <w:p w14:paraId="238C6E20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699265" w14:textId="77777777" w:rsidR="005F5ADF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5F5ADF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ДИСЦИПЛИНЫ В СТРУКТУРЕ ОП ВО</w:t>
      </w:r>
    </w:p>
    <w:p w14:paraId="3622258D" w14:textId="77777777" w:rsidR="00281D1C" w:rsidRPr="00281D1C" w:rsidRDefault="00281D1C" w:rsidP="00281D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D1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Учебная дисциплина  относится к базовой части.</w:t>
      </w:r>
    </w:p>
    <w:p w14:paraId="57076B89" w14:textId="77777777" w:rsidR="005F5ADF" w:rsidRDefault="005F5ADF" w:rsidP="00865A58">
      <w:pPr>
        <w:widowControl w:val="0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52B55464" w14:textId="77777777" w:rsidR="008354FD" w:rsidRDefault="008354FD" w:rsidP="00865A58">
      <w:pPr>
        <w:widowControl w:val="0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11735034" w14:textId="77777777" w:rsidR="008354FD" w:rsidRDefault="008354FD" w:rsidP="00865A58">
      <w:pPr>
        <w:widowControl w:val="0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0FD8A67F" w14:textId="77777777" w:rsidR="005F5ADF" w:rsidRPr="00E47910" w:rsidRDefault="005F5ADF" w:rsidP="000F6AD3">
      <w:pPr>
        <w:widowControl w:val="0"/>
        <w:tabs>
          <w:tab w:val="left" w:pos="-567"/>
        </w:tabs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0578142E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СОДЕРЖАНИЕ И СТРУКТУРА ДИСЦИПЛИНЫ</w:t>
      </w:r>
    </w:p>
    <w:p w14:paraId="6AAAEB78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ahoma"/>
          <w:i/>
          <w:iCs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Трудоемкость дисциплины в зет___</w:t>
      </w:r>
      <w:r w:rsidR="00BE0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 час ____</w:t>
      </w:r>
      <w:r w:rsidR="00BE0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72</w:t>
      </w: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</w:p>
    <w:p w14:paraId="3A1854BA" w14:textId="77777777" w:rsidR="0075709B" w:rsidRPr="00E47910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2774041" w14:textId="77777777" w:rsidR="0075709B" w:rsidRPr="00E47910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4.1. Разделы дисциплины, изучаемые в _</w:t>
      </w:r>
      <w:r w:rsidR="00BE085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8(9)</w:t>
      </w:r>
      <w:r w:rsidRPr="00E479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 семестре  (семестрах)</w:t>
      </w:r>
    </w:p>
    <w:p w14:paraId="43E8F1E7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53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2"/>
        <w:gridCol w:w="3968"/>
        <w:gridCol w:w="853"/>
        <w:gridCol w:w="849"/>
        <w:gridCol w:w="710"/>
        <w:gridCol w:w="710"/>
        <w:gridCol w:w="849"/>
        <w:gridCol w:w="1157"/>
      </w:tblGrid>
      <w:tr w:rsidR="0075709B" w:rsidRPr="00E47910" w14:paraId="73FEDD5E" w14:textId="77777777" w:rsidTr="000F6AD3">
        <w:trPr>
          <w:cantSplit/>
          <w:trHeight w:val="432"/>
          <w:jc w:val="center"/>
        </w:trPr>
        <w:tc>
          <w:tcPr>
            <w:tcW w:w="566" w:type="pct"/>
            <w:vMerge w:val="restart"/>
            <w:vAlign w:val="center"/>
          </w:tcPr>
          <w:p w14:paraId="5A950129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№</w:t>
            </w:r>
          </w:p>
          <w:p w14:paraId="215A5E5C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раздела</w:t>
            </w:r>
          </w:p>
        </w:tc>
        <w:tc>
          <w:tcPr>
            <w:tcW w:w="1934" w:type="pct"/>
            <w:vMerge w:val="restart"/>
            <w:vAlign w:val="center"/>
          </w:tcPr>
          <w:p w14:paraId="22E2A872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2500" w:type="pct"/>
            <w:gridSpan w:val="6"/>
          </w:tcPr>
          <w:p w14:paraId="6C64D9A7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F6AD3" w:rsidRPr="00E47910" w14:paraId="09C494DC" w14:textId="77777777" w:rsidTr="000F6AD3">
        <w:trPr>
          <w:cantSplit/>
          <w:trHeight w:val="442"/>
          <w:jc w:val="center"/>
        </w:trPr>
        <w:tc>
          <w:tcPr>
            <w:tcW w:w="566" w:type="pct"/>
            <w:vMerge/>
            <w:vAlign w:val="center"/>
          </w:tcPr>
          <w:p w14:paraId="137F492D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934" w:type="pct"/>
            <w:vMerge/>
            <w:vAlign w:val="center"/>
          </w:tcPr>
          <w:p w14:paraId="1526F7BA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tcBorders>
              <w:bottom w:val="nil"/>
            </w:tcBorders>
            <w:vAlign w:val="center"/>
          </w:tcPr>
          <w:p w14:paraId="12FA4CC6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0" w:type="pct"/>
            <w:gridSpan w:val="4"/>
            <w:vAlign w:val="center"/>
          </w:tcPr>
          <w:p w14:paraId="2760163B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Контактная</w:t>
            </w:r>
          </w:p>
          <w:p w14:paraId="2C41A828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564" w:type="pct"/>
            <w:vMerge w:val="restart"/>
          </w:tcPr>
          <w:p w14:paraId="6DDCCE63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СР</w:t>
            </w:r>
            <w:r w:rsidR="00640306"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</w:t>
            </w:r>
          </w:p>
          <w:p w14:paraId="4AE68D39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F6AD3" w:rsidRPr="00E47910" w14:paraId="0B15BAE5" w14:textId="77777777" w:rsidTr="000F6AD3">
        <w:trPr>
          <w:cantSplit/>
          <w:trHeight w:val="349"/>
          <w:jc w:val="center"/>
        </w:trPr>
        <w:tc>
          <w:tcPr>
            <w:tcW w:w="566" w:type="pct"/>
            <w:vMerge/>
            <w:vAlign w:val="center"/>
          </w:tcPr>
          <w:p w14:paraId="558F6488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934" w:type="pct"/>
            <w:vMerge/>
            <w:vAlign w:val="center"/>
          </w:tcPr>
          <w:p w14:paraId="7910A07A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</w:tcBorders>
            <w:vAlign w:val="center"/>
          </w:tcPr>
          <w:p w14:paraId="0DE957D1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Align w:val="center"/>
          </w:tcPr>
          <w:p w14:paraId="4BDAAB31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6" w:type="pct"/>
            <w:vAlign w:val="center"/>
          </w:tcPr>
          <w:p w14:paraId="1EE64E78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46" w:type="pct"/>
            <w:vAlign w:val="center"/>
          </w:tcPr>
          <w:p w14:paraId="045D1901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414" w:type="pct"/>
            <w:vAlign w:val="center"/>
          </w:tcPr>
          <w:p w14:paraId="0294F2D0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564" w:type="pct"/>
            <w:vMerge/>
          </w:tcPr>
          <w:p w14:paraId="2733D8ED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75709B" w:rsidRPr="00E47910" w14:paraId="7922DC13" w14:textId="77777777" w:rsidTr="000F6AD3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5BAF8F8C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Семестр 1</w:t>
            </w:r>
          </w:p>
        </w:tc>
      </w:tr>
      <w:tr w:rsidR="00676099" w:rsidRPr="00E47910" w14:paraId="002C9496" w14:textId="77777777" w:rsidTr="00215DB4">
        <w:trPr>
          <w:cantSplit/>
          <w:trHeight w:val="2312"/>
          <w:jc w:val="center"/>
        </w:trPr>
        <w:tc>
          <w:tcPr>
            <w:tcW w:w="566" w:type="pct"/>
            <w:vAlign w:val="center"/>
          </w:tcPr>
          <w:p w14:paraId="4961CC86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4" w:type="pct"/>
            <w:vAlign w:val="center"/>
          </w:tcPr>
          <w:p w14:paraId="47F001D4" w14:textId="77777777" w:rsidR="00676099" w:rsidRPr="00B00E17" w:rsidRDefault="00676099" w:rsidP="00215DB4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362B8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Хирургия катастроф.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215D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Содержание и основы оказания </w:t>
            </w:r>
            <w:r w:rsidRPr="00215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оказание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хирургической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катастрофах, 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>в чрезвычайных ситуациях, в военное и мирное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Медицинская сортировка и эвакуация пораженных.</w:t>
            </w:r>
          </w:p>
        </w:tc>
        <w:tc>
          <w:tcPr>
            <w:tcW w:w="416" w:type="pct"/>
            <w:vAlign w:val="center"/>
          </w:tcPr>
          <w:p w14:paraId="5D82F0FD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4" w:type="pct"/>
            <w:vAlign w:val="center"/>
          </w:tcPr>
          <w:p w14:paraId="036404FD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6" w:type="pct"/>
            <w:vAlign w:val="center"/>
          </w:tcPr>
          <w:p w14:paraId="2F2000AE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79C6D179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" w:type="pct"/>
            <w:vAlign w:val="center"/>
          </w:tcPr>
          <w:p w14:paraId="5B5F0CFC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</w:tcPr>
          <w:p w14:paraId="68820D77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04B79FA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A934D4D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00968E1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4093469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4</w:t>
            </w:r>
          </w:p>
        </w:tc>
      </w:tr>
      <w:tr w:rsidR="00676099" w:rsidRPr="00E47910" w14:paraId="6041B11D" w14:textId="77777777" w:rsidTr="000F6AD3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494CFC4F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4" w:type="pct"/>
            <w:vAlign w:val="center"/>
          </w:tcPr>
          <w:p w14:paraId="297836EC" w14:textId="77777777" w:rsidR="00676099" w:rsidRPr="00B00E17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>Экстремальная хирургия повреждений отдельных локализаций.</w:t>
            </w:r>
          </w:p>
        </w:tc>
        <w:tc>
          <w:tcPr>
            <w:tcW w:w="416" w:type="pct"/>
            <w:vAlign w:val="center"/>
          </w:tcPr>
          <w:p w14:paraId="03DFC3E5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4" w:type="pct"/>
            <w:vAlign w:val="center"/>
          </w:tcPr>
          <w:p w14:paraId="3A6AD899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14:paraId="30042619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2A364F9F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4" w:type="pct"/>
            <w:vAlign w:val="center"/>
          </w:tcPr>
          <w:p w14:paraId="009945A1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</w:tcPr>
          <w:p w14:paraId="1310F42D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0C742F27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676099" w:rsidRPr="00E47910" w14:paraId="352C6A39" w14:textId="77777777" w:rsidTr="000F6AD3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533481BC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4" w:type="pct"/>
            <w:vAlign w:val="center"/>
          </w:tcPr>
          <w:p w14:paraId="2061E383" w14:textId="77777777" w:rsidR="00676099" w:rsidRPr="00B00E17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Терапия катастроф. 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>Основы организации оказания терапевтической помощи в чрезвычайных ситуациях, в военное и мирное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Медицинская сортировка и эвакуация пораженных.</w:t>
            </w:r>
          </w:p>
        </w:tc>
        <w:tc>
          <w:tcPr>
            <w:tcW w:w="416" w:type="pct"/>
            <w:vAlign w:val="center"/>
          </w:tcPr>
          <w:p w14:paraId="6661E6BD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" w:type="pct"/>
            <w:vAlign w:val="center"/>
          </w:tcPr>
          <w:p w14:paraId="54DDCBCF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14:paraId="5BE0944C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51A6081E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" w:type="pct"/>
            <w:vAlign w:val="center"/>
          </w:tcPr>
          <w:p w14:paraId="69923EF0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</w:tcPr>
          <w:p w14:paraId="2A856770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ADDFCE4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13BA26E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7D30325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676099" w:rsidRPr="00E47910" w14:paraId="414991A1" w14:textId="77777777" w:rsidTr="00A76BF7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03F3E700" w14:textId="77777777" w:rsidR="00676099" w:rsidRPr="00E47910" w:rsidRDefault="00676099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4" w:type="pct"/>
            <w:vAlign w:val="center"/>
          </w:tcPr>
          <w:p w14:paraId="3EF199C1" w14:textId="77777777" w:rsidR="00676099" w:rsidRPr="00B00E17" w:rsidRDefault="00676099" w:rsidP="00B00E17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Радиационные поражения, экстренная медицинская помощь.</w:t>
            </w:r>
          </w:p>
        </w:tc>
        <w:tc>
          <w:tcPr>
            <w:tcW w:w="416" w:type="pct"/>
            <w:vAlign w:val="center"/>
          </w:tcPr>
          <w:p w14:paraId="55A46824" w14:textId="77777777" w:rsidR="00676099" w:rsidRPr="00E47910" w:rsidRDefault="00676099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4" w:type="pct"/>
            <w:vAlign w:val="center"/>
          </w:tcPr>
          <w:p w14:paraId="1F3BFD8E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14:paraId="5B7AE735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1504C60E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" w:type="pct"/>
            <w:vAlign w:val="center"/>
          </w:tcPr>
          <w:p w14:paraId="732ECCD7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</w:tcPr>
          <w:p w14:paraId="6575586D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1CE4568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676099" w:rsidRPr="00E47910" w14:paraId="31E2D526" w14:textId="77777777" w:rsidTr="000F6AD3">
        <w:trPr>
          <w:cantSplit/>
          <w:trHeight w:val="480"/>
          <w:jc w:val="center"/>
        </w:trPr>
        <w:tc>
          <w:tcPr>
            <w:tcW w:w="566" w:type="pct"/>
            <w:vAlign w:val="center"/>
          </w:tcPr>
          <w:p w14:paraId="3E64A814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34" w:type="pct"/>
            <w:vAlign w:val="center"/>
          </w:tcPr>
          <w:p w14:paraId="3690D1E5" w14:textId="77777777" w:rsidR="00676099" w:rsidRPr="00B00E17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Экстремальная токсикология</w:t>
            </w:r>
          </w:p>
        </w:tc>
        <w:tc>
          <w:tcPr>
            <w:tcW w:w="416" w:type="pct"/>
            <w:vAlign w:val="center"/>
          </w:tcPr>
          <w:p w14:paraId="6CD114BB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4" w:type="pct"/>
            <w:vAlign w:val="center"/>
          </w:tcPr>
          <w:p w14:paraId="2C154245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14:paraId="469C201E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6E88EA93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4" w:type="pct"/>
            <w:vAlign w:val="center"/>
          </w:tcPr>
          <w:p w14:paraId="159BF4C7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</w:tcPr>
          <w:p w14:paraId="1B0A3503" w14:textId="77777777" w:rsidR="00676099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71A068D6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676099" w:rsidRPr="00E47910" w14:paraId="7C923F8E" w14:textId="77777777" w:rsidTr="00640781">
        <w:trPr>
          <w:cantSplit/>
          <w:trHeight w:val="480"/>
          <w:jc w:val="center"/>
        </w:trPr>
        <w:tc>
          <w:tcPr>
            <w:tcW w:w="2500" w:type="pct"/>
            <w:gridSpan w:val="2"/>
            <w:vAlign w:val="center"/>
          </w:tcPr>
          <w:p w14:paraId="6617F2F0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416" w:type="pct"/>
            <w:vAlign w:val="center"/>
          </w:tcPr>
          <w:p w14:paraId="3FCFBCC0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Align w:val="center"/>
          </w:tcPr>
          <w:p w14:paraId="1F88EA3E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6" w:type="pct"/>
            <w:vAlign w:val="center"/>
          </w:tcPr>
          <w:p w14:paraId="628F13DA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25F98F67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4" w:type="pct"/>
            <w:vAlign w:val="center"/>
          </w:tcPr>
          <w:p w14:paraId="71FF29E6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vAlign w:val="center"/>
          </w:tcPr>
          <w:p w14:paraId="64F74155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28</w:t>
            </w:r>
          </w:p>
        </w:tc>
      </w:tr>
      <w:tr w:rsidR="00676099" w:rsidRPr="00E47910" w14:paraId="47317E3B" w14:textId="77777777" w:rsidTr="000F6AD3">
        <w:trPr>
          <w:cantSplit/>
          <w:trHeight w:val="480"/>
          <w:jc w:val="center"/>
        </w:trPr>
        <w:tc>
          <w:tcPr>
            <w:tcW w:w="2500" w:type="pct"/>
            <w:gridSpan w:val="2"/>
            <w:vAlign w:val="center"/>
          </w:tcPr>
          <w:p w14:paraId="119D1716" w14:textId="77777777" w:rsidR="00676099" w:rsidRPr="00E47910" w:rsidRDefault="00676099" w:rsidP="002760C0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Форма промежуточной аттестации (зачёт/зачёт с оценкой/экзамен)</w:t>
            </w:r>
          </w:p>
        </w:tc>
        <w:tc>
          <w:tcPr>
            <w:tcW w:w="2500" w:type="pct"/>
            <w:gridSpan w:val="6"/>
            <w:vAlign w:val="center"/>
          </w:tcPr>
          <w:p w14:paraId="528B5B11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676099" w:rsidRPr="00E47910" w14:paraId="4DE72526" w14:textId="77777777" w:rsidTr="00640781">
        <w:trPr>
          <w:cantSplit/>
          <w:trHeight w:val="480"/>
          <w:jc w:val="center"/>
        </w:trPr>
        <w:tc>
          <w:tcPr>
            <w:tcW w:w="2500" w:type="pct"/>
            <w:gridSpan w:val="2"/>
            <w:vAlign w:val="center"/>
          </w:tcPr>
          <w:p w14:paraId="50C47C38" w14:textId="77777777" w:rsidR="00676099" w:rsidRPr="00E47910" w:rsidRDefault="00676099" w:rsidP="002760C0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Итого по дисциплине:</w:t>
            </w:r>
          </w:p>
        </w:tc>
        <w:tc>
          <w:tcPr>
            <w:tcW w:w="416" w:type="pct"/>
            <w:vAlign w:val="center"/>
          </w:tcPr>
          <w:p w14:paraId="1CDE4192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Align w:val="center"/>
          </w:tcPr>
          <w:p w14:paraId="15862D9F" w14:textId="77777777" w:rsidR="00676099" w:rsidRPr="00E47910" w:rsidRDefault="00676099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6" w:type="pct"/>
            <w:vAlign w:val="center"/>
          </w:tcPr>
          <w:p w14:paraId="5790ED59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14:paraId="6DEE5F33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4" w:type="pct"/>
            <w:vAlign w:val="center"/>
          </w:tcPr>
          <w:p w14:paraId="6CC708A2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64" w:type="pct"/>
            <w:vAlign w:val="center"/>
          </w:tcPr>
          <w:p w14:paraId="2AA31847" w14:textId="77777777" w:rsidR="00676099" w:rsidRPr="00E47910" w:rsidRDefault="00676099" w:rsidP="000230A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28</w:t>
            </w:r>
          </w:p>
        </w:tc>
      </w:tr>
    </w:tbl>
    <w:p w14:paraId="3788F5FA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9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</w:t>
      </w:r>
      <w:r w:rsidR="00640306" w:rsidRPr="00E479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</w:t>
      </w:r>
      <w:r w:rsidRPr="00E479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самостоятельная работа обучающихся</w:t>
      </w:r>
    </w:p>
    <w:p w14:paraId="1C514320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79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Pr="00E479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лекции</w:t>
      </w:r>
    </w:p>
    <w:p w14:paraId="7488EB27" w14:textId="77777777" w:rsidR="00D51738" w:rsidRPr="00E47910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 </w:t>
      </w:r>
      <w:r w:rsidRPr="00E47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практические занятия </w:t>
      </w:r>
    </w:p>
    <w:p w14:paraId="43B230C7" w14:textId="77777777" w:rsidR="000F6AD3" w:rsidRDefault="000F6AD3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0614A4" w14:textId="77777777" w:rsidR="008354FD" w:rsidRDefault="008354FD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52A2F5" w14:textId="77777777" w:rsidR="008354FD" w:rsidRDefault="008354FD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426081" w14:textId="77777777" w:rsidR="008354FD" w:rsidRDefault="008354FD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7D03FD" w14:textId="77777777" w:rsidR="008354FD" w:rsidRDefault="008354FD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0ED38E" w14:textId="77777777" w:rsidR="008354FD" w:rsidRPr="00E47910" w:rsidRDefault="008354FD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D6D5D7" w14:textId="77777777" w:rsidR="0075709B" w:rsidRPr="00E47910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Контактная работа</w:t>
      </w:r>
    </w:p>
    <w:p w14:paraId="7AD6581E" w14:textId="77777777" w:rsidR="0075709B" w:rsidRPr="00E47910" w:rsidRDefault="0075709B" w:rsidP="002760C0">
      <w:pPr>
        <w:widowControl w:val="0"/>
        <w:tabs>
          <w:tab w:val="left" w:pos="0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Лекции</w:t>
      </w:r>
    </w:p>
    <w:tbl>
      <w:tblPr>
        <w:tblW w:w="528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990"/>
        <w:gridCol w:w="6623"/>
        <w:gridCol w:w="1091"/>
      </w:tblGrid>
      <w:tr w:rsidR="0075709B" w:rsidRPr="00E47910" w14:paraId="5F9A32A4" w14:textId="77777777" w:rsidTr="000F6AD3">
        <w:trPr>
          <w:cantSplit/>
          <w:trHeight w:val="801"/>
        </w:trPr>
        <w:tc>
          <w:tcPr>
            <w:tcW w:w="701" w:type="pct"/>
          </w:tcPr>
          <w:p w14:paraId="0BFF6DE3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  <w:p w14:paraId="61276206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раздела</w:t>
            </w:r>
          </w:p>
          <w:p w14:paraId="3EE861BD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</w:tcPr>
          <w:p w14:paraId="73FA562A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65C88689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лекции</w:t>
            </w:r>
          </w:p>
          <w:p w14:paraId="58DE2A95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vAlign w:val="center"/>
          </w:tcPr>
          <w:p w14:paraId="5E1476C9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Темы лекций</w:t>
            </w:r>
          </w:p>
        </w:tc>
        <w:tc>
          <w:tcPr>
            <w:tcW w:w="539" w:type="pct"/>
          </w:tcPr>
          <w:p w14:paraId="521DE2FF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75709B" w:rsidRPr="00E47910" w14:paraId="3E3D0EBF" w14:textId="77777777" w:rsidTr="000F6AD3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3995ADE5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Семестр </w:t>
            </w:r>
          </w:p>
        </w:tc>
      </w:tr>
      <w:tr w:rsidR="0075709B" w:rsidRPr="00E47910" w14:paraId="015E070A" w14:textId="77777777" w:rsidTr="00E47910">
        <w:trPr>
          <w:trHeight w:hRule="exact" w:val="1260"/>
        </w:trPr>
        <w:tc>
          <w:tcPr>
            <w:tcW w:w="701" w:type="pct"/>
            <w:vAlign w:val="center"/>
          </w:tcPr>
          <w:p w14:paraId="476B8616" w14:textId="77777777" w:rsidR="0075709B" w:rsidRPr="00E47910" w:rsidRDefault="00362B87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" w:type="pct"/>
            <w:vAlign w:val="center"/>
          </w:tcPr>
          <w:p w14:paraId="0303C586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pct"/>
          </w:tcPr>
          <w:p w14:paraId="42BD5CC1" w14:textId="77777777" w:rsidR="0075709B" w:rsidRPr="00E47910" w:rsidRDefault="00D43C9A" w:rsidP="00E4791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Политравма. определение, </w:t>
            </w:r>
            <w:r w:rsidR="00E47910"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классификация травм, </w:t>
            </w: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диагностика, феномен взаимного отягощения повреждений, этапное лечение</w:t>
            </w:r>
            <w:r w:rsid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C30D9" w:rsidRPr="00547A7D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клинических проявлений травматической болезни, диагностика и лечение.</w:t>
            </w:r>
          </w:p>
        </w:tc>
        <w:tc>
          <w:tcPr>
            <w:tcW w:w="539" w:type="pct"/>
            <w:vAlign w:val="center"/>
          </w:tcPr>
          <w:p w14:paraId="759C1EFF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709B" w:rsidRPr="00E47910" w14:paraId="42C86C6D" w14:textId="77777777" w:rsidTr="001F70C4">
        <w:trPr>
          <w:trHeight w:hRule="exact" w:val="1140"/>
        </w:trPr>
        <w:tc>
          <w:tcPr>
            <w:tcW w:w="701" w:type="pct"/>
            <w:vAlign w:val="center"/>
          </w:tcPr>
          <w:p w14:paraId="0F40BB6A" w14:textId="77777777" w:rsidR="0075709B" w:rsidRPr="00E47910" w:rsidRDefault="00362B87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" w:type="pct"/>
            <w:vAlign w:val="center"/>
          </w:tcPr>
          <w:p w14:paraId="41628E80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pct"/>
          </w:tcPr>
          <w:p w14:paraId="7D01A44B" w14:textId="77777777" w:rsidR="0075709B" w:rsidRPr="00E47910" w:rsidRDefault="00E47910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Минно-взрывные поражения.</w:t>
            </w:r>
            <w:r w:rsidR="00EC30D9">
              <w:rPr>
                <w:rFonts w:ascii="Times New Roman" w:hAnsi="Times New Roman" w:cs="Times New Roman"/>
                <w:sz w:val="24"/>
                <w:szCs w:val="24"/>
              </w:rPr>
              <w:t xml:space="preserve"> Огнестрельные раны.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Основы организации хирургической помощи пострадавшим</w:t>
            </w:r>
            <w:r w:rsidR="001F70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1F70C4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диагностики и лечения в экстремальных ситуациях.</w:t>
            </w:r>
          </w:p>
        </w:tc>
        <w:tc>
          <w:tcPr>
            <w:tcW w:w="539" w:type="pct"/>
            <w:vAlign w:val="center"/>
          </w:tcPr>
          <w:p w14:paraId="4308C709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3C9A" w:rsidRPr="00E47910" w14:paraId="02579716" w14:textId="77777777" w:rsidTr="00EC30D9">
        <w:trPr>
          <w:trHeight w:hRule="exact" w:val="848"/>
        </w:trPr>
        <w:tc>
          <w:tcPr>
            <w:tcW w:w="701" w:type="pct"/>
            <w:vAlign w:val="center"/>
          </w:tcPr>
          <w:p w14:paraId="1DF4685E" w14:textId="77777777" w:rsidR="00D43C9A" w:rsidRPr="00E47910" w:rsidRDefault="00362B8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" w:type="pct"/>
            <w:vAlign w:val="center"/>
          </w:tcPr>
          <w:p w14:paraId="44549EA9" w14:textId="77777777" w:rsidR="00D43C9A" w:rsidRPr="00E47910" w:rsidRDefault="00D43C9A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pct"/>
          </w:tcPr>
          <w:p w14:paraId="7D57A24A" w14:textId="77777777" w:rsidR="00D43C9A" w:rsidRPr="00547A7D" w:rsidRDefault="00EC30D9" w:rsidP="00A76BF7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</w:t>
            </w:r>
            <w:r w:rsidR="00B00E17">
              <w:rPr>
                <w:rFonts w:ascii="Times New Roman" w:hAnsi="Times New Roman" w:cs="Times New Roman"/>
                <w:sz w:val="24"/>
                <w:szCs w:val="24"/>
              </w:rPr>
              <w:t>я терапия неотложных состояний при повреждении</w:t>
            </w:r>
            <w:r w:rsidR="00B00E17"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локализаций. </w:t>
            </w: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Неотложные врачебные манипуляции.</w:t>
            </w:r>
          </w:p>
        </w:tc>
        <w:tc>
          <w:tcPr>
            <w:tcW w:w="539" w:type="pct"/>
            <w:vAlign w:val="center"/>
          </w:tcPr>
          <w:p w14:paraId="25F9FC7A" w14:textId="77777777" w:rsidR="00D43C9A" w:rsidRPr="00E47910" w:rsidRDefault="00D43C9A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3C9A" w:rsidRPr="00E47910" w14:paraId="58B7AA15" w14:textId="77777777" w:rsidTr="00362B87">
        <w:trPr>
          <w:trHeight w:hRule="exact" w:val="1573"/>
        </w:trPr>
        <w:tc>
          <w:tcPr>
            <w:tcW w:w="701" w:type="pct"/>
            <w:vAlign w:val="center"/>
          </w:tcPr>
          <w:p w14:paraId="754BD465" w14:textId="77777777" w:rsidR="00D43C9A" w:rsidRPr="00E47910" w:rsidRDefault="00362B8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" w:type="pct"/>
            <w:vAlign w:val="center"/>
          </w:tcPr>
          <w:p w14:paraId="792029BD" w14:textId="77777777" w:rsidR="00D43C9A" w:rsidRPr="00E47910" w:rsidRDefault="00D43C9A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1" w:type="pct"/>
          </w:tcPr>
          <w:p w14:paraId="61EE42F3" w14:textId="77777777" w:rsidR="00D43C9A" w:rsidRPr="00E47910" w:rsidRDefault="00362B87" w:rsidP="00A76BF7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Висцеральная патология у хирургических больных. Общие висцеральные симптомы и органопатологические изменения при травме. Особенности возникновения, течения, диагностики и лечения внутренних органов </w:t>
            </w:r>
            <w:proofErr w:type="gramStart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 обожжённых, при СДС,  у раненных.   </w:t>
            </w:r>
          </w:p>
        </w:tc>
        <w:tc>
          <w:tcPr>
            <w:tcW w:w="539" w:type="pct"/>
            <w:vAlign w:val="center"/>
          </w:tcPr>
          <w:p w14:paraId="0C8B57E5" w14:textId="77777777" w:rsidR="00D43C9A" w:rsidRPr="00E47910" w:rsidRDefault="00D43C9A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709B" w:rsidRPr="00E47910" w14:paraId="195CAE76" w14:textId="77777777" w:rsidTr="00547A7D">
        <w:trPr>
          <w:trHeight w:hRule="exact" w:val="856"/>
        </w:trPr>
        <w:tc>
          <w:tcPr>
            <w:tcW w:w="701" w:type="pct"/>
            <w:vAlign w:val="center"/>
          </w:tcPr>
          <w:p w14:paraId="1904C2D2" w14:textId="77777777" w:rsidR="0075709B" w:rsidRPr="00E47910" w:rsidRDefault="00362B87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9" w:type="pct"/>
            <w:vAlign w:val="center"/>
          </w:tcPr>
          <w:p w14:paraId="66B2A7F0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1" w:type="pct"/>
          </w:tcPr>
          <w:p w14:paraId="6EE17E1F" w14:textId="77777777" w:rsidR="0075709B" w:rsidRPr="00547A7D" w:rsidRDefault="00362B87" w:rsidP="00C9075E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Радиационные поражения.</w:t>
            </w:r>
            <w:r>
              <w:t xml:space="preserve"> </w:t>
            </w: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 Неотложные врачебные манипуляции.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Экстремальная медицинская помощь.</w:t>
            </w:r>
          </w:p>
        </w:tc>
        <w:tc>
          <w:tcPr>
            <w:tcW w:w="539" w:type="pct"/>
            <w:vAlign w:val="center"/>
          </w:tcPr>
          <w:p w14:paraId="5BB06698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709B" w:rsidRPr="00E47910" w14:paraId="70B8F2A3" w14:textId="77777777" w:rsidTr="001F70C4">
        <w:trPr>
          <w:trHeight w:hRule="exact" w:val="976"/>
        </w:trPr>
        <w:tc>
          <w:tcPr>
            <w:tcW w:w="701" w:type="pct"/>
            <w:vAlign w:val="center"/>
          </w:tcPr>
          <w:p w14:paraId="139DA529" w14:textId="77777777" w:rsidR="0075709B" w:rsidRPr="00E47910" w:rsidRDefault="00362B87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9" w:type="pct"/>
            <w:vAlign w:val="center"/>
          </w:tcPr>
          <w:p w14:paraId="21D5C387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71" w:type="pct"/>
          </w:tcPr>
          <w:p w14:paraId="20BADD46" w14:textId="77777777" w:rsidR="0075709B" w:rsidRPr="00547A7D" w:rsidRDefault="00362B87" w:rsidP="00C9075E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Патогенез, клиническая картина, диагностика и лечение  острых отравлений. Терапия неотложных состояний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экстремальной </w:t>
            </w: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токсикологии.</w:t>
            </w:r>
          </w:p>
        </w:tc>
        <w:tc>
          <w:tcPr>
            <w:tcW w:w="539" w:type="pct"/>
            <w:vAlign w:val="center"/>
          </w:tcPr>
          <w:p w14:paraId="3BC787FE" w14:textId="77777777" w:rsidR="0075709B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D3DEE" w:rsidRPr="00E47910" w14:paraId="0F9DD418" w14:textId="77777777" w:rsidTr="000F6AD3">
        <w:trPr>
          <w:trHeight w:hRule="exact" w:val="764"/>
        </w:trPr>
        <w:tc>
          <w:tcPr>
            <w:tcW w:w="1190" w:type="pct"/>
            <w:gridSpan w:val="2"/>
            <w:vAlign w:val="center"/>
          </w:tcPr>
          <w:p w14:paraId="02414F7B" w14:textId="77777777" w:rsidR="00FD3DEE" w:rsidRPr="00E47910" w:rsidRDefault="00FD3DEE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 по семестру часов</w:t>
            </w:r>
          </w:p>
        </w:tc>
        <w:tc>
          <w:tcPr>
            <w:tcW w:w="3271" w:type="pct"/>
          </w:tcPr>
          <w:p w14:paraId="1E92C354" w14:textId="77777777" w:rsidR="00FD3DEE" w:rsidRPr="00E47910" w:rsidRDefault="00FD3DEE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  <w:vAlign w:val="center"/>
          </w:tcPr>
          <w:p w14:paraId="7F5C3658" w14:textId="77777777" w:rsidR="00FD3DEE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75A24" w:rsidRPr="00E47910" w14:paraId="4CB23642" w14:textId="77777777" w:rsidTr="000F6AD3">
        <w:trPr>
          <w:trHeight w:hRule="exact" w:val="764"/>
        </w:trPr>
        <w:tc>
          <w:tcPr>
            <w:tcW w:w="4461" w:type="pct"/>
            <w:gridSpan w:val="3"/>
            <w:vAlign w:val="center"/>
          </w:tcPr>
          <w:p w14:paraId="34DE5597" w14:textId="77777777" w:rsidR="00775A24" w:rsidRPr="00E47910" w:rsidRDefault="00775A24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Итого по дисциплине часов:</w:t>
            </w:r>
          </w:p>
        </w:tc>
        <w:tc>
          <w:tcPr>
            <w:tcW w:w="539" w:type="pct"/>
            <w:vAlign w:val="center"/>
          </w:tcPr>
          <w:p w14:paraId="50865686" w14:textId="77777777" w:rsidR="00775A24" w:rsidRPr="00E47910" w:rsidRDefault="00D43C9A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14:paraId="6BD86B2C" w14:textId="77777777" w:rsidR="00547A7D" w:rsidRDefault="00547A7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947815" w14:textId="77777777" w:rsidR="008354FD" w:rsidRDefault="008354F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CFBCA2" w14:textId="77777777" w:rsidR="008354FD" w:rsidRDefault="008354F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84681F" w14:textId="77777777" w:rsidR="008354FD" w:rsidRDefault="008354F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9B3BDC" w14:textId="77777777" w:rsidR="008354FD" w:rsidRDefault="008354F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545585" w14:textId="77777777" w:rsidR="008354FD" w:rsidRDefault="008354FD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6186B0" w14:textId="77777777" w:rsidR="0075709B" w:rsidRPr="00E47910" w:rsidRDefault="0075709B" w:rsidP="002760C0">
      <w:pPr>
        <w:widowControl w:val="0"/>
        <w:tabs>
          <w:tab w:val="left" w:pos="0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Семинары, практические работы</w:t>
      </w:r>
    </w:p>
    <w:tbl>
      <w:tblPr>
        <w:tblW w:w="523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213"/>
        <w:gridCol w:w="4892"/>
        <w:gridCol w:w="828"/>
        <w:gridCol w:w="1677"/>
      </w:tblGrid>
      <w:tr w:rsidR="0075709B" w:rsidRPr="00E47910" w14:paraId="43BEB56B" w14:textId="77777777" w:rsidTr="000F6AD3">
        <w:trPr>
          <w:trHeight w:val="1313"/>
          <w:tblHeader/>
        </w:trPr>
        <w:tc>
          <w:tcPr>
            <w:tcW w:w="707" w:type="pct"/>
            <w:vAlign w:val="center"/>
          </w:tcPr>
          <w:p w14:paraId="3C78F0B2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  <w:p w14:paraId="06B69F94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раздела</w:t>
            </w:r>
          </w:p>
          <w:p w14:paraId="2714AC1C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5" w:type="pct"/>
            <w:vAlign w:val="center"/>
          </w:tcPr>
          <w:p w14:paraId="5F1B829D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  <w:p w14:paraId="3D6EB613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семинара, ПР</w:t>
            </w:r>
          </w:p>
        </w:tc>
        <w:tc>
          <w:tcPr>
            <w:tcW w:w="2439" w:type="pct"/>
            <w:vAlign w:val="center"/>
          </w:tcPr>
          <w:p w14:paraId="5B4BC61A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Темы с</w:t>
            </w:r>
            <w:r w:rsidRPr="00E47910">
              <w:rPr>
                <w:rFonts w:ascii="Times New Roman" w:eastAsia="Times New Roman" w:hAnsi="Times New Roman" w:cs="Times New Roman"/>
                <w:b/>
                <w:lang w:eastAsia="ru-RU"/>
              </w:rPr>
              <w:t>еминаров, практических работ</w:t>
            </w:r>
          </w:p>
        </w:tc>
        <w:tc>
          <w:tcPr>
            <w:tcW w:w="413" w:type="pct"/>
            <w:vAlign w:val="center"/>
          </w:tcPr>
          <w:p w14:paraId="04FBAD10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Кол-во часов</w:t>
            </w:r>
          </w:p>
        </w:tc>
        <w:tc>
          <w:tcPr>
            <w:tcW w:w="836" w:type="pct"/>
          </w:tcPr>
          <w:p w14:paraId="462AFB94" w14:textId="77777777" w:rsidR="0075709B" w:rsidRPr="008354FD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354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Формы текущего контроля</w:t>
            </w:r>
          </w:p>
          <w:p w14:paraId="7A024284" w14:textId="77777777" w:rsidR="00FD3DEE" w:rsidRPr="008354FD" w:rsidRDefault="00FD3DEE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</w:tr>
      <w:tr w:rsidR="0075709B" w:rsidRPr="00E47910" w14:paraId="55276DCD" w14:textId="77777777" w:rsidTr="00FD3DEE">
        <w:trPr>
          <w:trHeight w:hRule="exact" w:val="435"/>
        </w:trPr>
        <w:tc>
          <w:tcPr>
            <w:tcW w:w="4164" w:type="pct"/>
            <w:gridSpan w:val="4"/>
            <w:vAlign w:val="center"/>
          </w:tcPr>
          <w:p w14:paraId="0642A044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pct"/>
          </w:tcPr>
          <w:p w14:paraId="450B14BD" w14:textId="77777777" w:rsidR="0075709B" w:rsidRPr="008354FD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1E7" w:rsidRPr="00E47910" w14:paraId="2BA9FF30" w14:textId="77777777" w:rsidTr="00B00E17">
        <w:trPr>
          <w:trHeight w:hRule="exact" w:val="2082"/>
        </w:trPr>
        <w:tc>
          <w:tcPr>
            <w:tcW w:w="707" w:type="pct"/>
            <w:vAlign w:val="center"/>
          </w:tcPr>
          <w:p w14:paraId="64AC34D3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pct"/>
            <w:vAlign w:val="center"/>
          </w:tcPr>
          <w:p w14:paraId="3D737D4F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9" w:type="pct"/>
          </w:tcPr>
          <w:p w14:paraId="129B26CE" w14:textId="77777777" w:rsidR="001451E7" w:rsidRPr="00B00E17" w:rsidRDefault="001451E7" w:rsidP="001451E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</w:t>
            </w: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Травматический шок.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клинических проявлений травматической болезни, диагностика и лечение. Кровотечения и кровопотеря.</w:t>
            </w: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Методы обезболивания.</w:t>
            </w:r>
            <w:r w:rsidR="00B00E17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диагностики и лечения в экстремальных ситуациях.</w:t>
            </w:r>
          </w:p>
        </w:tc>
        <w:tc>
          <w:tcPr>
            <w:tcW w:w="413" w:type="pct"/>
          </w:tcPr>
          <w:p w14:paraId="652C5DE9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721BB2DF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5716CA01" w14:textId="77777777" w:rsidTr="009553BD">
        <w:trPr>
          <w:trHeight w:hRule="exact" w:val="1349"/>
        </w:trPr>
        <w:tc>
          <w:tcPr>
            <w:tcW w:w="707" w:type="pct"/>
            <w:vAlign w:val="center"/>
          </w:tcPr>
          <w:p w14:paraId="33AF96C0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pct"/>
            <w:vAlign w:val="center"/>
          </w:tcPr>
          <w:p w14:paraId="72371412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9" w:type="pct"/>
          </w:tcPr>
          <w:p w14:paraId="4609EBF4" w14:textId="77777777" w:rsidR="001451E7" w:rsidRPr="00547A7D" w:rsidRDefault="001451E7" w:rsidP="00A9292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00E1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Огнестрельные ранения.</w:t>
            </w:r>
            <w:r w:rsidRPr="00B00E17">
              <w:t xml:space="preserve"> </w:t>
            </w:r>
            <w:r w:rsidRPr="00B00E1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Минно-взрывные.  Инфекционные осложнения поражений.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диагностики и лечения в экстремальных ситуациях.</w:t>
            </w:r>
          </w:p>
        </w:tc>
        <w:tc>
          <w:tcPr>
            <w:tcW w:w="413" w:type="pct"/>
          </w:tcPr>
          <w:p w14:paraId="05ADBB66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74FADDAA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7746C3B1" w14:textId="77777777" w:rsidTr="009553BD">
        <w:trPr>
          <w:trHeight w:hRule="exact" w:val="1204"/>
        </w:trPr>
        <w:tc>
          <w:tcPr>
            <w:tcW w:w="707" w:type="pct"/>
            <w:vAlign w:val="center"/>
          </w:tcPr>
          <w:p w14:paraId="20505CF6" w14:textId="77777777" w:rsidR="001451E7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pct"/>
            <w:vAlign w:val="center"/>
          </w:tcPr>
          <w:p w14:paraId="460AFF9D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9" w:type="pct"/>
          </w:tcPr>
          <w:p w14:paraId="2EFD175B" w14:textId="77777777" w:rsidR="001451E7" w:rsidRPr="00B00E17" w:rsidRDefault="001451E7" w:rsidP="00F60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Комбинированные поражения. Термические поражения. СДС. Диагностика и интенсивная терапия неотложных состояний.</w:t>
            </w:r>
          </w:p>
        </w:tc>
        <w:tc>
          <w:tcPr>
            <w:tcW w:w="413" w:type="pct"/>
          </w:tcPr>
          <w:p w14:paraId="3E75D86C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49FC8352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41BF0C3B" w14:textId="77777777" w:rsidTr="00362B87">
        <w:trPr>
          <w:trHeight w:hRule="exact" w:val="1567"/>
        </w:trPr>
        <w:tc>
          <w:tcPr>
            <w:tcW w:w="707" w:type="pct"/>
            <w:vAlign w:val="center"/>
          </w:tcPr>
          <w:p w14:paraId="70CE5482" w14:textId="77777777" w:rsidR="001451E7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Align w:val="center"/>
          </w:tcPr>
          <w:p w14:paraId="368CFF21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39" w:type="pct"/>
          </w:tcPr>
          <w:p w14:paraId="5A247139" w14:textId="77777777" w:rsidR="001451E7" w:rsidRPr="00B00E17" w:rsidRDefault="001451E7" w:rsidP="00A9292A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закрытые повреждения головы, позвоночника, спинного мозга. </w:t>
            </w:r>
            <w:r w:rsidR="00B00E17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4318888D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1F3B51D5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654BE167" w14:textId="77777777" w:rsidTr="00362B87">
        <w:trPr>
          <w:trHeight w:hRule="exact" w:val="1420"/>
        </w:trPr>
        <w:tc>
          <w:tcPr>
            <w:tcW w:w="707" w:type="pct"/>
            <w:vAlign w:val="center"/>
          </w:tcPr>
          <w:p w14:paraId="59450195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Align w:val="center"/>
          </w:tcPr>
          <w:p w14:paraId="475A9C47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39" w:type="pct"/>
          </w:tcPr>
          <w:p w14:paraId="7A2A1FE3" w14:textId="77777777" w:rsidR="001451E7" w:rsidRPr="00547A7D" w:rsidRDefault="001451E7" w:rsidP="00362B8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Открытые и закрытые повреждения груди.</w:t>
            </w:r>
            <w:r>
              <w:t xml:space="preserve"> </w:t>
            </w:r>
            <w:r w:rsidR="00362B87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="00362B87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3D164E56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1BC81149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3D4502F9" w14:textId="77777777" w:rsidTr="00362B87">
        <w:trPr>
          <w:trHeight w:hRule="exact" w:val="1270"/>
        </w:trPr>
        <w:tc>
          <w:tcPr>
            <w:tcW w:w="707" w:type="pct"/>
            <w:vAlign w:val="center"/>
          </w:tcPr>
          <w:p w14:paraId="2B131BFD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Align w:val="center"/>
          </w:tcPr>
          <w:p w14:paraId="17257E26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39" w:type="pct"/>
          </w:tcPr>
          <w:p w14:paraId="146524FD" w14:textId="77777777" w:rsidR="001451E7" w:rsidRPr="00547A7D" w:rsidRDefault="001451E7" w:rsidP="00362B8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</w:rPr>
              <w:t>Открытые и закрытые повреждения живота.</w:t>
            </w:r>
            <w:r>
              <w:t xml:space="preserve"> </w:t>
            </w:r>
            <w:r w:rsidR="00362B87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="00362B87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0748C5B2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0DD4F198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397688CA" w14:textId="77777777" w:rsidTr="00362B87">
        <w:trPr>
          <w:trHeight w:hRule="exact" w:val="1274"/>
        </w:trPr>
        <w:tc>
          <w:tcPr>
            <w:tcW w:w="707" w:type="pct"/>
            <w:vAlign w:val="center"/>
          </w:tcPr>
          <w:p w14:paraId="1B8FF17C" w14:textId="77777777" w:rsidR="001451E7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Align w:val="center"/>
          </w:tcPr>
          <w:p w14:paraId="7C2FF284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39" w:type="pct"/>
          </w:tcPr>
          <w:p w14:paraId="5677B54D" w14:textId="77777777" w:rsidR="001451E7" w:rsidRPr="00547A7D" w:rsidRDefault="001451E7" w:rsidP="00362B8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Открытые и закрытые повреждения таза и тазовых органов.</w:t>
            </w:r>
            <w:r>
              <w:t xml:space="preserve"> </w:t>
            </w:r>
            <w:r w:rsidR="00362B87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="00362B87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497334D9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63BF358F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207C83F9" w14:textId="77777777" w:rsidTr="00362B87">
        <w:trPr>
          <w:trHeight w:hRule="exact" w:val="1599"/>
        </w:trPr>
        <w:tc>
          <w:tcPr>
            <w:tcW w:w="707" w:type="pct"/>
            <w:vAlign w:val="center"/>
          </w:tcPr>
          <w:p w14:paraId="136A7F0F" w14:textId="77777777" w:rsidR="001451E7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Align w:val="center"/>
          </w:tcPr>
          <w:p w14:paraId="77991579" w14:textId="77777777" w:rsidR="001451E7" w:rsidRPr="00547A7D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39" w:type="pct"/>
          </w:tcPr>
          <w:p w14:paraId="46D9B78C" w14:textId="77777777" w:rsidR="001451E7" w:rsidRPr="00362B87" w:rsidRDefault="001451E7" w:rsidP="00362B8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 xml:space="preserve">Огнестрельные  и закрытые повреждения костей и суставов. </w:t>
            </w:r>
            <w:r w:rsidR="00362B87"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="00362B87"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2963419D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5FD8F003" w14:textId="77777777" w:rsidR="001451E7" w:rsidRPr="008354FD" w:rsidRDefault="001451E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13755DB4" w14:textId="77777777" w:rsidTr="001F70C4">
        <w:trPr>
          <w:trHeight w:hRule="exact" w:val="2264"/>
        </w:trPr>
        <w:tc>
          <w:tcPr>
            <w:tcW w:w="707" w:type="pct"/>
            <w:vAlign w:val="center"/>
          </w:tcPr>
          <w:p w14:paraId="63DFBBF9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05" w:type="pct"/>
            <w:vAlign w:val="center"/>
          </w:tcPr>
          <w:p w14:paraId="193B3B77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39" w:type="pct"/>
          </w:tcPr>
          <w:p w14:paraId="10650F50" w14:textId="77777777" w:rsidR="001F70C4" w:rsidRDefault="001F70C4" w:rsidP="001F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Висцеральная патология у хирургических больных. Общие висцеральные симптомы и органопатологические изменения при травме. Особенности возникновения, течения, диагностики и лечения внутренних органов </w:t>
            </w:r>
            <w:proofErr w:type="gramStart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 обожжённых, при СДС,  у раненных.   </w:t>
            </w:r>
          </w:p>
          <w:p w14:paraId="100923B1" w14:textId="77777777" w:rsidR="001451E7" w:rsidRPr="00362B87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</w:tcPr>
          <w:p w14:paraId="49AAF68C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3EC12A02" w14:textId="77777777" w:rsidR="001451E7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1451E7" w:rsidRPr="00E47910" w14:paraId="1FD43816" w14:textId="77777777" w:rsidTr="00077616">
        <w:trPr>
          <w:trHeight w:hRule="exact" w:val="1716"/>
        </w:trPr>
        <w:tc>
          <w:tcPr>
            <w:tcW w:w="707" w:type="pct"/>
            <w:vAlign w:val="center"/>
          </w:tcPr>
          <w:p w14:paraId="1898871A" w14:textId="77777777" w:rsidR="001451E7" w:rsidRPr="00547A7D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5" w:type="pct"/>
            <w:vAlign w:val="center"/>
          </w:tcPr>
          <w:p w14:paraId="2E83B994" w14:textId="77777777" w:rsidR="001451E7" w:rsidRPr="00362B87" w:rsidRDefault="001451E7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39" w:type="pct"/>
          </w:tcPr>
          <w:p w14:paraId="0E732109" w14:textId="77777777" w:rsidR="001451E7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Радиационные поражения в результате внешнего общего (тотального) облучения, внутреннего радиоактивного загрязнения, местные лучевые поражения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</w:p>
        </w:tc>
        <w:tc>
          <w:tcPr>
            <w:tcW w:w="413" w:type="pct"/>
          </w:tcPr>
          <w:p w14:paraId="71C70792" w14:textId="77777777" w:rsidR="001451E7" w:rsidRPr="00E47910" w:rsidRDefault="001451E7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7B7A59CE" w14:textId="77777777" w:rsidR="001451E7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71CD0877" w14:textId="77777777" w:rsidTr="001F70C4">
        <w:trPr>
          <w:trHeight w:hRule="exact" w:val="1955"/>
        </w:trPr>
        <w:tc>
          <w:tcPr>
            <w:tcW w:w="707" w:type="pct"/>
            <w:vAlign w:val="center"/>
          </w:tcPr>
          <w:p w14:paraId="2B786E66" w14:textId="77777777" w:rsidR="00077616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5" w:type="pct"/>
            <w:vAlign w:val="center"/>
          </w:tcPr>
          <w:p w14:paraId="463000B1" w14:textId="77777777" w:rsidR="00077616" w:rsidRPr="00362B87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39" w:type="pct"/>
          </w:tcPr>
          <w:p w14:paraId="3A9764A3" w14:textId="77777777" w:rsidR="00077616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Комбинированные и сочетанные радиационные поражения. Диагностика и интенсивная терапия неотложных состояний при радиационном поражении. Медицинские средства профилактики и оказания помощи при радиационных поражениях.</w:t>
            </w:r>
          </w:p>
        </w:tc>
        <w:tc>
          <w:tcPr>
            <w:tcW w:w="413" w:type="pct"/>
          </w:tcPr>
          <w:p w14:paraId="5CFC8EFD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60066E94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59CE6A25" w14:textId="77777777" w:rsidTr="001F70C4">
        <w:trPr>
          <w:trHeight w:hRule="exact" w:val="733"/>
        </w:trPr>
        <w:tc>
          <w:tcPr>
            <w:tcW w:w="707" w:type="pct"/>
            <w:vAlign w:val="center"/>
          </w:tcPr>
          <w:p w14:paraId="61CAC23A" w14:textId="77777777" w:rsidR="00077616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" w:type="pct"/>
            <w:vAlign w:val="center"/>
          </w:tcPr>
          <w:p w14:paraId="3A8A14CB" w14:textId="77777777" w:rsidR="00077616" w:rsidRPr="00547A7D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39" w:type="pct"/>
          </w:tcPr>
          <w:p w14:paraId="5E4C94E6" w14:textId="77777777" w:rsidR="00077616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Экстремальная токсикология общие вопросы.</w:t>
            </w:r>
          </w:p>
        </w:tc>
        <w:tc>
          <w:tcPr>
            <w:tcW w:w="413" w:type="pct"/>
          </w:tcPr>
          <w:p w14:paraId="3AF91DA3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01F2C724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44A874FD" w14:textId="77777777" w:rsidTr="00077616">
        <w:trPr>
          <w:trHeight w:hRule="exact" w:val="1272"/>
        </w:trPr>
        <w:tc>
          <w:tcPr>
            <w:tcW w:w="707" w:type="pct"/>
            <w:vAlign w:val="center"/>
          </w:tcPr>
          <w:p w14:paraId="5ECB04E1" w14:textId="77777777" w:rsidR="00077616" w:rsidRPr="00547A7D" w:rsidRDefault="001F70C4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" w:type="pct"/>
            <w:vAlign w:val="center"/>
          </w:tcPr>
          <w:p w14:paraId="2D870AC0" w14:textId="77777777" w:rsidR="00077616" w:rsidRPr="00547A7D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39" w:type="pct"/>
          </w:tcPr>
          <w:p w14:paraId="30B42784" w14:textId="77777777" w:rsidR="00077616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 нейротоксического действия.</w:t>
            </w:r>
          </w:p>
        </w:tc>
        <w:tc>
          <w:tcPr>
            <w:tcW w:w="413" w:type="pct"/>
          </w:tcPr>
          <w:p w14:paraId="0A5CBC89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22B9957C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60070DF6" w14:textId="77777777" w:rsidTr="001662FB">
        <w:trPr>
          <w:trHeight w:hRule="exact" w:val="1132"/>
        </w:trPr>
        <w:tc>
          <w:tcPr>
            <w:tcW w:w="707" w:type="pct"/>
            <w:vAlign w:val="center"/>
          </w:tcPr>
          <w:p w14:paraId="0D9CD791" w14:textId="77777777" w:rsidR="00077616" w:rsidRPr="00547A7D" w:rsidRDefault="001F70C4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" w:type="pct"/>
            <w:vAlign w:val="center"/>
          </w:tcPr>
          <w:p w14:paraId="55069E5B" w14:textId="77777777" w:rsidR="00077616" w:rsidRPr="00547A7D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39" w:type="pct"/>
          </w:tcPr>
          <w:p w14:paraId="79F5EA3D" w14:textId="77777777" w:rsidR="00077616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</w:t>
            </w:r>
            <w:r w:rsidRPr="00362B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2B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пульмонотоксического</w:t>
            </w:r>
            <w:proofErr w:type="spellEnd"/>
            <w:r w:rsidRPr="00362B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действия</w:t>
            </w:r>
          </w:p>
        </w:tc>
        <w:tc>
          <w:tcPr>
            <w:tcW w:w="413" w:type="pct"/>
          </w:tcPr>
          <w:p w14:paraId="6A28168D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1EF60ABF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166CF593" w14:textId="77777777" w:rsidTr="001F70C4">
        <w:trPr>
          <w:trHeight w:hRule="exact" w:val="1318"/>
        </w:trPr>
        <w:tc>
          <w:tcPr>
            <w:tcW w:w="707" w:type="pct"/>
            <w:vAlign w:val="center"/>
          </w:tcPr>
          <w:p w14:paraId="09AF88A3" w14:textId="77777777" w:rsidR="00077616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" w:type="pct"/>
            <w:vAlign w:val="center"/>
          </w:tcPr>
          <w:p w14:paraId="2E1988C4" w14:textId="77777777" w:rsidR="00077616" w:rsidRPr="00547A7D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39" w:type="pct"/>
          </w:tcPr>
          <w:p w14:paraId="24A09FD8" w14:textId="77777777" w:rsidR="00077616" w:rsidRPr="00362B87" w:rsidRDefault="001F70C4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и интенсивная терапия неотложных состояний при отравлении токсические вещества </w:t>
            </w:r>
            <w:proofErr w:type="spellStart"/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общеядовитого</w:t>
            </w:r>
            <w:proofErr w:type="spellEnd"/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действия.</w:t>
            </w:r>
          </w:p>
        </w:tc>
        <w:tc>
          <w:tcPr>
            <w:tcW w:w="413" w:type="pct"/>
          </w:tcPr>
          <w:p w14:paraId="4120F6BD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28A67F43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4E09A19B" w14:textId="77777777" w:rsidTr="001F70C4">
        <w:trPr>
          <w:trHeight w:hRule="exact" w:val="1422"/>
        </w:trPr>
        <w:tc>
          <w:tcPr>
            <w:tcW w:w="707" w:type="pct"/>
            <w:vAlign w:val="center"/>
          </w:tcPr>
          <w:p w14:paraId="6D15BFC6" w14:textId="77777777" w:rsidR="00077616" w:rsidRPr="00547A7D" w:rsidRDefault="001F70C4" w:rsidP="001F70C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5" w:type="pct"/>
            <w:vAlign w:val="center"/>
          </w:tcPr>
          <w:p w14:paraId="766AF1AF" w14:textId="77777777" w:rsidR="00077616" w:rsidRPr="00547A7D" w:rsidRDefault="00077616" w:rsidP="00547A7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39" w:type="pct"/>
          </w:tcPr>
          <w:p w14:paraId="7FC6AFFF" w14:textId="77777777" w:rsidR="00077616" w:rsidRPr="00077616" w:rsidRDefault="001F70C4" w:rsidP="000776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 цитотоксического действия</w:t>
            </w:r>
          </w:p>
        </w:tc>
        <w:tc>
          <w:tcPr>
            <w:tcW w:w="413" w:type="pct"/>
          </w:tcPr>
          <w:p w14:paraId="045AB95C" w14:textId="77777777" w:rsidR="00077616" w:rsidRPr="00E47910" w:rsidRDefault="00077616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pct"/>
          </w:tcPr>
          <w:p w14:paraId="2785AB4E" w14:textId="77777777" w:rsidR="00077616" w:rsidRPr="008354FD" w:rsidRDefault="00362B87" w:rsidP="00891D4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Тестирование</w:t>
            </w:r>
          </w:p>
        </w:tc>
      </w:tr>
      <w:tr w:rsidR="00077616" w:rsidRPr="00E47910" w14:paraId="0DC83A1E" w14:textId="77777777" w:rsidTr="000F6AD3">
        <w:trPr>
          <w:trHeight w:hRule="exact" w:val="530"/>
        </w:trPr>
        <w:tc>
          <w:tcPr>
            <w:tcW w:w="1312" w:type="pct"/>
            <w:gridSpan w:val="2"/>
            <w:vAlign w:val="center"/>
          </w:tcPr>
          <w:p w14:paraId="6289A214" w14:textId="77777777" w:rsidR="00077616" w:rsidRPr="00547A7D" w:rsidRDefault="00077616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A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 по семестру часов</w:t>
            </w:r>
          </w:p>
        </w:tc>
        <w:tc>
          <w:tcPr>
            <w:tcW w:w="2439" w:type="pct"/>
          </w:tcPr>
          <w:p w14:paraId="551BD33F" w14:textId="77777777" w:rsidR="00077616" w:rsidRPr="00547A7D" w:rsidRDefault="00077616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  <w:vAlign w:val="center"/>
          </w:tcPr>
          <w:p w14:paraId="27840D00" w14:textId="77777777" w:rsidR="00077616" w:rsidRPr="00547A7D" w:rsidRDefault="00077616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36" w:type="pct"/>
          </w:tcPr>
          <w:p w14:paraId="0FF38F2C" w14:textId="77777777" w:rsidR="00077616" w:rsidRPr="00E47910" w:rsidRDefault="00077616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616" w:rsidRPr="00E47910" w14:paraId="0B3FFBA3" w14:textId="77777777" w:rsidTr="00775A24">
        <w:trPr>
          <w:trHeight w:hRule="exact" w:val="530"/>
        </w:trPr>
        <w:tc>
          <w:tcPr>
            <w:tcW w:w="3751" w:type="pct"/>
            <w:gridSpan w:val="3"/>
            <w:vAlign w:val="center"/>
          </w:tcPr>
          <w:p w14:paraId="556A4E0A" w14:textId="77777777" w:rsidR="00077616" w:rsidRPr="00E47910" w:rsidRDefault="00077616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Итого по дисциплине часов:</w:t>
            </w:r>
          </w:p>
        </w:tc>
        <w:tc>
          <w:tcPr>
            <w:tcW w:w="413" w:type="pct"/>
            <w:vAlign w:val="center"/>
          </w:tcPr>
          <w:p w14:paraId="6A40B7DD" w14:textId="77777777" w:rsidR="00077616" w:rsidRPr="00E47910" w:rsidRDefault="008354FD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36" w:type="pct"/>
          </w:tcPr>
          <w:p w14:paraId="4FDA7825" w14:textId="77777777" w:rsidR="00077616" w:rsidRPr="00E47910" w:rsidRDefault="00077616" w:rsidP="00077616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0A547AD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B78CF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4.3. Самостоятельная работа обучающихся</w:t>
      </w:r>
    </w:p>
    <w:p w14:paraId="6616898B" w14:textId="77777777" w:rsidR="0075709B" w:rsidRPr="00E47910" w:rsidRDefault="0075709B" w:rsidP="002760C0">
      <w:pPr>
        <w:widowControl w:val="0"/>
        <w:tabs>
          <w:tab w:val="left" w:pos="0"/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5813"/>
        <w:gridCol w:w="850"/>
        <w:gridCol w:w="2124"/>
      </w:tblGrid>
      <w:tr w:rsidR="0075709B" w:rsidRPr="00E47910" w14:paraId="5E2AF0E4" w14:textId="77777777" w:rsidTr="00FD3DEE">
        <w:trPr>
          <w:tblHeader/>
        </w:trPr>
        <w:tc>
          <w:tcPr>
            <w:tcW w:w="557" w:type="pct"/>
            <w:vAlign w:val="center"/>
          </w:tcPr>
          <w:p w14:paraId="09A78C5D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  <w:p w14:paraId="7BC090B7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раздела</w:t>
            </w:r>
          </w:p>
          <w:p w14:paraId="257CC0E1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39" w:type="pct"/>
            <w:vAlign w:val="center"/>
          </w:tcPr>
          <w:p w14:paraId="3E005014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lang w:eastAsia="ru-RU"/>
              </w:rPr>
              <w:t>Вид самостоятельной работы обучающихся</w:t>
            </w:r>
          </w:p>
          <w:p w14:paraId="2D0CEF07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643A9843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Кол-во часов</w:t>
            </w:r>
          </w:p>
        </w:tc>
        <w:tc>
          <w:tcPr>
            <w:tcW w:w="1074" w:type="pct"/>
          </w:tcPr>
          <w:p w14:paraId="36F02F70" w14:textId="77777777" w:rsidR="0075709B" w:rsidRPr="008354FD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354FD">
              <w:rPr>
                <w:rFonts w:ascii="Times New Roman" w:eastAsia="Times New Roman" w:hAnsi="Times New Roman"/>
                <w:b/>
                <w:lang w:eastAsia="ru-RU"/>
              </w:rPr>
              <w:t>Формы текущего контроля</w:t>
            </w:r>
          </w:p>
          <w:p w14:paraId="3758A126" w14:textId="77777777" w:rsidR="00FD3DEE" w:rsidRPr="008354FD" w:rsidRDefault="00FD3DEE" w:rsidP="002760C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</w:tc>
      </w:tr>
      <w:tr w:rsidR="0075709B" w:rsidRPr="00E47910" w14:paraId="1244FE8D" w14:textId="77777777" w:rsidTr="00FD3DEE">
        <w:trPr>
          <w:trHeight w:hRule="exact" w:val="454"/>
        </w:trPr>
        <w:tc>
          <w:tcPr>
            <w:tcW w:w="3926" w:type="pct"/>
            <w:gridSpan w:val="3"/>
            <w:vAlign w:val="center"/>
          </w:tcPr>
          <w:p w14:paraId="30683C9C" w14:textId="77777777" w:rsidR="0075709B" w:rsidRPr="00E47910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pct"/>
          </w:tcPr>
          <w:p w14:paraId="29EA0816" w14:textId="77777777" w:rsidR="0075709B" w:rsidRPr="008354FD" w:rsidRDefault="0075709B" w:rsidP="002760C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239" w:rsidRPr="00E47910" w14:paraId="3601482C" w14:textId="77777777" w:rsidTr="00530CFD">
        <w:trPr>
          <w:trHeight w:hRule="exact" w:val="4566"/>
        </w:trPr>
        <w:tc>
          <w:tcPr>
            <w:tcW w:w="557" w:type="pct"/>
            <w:vAlign w:val="center"/>
          </w:tcPr>
          <w:p w14:paraId="7BE6106E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pct"/>
          </w:tcPr>
          <w:p w14:paraId="4411486B" w14:textId="77777777" w:rsidR="00241239" w:rsidRPr="00B00E1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</w:t>
            </w: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Травматический шок.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клинических проявлений травматической болезни, диагностика и лечение. Кровотечения и кровопотеря.</w:t>
            </w:r>
            <w:r w:rsidR="00530CFD">
              <w:t xml:space="preserve"> </w:t>
            </w:r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 xml:space="preserve">Переливание крови и кровезаменителей. Содержание темы: Понятие о кровотечении и кровопотери. Виды кровотечений. Классификация кровотечения и кровопотери. Клиника и диагностика кровотечения и кровопотери. Патогенез и тяжесть кровопотери. Способы временной и окончательной остановки кровотечения на до- и госпитальных этапах. Исходы кровотечений. Показания к переливанию крови. Разновидности </w:t>
            </w:r>
            <w:proofErr w:type="spellStart"/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>трансфузионных</w:t>
            </w:r>
            <w:proofErr w:type="spellEnd"/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>инфузионных</w:t>
            </w:r>
            <w:proofErr w:type="spellEnd"/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 xml:space="preserve"> средств, показания к их применению. </w:t>
            </w:r>
            <w:r w:rsidRPr="00B00E1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Методы обезболивания.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диагностики и лечения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6613FF78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4" w:type="pct"/>
          </w:tcPr>
          <w:p w14:paraId="283C8D31" w14:textId="77777777" w:rsidR="00241239" w:rsidRPr="008354FD" w:rsidRDefault="00960DE2" w:rsidP="000E443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6EB3E5DE" w14:textId="77777777" w:rsidTr="00530CFD">
        <w:trPr>
          <w:trHeight w:hRule="exact" w:val="4532"/>
        </w:trPr>
        <w:tc>
          <w:tcPr>
            <w:tcW w:w="557" w:type="pct"/>
            <w:vAlign w:val="center"/>
          </w:tcPr>
          <w:p w14:paraId="6A3AA2BD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pct"/>
          </w:tcPr>
          <w:p w14:paraId="668215EF" w14:textId="77777777" w:rsidR="00241239" w:rsidRPr="00547A7D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00E1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Огнестрельные ранения.</w:t>
            </w:r>
            <w:r w:rsidR="00530CFD">
              <w:t xml:space="preserve"> </w:t>
            </w:r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>Понятие огнестрельной раны. Механизм образования огнестрельной раны. Течение раневого процесса при огнестрельном ранении. Характеристика минно-взрывной травмы. Определение понятия первичной хирур</w:t>
            </w:r>
            <w:r w:rsidR="00960DE2">
              <w:rPr>
                <w:rFonts w:ascii="Times New Roman" w:hAnsi="Times New Roman" w:cs="Times New Roman"/>
                <w:sz w:val="24"/>
                <w:szCs w:val="24"/>
              </w:rPr>
              <w:t xml:space="preserve">гической обработки раны (ПХО). </w:t>
            </w:r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 xml:space="preserve"> Показания к ПХО раны. Виды хирургической обработки ран. Показания и противопоказания к проведению первичной хирургической обработки. Этапы хирургической обработки раны. Виды швов по срокам их наложения. Способы закрытия ран после ПХО. Осложнения огнестрельных и неогнестрельных ран.</w:t>
            </w:r>
            <w:r w:rsidR="00530CFD">
              <w:t xml:space="preserve"> </w:t>
            </w:r>
            <w:r w:rsidRPr="00B00E17">
              <w:t xml:space="preserve"> </w:t>
            </w:r>
            <w:r w:rsidRPr="00B00E1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Минно-взрывные.  Инфекционные осложнения поражений.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>Особенности диагностики и лечения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27905388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66E15CD9" w14:textId="77777777" w:rsidR="00241239" w:rsidRPr="008354FD" w:rsidRDefault="00960DE2" w:rsidP="000E443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7BDA157A" w14:textId="77777777" w:rsidTr="00530CFD">
        <w:trPr>
          <w:trHeight w:hRule="exact" w:val="1691"/>
        </w:trPr>
        <w:tc>
          <w:tcPr>
            <w:tcW w:w="557" w:type="pct"/>
            <w:vAlign w:val="center"/>
          </w:tcPr>
          <w:p w14:paraId="06866B37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pct"/>
          </w:tcPr>
          <w:p w14:paraId="6DCBD04E" w14:textId="77777777" w:rsidR="00241239" w:rsidRPr="00B00E17" w:rsidRDefault="00241239" w:rsidP="00530C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Комбинированные поражения. Термические поражения. СДС</w:t>
            </w:r>
            <w:r w:rsidRPr="00530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30CFD" w:rsidRPr="00530CFD">
              <w:rPr>
                <w:rFonts w:ascii="Times New Roman" w:hAnsi="Times New Roman" w:cs="Times New Roman"/>
                <w:sz w:val="24"/>
                <w:szCs w:val="24"/>
              </w:rPr>
              <w:t>Этиология и патогенез, классификация и клиника, осложнения и исходы.</w:t>
            </w:r>
            <w:r w:rsidR="00530CFD">
              <w:t xml:space="preserve"> </w:t>
            </w:r>
            <w:r w:rsidRPr="00B00E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3F032A6F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4" w:type="pct"/>
          </w:tcPr>
          <w:p w14:paraId="777FC5F4" w14:textId="77777777" w:rsidR="00241239" w:rsidRPr="008354FD" w:rsidRDefault="00960DE2" w:rsidP="000E443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64E33364" w14:textId="77777777" w:rsidTr="00530CFD">
        <w:trPr>
          <w:trHeight w:hRule="exact" w:val="1420"/>
        </w:trPr>
        <w:tc>
          <w:tcPr>
            <w:tcW w:w="557" w:type="pct"/>
            <w:vAlign w:val="center"/>
          </w:tcPr>
          <w:p w14:paraId="7876E2A0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9" w:type="pct"/>
          </w:tcPr>
          <w:p w14:paraId="03E11754" w14:textId="77777777" w:rsidR="00241239" w:rsidRPr="00B00E1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закрытые повреждения головы, позвоночника, спинного мозга.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6D48A716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173EF254" w14:textId="77777777" w:rsidR="00241239" w:rsidRPr="008354FD" w:rsidRDefault="00960DE2" w:rsidP="000E443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1D99F1CB" w14:textId="77777777" w:rsidTr="00530CFD">
        <w:trPr>
          <w:trHeight w:hRule="exact" w:val="1305"/>
        </w:trPr>
        <w:tc>
          <w:tcPr>
            <w:tcW w:w="557" w:type="pct"/>
            <w:vAlign w:val="center"/>
          </w:tcPr>
          <w:p w14:paraId="7B3769FA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39" w:type="pct"/>
          </w:tcPr>
          <w:p w14:paraId="17E9962E" w14:textId="77777777" w:rsidR="00241239" w:rsidRPr="00547A7D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Открытые и закрытые повреждения груди.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77332E03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017917FD" w14:textId="77777777" w:rsidR="00241239" w:rsidRPr="008354FD" w:rsidRDefault="00960DE2" w:rsidP="000E443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5BD7E909" w14:textId="77777777" w:rsidTr="00530CFD">
        <w:trPr>
          <w:trHeight w:hRule="exact" w:val="1288"/>
        </w:trPr>
        <w:tc>
          <w:tcPr>
            <w:tcW w:w="557" w:type="pct"/>
            <w:vAlign w:val="center"/>
          </w:tcPr>
          <w:p w14:paraId="35DDCB05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9" w:type="pct"/>
          </w:tcPr>
          <w:p w14:paraId="18C24EBB" w14:textId="77777777" w:rsidR="00241239" w:rsidRPr="00547A7D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</w:rPr>
              <w:t>Открытые и закрытые повреждения живота.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715317E0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1BC7D235" w14:textId="77777777" w:rsidR="00241239" w:rsidRPr="008354FD" w:rsidRDefault="00960DE2" w:rsidP="000E443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37536F3D" w14:textId="77777777" w:rsidTr="00530CFD">
        <w:trPr>
          <w:trHeight w:hRule="exact" w:val="1561"/>
        </w:trPr>
        <w:tc>
          <w:tcPr>
            <w:tcW w:w="557" w:type="pct"/>
            <w:vAlign w:val="center"/>
          </w:tcPr>
          <w:p w14:paraId="0513D770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9" w:type="pct"/>
          </w:tcPr>
          <w:p w14:paraId="653C9D01" w14:textId="77777777" w:rsidR="00241239" w:rsidRPr="00547A7D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Открытые и закрытые повреждения таза и тазовых органов.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61602DD7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41CB8253" w14:textId="77777777" w:rsidR="00241239" w:rsidRPr="008354FD" w:rsidRDefault="00960DE2" w:rsidP="000E443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48994A12" w14:textId="77777777" w:rsidTr="008354FD">
        <w:trPr>
          <w:trHeight w:hRule="exact" w:val="1447"/>
        </w:trPr>
        <w:tc>
          <w:tcPr>
            <w:tcW w:w="557" w:type="pct"/>
            <w:vAlign w:val="center"/>
          </w:tcPr>
          <w:p w14:paraId="16DF3CC5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9" w:type="pct"/>
          </w:tcPr>
          <w:p w14:paraId="0D2B2198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 xml:space="preserve">Огнестрельные  и закрытые повреждения костей и суставов.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интенсивная терапия неотложных состояний.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4AB47765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085539DB" w14:textId="77777777" w:rsidR="00241239" w:rsidRPr="008354FD" w:rsidRDefault="00960DE2" w:rsidP="000E443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77F9840C" w14:textId="77777777" w:rsidTr="00530CFD">
        <w:trPr>
          <w:trHeight w:hRule="exact" w:val="2260"/>
        </w:trPr>
        <w:tc>
          <w:tcPr>
            <w:tcW w:w="557" w:type="pct"/>
            <w:vAlign w:val="center"/>
          </w:tcPr>
          <w:p w14:paraId="3BBB6144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9" w:type="pct"/>
          </w:tcPr>
          <w:p w14:paraId="1E8F478B" w14:textId="77777777" w:rsidR="00241239" w:rsidRDefault="00241239" w:rsidP="00A7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Висцеральная патология у хирургических больных. Общие висцеральные симптомы и органопатологические изменения при травме. Особенности возникновения, течения, диагностики и лечения внутренних органов у обожжённых, при СДС,  у раненных</w:t>
            </w:r>
            <w:proofErr w:type="gramStart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47A7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(</w:t>
            </w:r>
            <w:proofErr w:type="gramStart"/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</w:t>
            </w:r>
            <w:proofErr w:type="gramEnd"/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одготовка к текущему контролю)</w:t>
            </w:r>
          </w:p>
          <w:p w14:paraId="79B8712A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33DA5803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5A6F3963" w14:textId="77777777" w:rsidR="00241239" w:rsidRPr="008354FD" w:rsidRDefault="00960DE2" w:rsidP="00960DE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5928DBE7" w14:textId="77777777" w:rsidTr="00530CFD">
        <w:trPr>
          <w:trHeight w:hRule="exact" w:val="1451"/>
        </w:trPr>
        <w:tc>
          <w:tcPr>
            <w:tcW w:w="557" w:type="pct"/>
            <w:vAlign w:val="center"/>
          </w:tcPr>
          <w:p w14:paraId="3A4BAE94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9" w:type="pct"/>
          </w:tcPr>
          <w:p w14:paraId="0475451A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Радиационные поражения в результате внешнего общего (тотального) облучения, внутреннего радиоактивного загрязнения, местные лучевые поражения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0E17">
              <w:rPr>
                <w:rFonts w:ascii="Times New Roman" w:hAnsi="Times New Roman" w:cs="Times New Roman"/>
                <w:sz w:val="24"/>
                <w:szCs w:val="24"/>
              </w:rPr>
              <w:t xml:space="preserve"> Помощь пострадавшим в экстремальных ситуациях.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21E8A80D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7583B7A3" w14:textId="77777777" w:rsidR="00241239" w:rsidRPr="008354FD" w:rsidRDefault="00960DE2" w:rsidP="00960DE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56B650E6" w14:textId="77777777" w:rsidTr="00960DE2">
        <w:trPr>
          <w:trHeight w:hRule="exact" w:val="1803"/>
        </w:trPr>
        <w:tc>
          <w:tcPr>
            <w:tcW w:w="557" w:type="pct"/>
            <w:vAlign w:val="center"/>
          </w:tcPr>
          <w:p w14:paraId="0F891825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9" w:type="pct"/>
          </w:tcPr>
          <w:p w14:paraId="196FF426" w14:textId="77777777" w:rsidR="00241239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hAnsi="Times New Roman" w:cs="Times New Roman"/>
                <w:sz w:val="24"/>
                <w:szCs w:val="24"/>
              </w:rPr>
              <w:t>Комбинированные и сочетанные радиационные поражения. Диагностика и интенсивная терапия неотложных состояний при радиационном поражении. Медицинские средства профилактики и оказания помощи при радиационных поражениях.</w:t>
            </w:r>
            <w:r w:rsidR="00530CF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  <w:p w14:paraId="76F60BD3" w14:textId="77777777" w:rsidR="00960DE2" w:rsidRPr="00362B87" w:rsidRDefault="00960DE2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58309C6E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5BEE0EB0" w14:textId="77777777" w:rsidR="00241239" w:rsidRPr="008354FD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04F9DFD6" w14:textId="77777777" w:rsidTr="008354FD">
        <w:trPr>
          <w:trHeight w:hRule="exact" w:val="1136"/>
        </w:trPr>
        <w:tc>
          <w:tcPr>
            <w:tcW w:w="557" w:type="pct"/>
            <w:vAlign w:val="center"/>
          </w:tcPr>
          <w:p w14:paraId="2B4A7507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9" w:type="pct"/>
          </w:tcPr>
          <w:p w14:paraId="62784F7A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 нейротоксического действия.</w:t>
            </w:r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3C8DF587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2D111FB3" w14:textId="77777777" w:rsidR="00241239" w:rsidRPr="008354FD" w:rsidRDefault="00960DE2" w:rsidP="00960DE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6805EBC3" w14:textId="77777777" w:rsidTr="00960DE2">
        <w:trPr>
          <w:trHeight w:hRule="exact" w:val="1264"/>
        </w:trPr>
        <w:tc>
          <w:tcPr>
            <w:tcW w:w="557" w:type="pct"/>
            <w:vAlign w:val="center"/>
          </w:tcPr>
          <w:p w14:paraId="010CC500" w14:textId="77777777" w:rsidR="00241239" w:rsidRPr="00E47910" w:rsidRDefault="008354FD" w:rsidP="00A76BF7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9" w:type="pct"/>
          </w:tcPr>
          <w:p w14:paraId="61EE4393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</w:t>
            </w:r>
            <w:r w:rsidRPr="00362B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пульмонотоксического действи</w:t>
            </w:r>
            <w:proofErr w:type="gramStart"/>
            <w:r w:rsidRPr="00362B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(</w:t>
            </w:r>
            <w:proofErr w:type="gramEnd"/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0CA34F8C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702F7770" w14:textId="77777777" w:rsidR="00241239" w:rsidRPr="008354FD" w:rsidRDefault="00960DE2" w:rsidP="00960DE2">
            <w:pPr>
              <w:tabs>
                <w:tab w:val="left" w:pos="0"/>
              </w:tabs>
              <w:jc w:val="center"/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14C1AE95" w14:textId="77777777" w:rsidTr="008354FD">
        <w:trPr>
          <w:trHeight w:hRule="exact" w:val="1144"/>
        </w:trPr>
        <w:tc>
          <w:tcPr>
            <w:tcW w:w="557" w:type="pct"/>
            <w:vAlign w:val="center"/>
          </w:tcPr>
          <w:p w14:paraId="46327D38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39" w:type="pct"/>
          </w:tcPr>
          <w:p w14:paraId="19FA9DF8" w14:textId="77777777" w:rsidR="00241239" w:rsidRPr="00362B87" w:rsidRDefault="00241239" w:rsidP="00A76BF7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и интенсивная терапия неотложных состояний при отравлении токсические вещества </w:t>
            </w:r>
            <w:proofErr w:type="spellStart"/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общеядовитого</w:t>
            </w:r>
            <w:proofErr w:type="spellEnd"/>
            <w:r w:rsidRPr="001F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действия.</w:t>
            </w:r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3E8AF7A7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744BA339" w14:textId="77777777" w:rsidR="00241239" w:rsidRPr="008354FD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8354FD" w:rsidRPr="008354FD" w14:paraId="6412FF5E" w14:textId="77777777" w:rsidTr="008354FD">
        <w:trPr>
          <w:trHeight w:hRule="exact" w:val="1260"/>
        </w:trPr>
        <w:tc>
          <w:tcPr>
            <w:tcW w:w="557" w:type="pct"/>
            <w:vAlign w:val="center"/>
          </w:tcPr>
          <w:p w14:paraId="65533AC1" w14:textId="77777777" w:rsidR="00241239" w:rsidRPr="00E47910" w:rsidRDefault="008354FD" w:rsidP="008354F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9" w:type="pct"/>
          </w:tcPr>
          <w:p w14:paraId="4501F9E5" w14:textId="77777777" w:rsidR="00241239" w:rsidRPr="00077616" w:rsidRDefault="00241239" w:rsidP="00A76B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интенсивная терапия неотложных состояний при отравлении токсические вещества цитотоксического действи</w:t>
            </w:r>
            <w:proofErr w:type="gramStart"/>
            <w:r w:rsidRPr="00362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(</w:t>
            </w:r>
            <w:proofErr w:type="gramEnd"/>
            <w:r w:rsidR="00960DE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подготовка к текущему контролю)</w:t>
            </w:r>
          </w:p>
        </w:tc>
        <w:tc>
          <w:tcPr>
            <w:tcW w:w="430" w:type="pct"/>
            <w:vAlign w:val="center"/>
          </w:tcPr>
          <w:p w14:paraId="77DCA2BA" w14:textId="77777777" w:rsidR="00241239" w:rsidRPr="00E47910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</w:tcPr>
          <w:p w14:paraId="665B9FEC" w14:textId="77777777" w:rsidR="00241239" w:rsidRPr="008354FD" w:rsidRDefault="00960DE2" w:rsidP="00960DE2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4FD">
              <w:rPr>
                <w:rFonts w:ascii="Times New Roman" w:hAnsi="Times New Roman"/>
                <w:b/>
                <w:i/>
                <w:lang w:eastAsia="ru-RU"/>
              </w:rPr>
              <w:t>опрос,  тестирование</w:t>
            </w:r>
          </w:p>
        </w:tc>
      </w:tr>
      <w:tr w:rsidR="00241239" w:rsidRPr="00E47910" w14:paraId="02B9DD54" w14:textId="77777777" w:rsidTr="00FD3DEE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47DBA2CC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 по семестру часов</w:t>
            </w:r>
          </w:p>
        </w:tc>
        <w:tc>
          <w:tcPr>
            <w:tcW w:w="430" w:type="pct"/>
            <w:vAlign w:val="center"/>
          </w:tcPr>
          <w:p w14:paraId="50014A4B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4" w:type="pct"/>
          </w:tcPr>
          <w:p w14:paraId="5C8C0572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1239" w:rsidRPr="00E47910" w14:paraId="662D4E4E" w14:textId="77777777" w:rsidTr="00FD3DEE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2F6C9D1C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47910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Итого по дисциплине часов:</w:t>
            </w:r>
          </w:p>
        </w:tc>
        <w:tc>
          <w:tcPr>
            <w:tcW w:w="430" w:type="pct"/>
            <w:vAlign w:val="center"/>
          </w:tcPr>
          <w:p w14:paraId="74D3FA7C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4" w:type="pct"/>
          </w:tcPr>
          <w:p w14:paraId="033D6A8D" w14:textId="77777777" w:rsidR="00241239" w:rsidRPr="00E47910" w:rsidRDefault="00241239" w:rsidP="002760C0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321F12F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2E89AA" w14:textId="77777777" w:rsidR="00BB08DA" w:rsidRPr="00E47910" w:rsidRDefault="0075709B" w:rsidP="000F6AD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C7F9E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ТЕКУЩЕГО КОНТРОЛЯ, ПРОМЕЖУТОЧНОЙ АТТЕСТАЦИИ </w:t>
      </w:r>
    </w:p>
    <w:p w14:paraId="2C6426AF" w14:textId="77777777" w:rsidR="0075709B" w:rsidRPr="00E47910" w:rsidRDefault="000F6AD3" w:rsidP="000F6AD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(я</w:t>
      </w:r>
      <w:r w:rsidR="006C7F9E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</w:t>
      </w:r>
      <w:r w:rsidR="0075709B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приложением к рабочей программе</w:t>
      </w:r>
      <w:r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5709B" w:rsidRPr="00E4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92CDF05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747551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VI. УЧЕБНО-МЕТОДИЧЕСКОЕ ОБЕСПЕЧЕНИЕ ДИСЦИПЛИНЫ </w:t>
      </w:r>
    </w:p>
    <w:p w14:paraId="33C58E9A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FC6C2F" w14:textId="77777777" w:rsidR="0075709B" w:rsidRDefault="00F4115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5709B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 </w:t>
      </w:r>
      <w:r w:rsidR="00BB08DA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Печатные издания </w:t>
      </w:r>
    </w:p>
    <w:p w14:paraId="3ACF106E" w14:textId="77777777" w:rsidR="00285854" w:rsidRPr="00CE0612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1.Военно-полевая терапия : учебник для мед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узов /п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В.М. Клюжева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Московская мед. академия им. И.М. Сеченова. – М.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МИА,2007. - 520c.</w:t>
      </w:r>
    </w:p>
    <w:p w14:paraId="34B61F22" w14:textId="77777777" w:rsidR="00285854" w:rsidRPr="00CE0612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.Военно-полевая терапия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национальное рук-во / под ред. И.Ю. Быкова, А.Л.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Ракова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А.Е.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Сосюкина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ГЭОТАР-Медиа,2007. - 416c. </w:t>
      </w:r>
    </w:p>
    <w:p w14:paraId="49D526A7" w14:textId="77777777" w:rsidR="00285854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.Военно-полевая хирургия. Практикум 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:у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чеб. пособие для мед. вузов /под ред. Е.К.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Гуманенко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изд. 2-е,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-М : ГЭОТАР-Медиа, 2008. - 400с.</w:t>
      </w:r>
    </w:p>
    <w:p w14:paraId="1138C391" w14:textId="77777777" w:rsidR="00285854" w:rsidRPr="00CE0612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28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Военно-полевая хирургия : учебник для мед. вузов / под ред. Е.К.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Гуманенко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изд.2-е,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ГЭОТАР-Медиа, 2012,2015.- 768с.-</w:t>
      </w:r>
      <w:r w:rsidRPr="00CE06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Доступ из ЭБС «Консультант студента»</w:t>
      </w:r>
    </w:p>
    <w:p w14:paraId="49B33E8F" w14:textId="77777777" w:rsidR="00285854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28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Военно-полевая хирургия: 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рук-во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занятиям [Электронный ресурс]/под ред. М. В. Лысенко – М.:ГЭОТАР-Медиа, 2010.-576с. -</w:t>
      </w:r>
      <w:r w:rsidRPr="00CE06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Доступ из ЭБС «Консультант студента»</w:t>
      </w:r>
    </w:p>
    <w:p w14:paraId="7C73C638" w14:textId="77777777" w:rsidR="00285854" w:rsidRPr="00CE0612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Pr="002858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E06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Неотложная токсикология </w:t>
      </w: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[Электронный ресурс]/Афанасьева В.В. – М.: ГЭОТАР-Медиа, 2010.-384 с. -</w:t>
      </w:r>
      <w:r w:rsidRPr="00CE06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Доступ из ЭБС «Консультант студента»</w:t>
      </w:r>
    </w:p>
    <w:p w14:paraId="00883D1F" w14:textId="77777777" w:rsidR="00285854" w:rsidRPr="00CE0612" w:rsidRDefault="00285854" w:rsidP="00285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9D7B99" w14:textId="77777777" w:rsidR="00285854" w:rsidRPr="00E47910" w:rsidRDefault="00285854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59B4BF1" w14:textId="77777777" w:rsidR="009C20BC" w:rsidRDefault="00F4115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75709B" w:rsidRPr="00E47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B08DA" w:rsidRPr="00E47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75709B" w:rsidRPr="00E47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75709B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Интернет-ресурсы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9C20BC" w:rsidRPr="009C20BC" w14:paraId="612E3206" w14:textId="77777777" w:rsidTr="00932426">
        <w:tc>
          <w:tcPr>
            <w:tcW w:w="710" w:type="dxa"/>
          </w:tcPr>
          <w:p w14:paraId="31BD13BB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AAC9D2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5C0D6058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ЭЛЕКТОРОННЫЕ</w:t>
            </w:r>
          </w:p>
          <w:p w14:paraId="0835EEC2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ОБРАЗОВАТЕЛЬНЫЕ РЕСУРСЫ </w:t>
            </w:r>
          </w:p>
        </w:tc>
        <w:tc>
          <w:tcPr>
            <w:tcW w:w="1843" w:type="dxa"/>
            <w:hideMark/>
          </w:tcPr>
          <w:p w14:paraId="18153357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Доступ </w:t>
            </w:r>
          </w:p>
          <w:p w14:paraId="005F4030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ресурсу</w:t>
            </w:r>
          </w:p>
        </w:tc>
      </w:tr>
      <w:tr w:rsidR="009C20BC" w:rsidRPr="009C20BC" w14:paraId="305FDD59" w14:textId="77777777" w:rsidTr="00932426">
        <w:trPr>
          <w:trHeight w:val="511"/>
        </w:trPr>
        <w:tc>
          <w:tcPr>
            <w:tcW w:w="710" w:type="dxa"/>
          </w:tcPr>
          <w:p w14:paraId="4442000D" w14:textId="77777777" w:rsidR="009C20BC" w:rsidRPr="009C20BC" w:rsidRDefault="009C20BC" w:rsidP="009C20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3308BBD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Электронная библиотека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РостГМУ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hyperlink r:id="rId8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http://109.195.230.156:9080/opacg/</w:t>
              </w:r>
            </w:hyperlink>
          </w:p>
        </w:tc>
        <w:tc>
          <w:tcPr>
            <w:tcW w:w="1843" w:type="dxa"/>
            <w:hideMark/>
          </w:tcPr>
          <w:p w14:paraId="711B7ED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  <w:p w14:paraId="46DD3C5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9C20BC" w:rsidRPr="009C20BC" w14:paraId="591D43E2" w14:textId="77777777" w:rsidTr="00932426">
        <w:trPr>
          <w:trHeight w:val="511"/>
        </w:trPr>
        <w:tc>
          <w:tcPr>
            <w:tcW w:w="710" w:type="dxa"/>
          </w:tcPr>
          <w:p w14:paraId="68BB64B7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7813A1F6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Консультант студента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ООО «ИПУЗ». 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URL: </w:t>
            </w:r>
            <w:hyperlink r:id="rId9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http://www.studmedlib.ru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14:paraId="2439404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 </w:t>
            </w:r>
          </w:p>
          <w:p w14:paraId="4363721B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9C20BC" w:rsidRPr="009C20BC" w14:paraId="461C713E" w14:textId="77777777" w:rsidTr="00932426">
        <w:trPr>
          <w:trHeight w:val="511"/>
        </w:trPr>
        <w:tc>
          <w:tcPr>
            <w:tcW w:w="710" w:type="dxa"/>
          </w:tcPr>
          <w:p w14:paraId="52C21948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7B50B35F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Консультант врача.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медицинская библиотека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ООО ГК «ГЭОТАР».  - 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rosmedlib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43" w:type="dxa"/>
            <w:hideMark/>
          </w:tcPr>
          <w:p w14:paraId="61FE4A0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 </w:t>
            </w:r>
          </w:p>
          <w:p w14:paraId="736A0A5C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9C20BC" w:rsidRPr="009C20BC" w14:paraId="2EAC60DA" w14:textId="77777777" w:rsidTr="00932426">
        <w:trPr>
          <w:trHeight w:val="559"/>
        </w:trPr>
        <w:tc>
          <w:tcPr>
            <w:tcW w:w="710" w:type="dxa"/>
          </w:tcPr>
          <w:p w14:paraId="4C31413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18A0F30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eLIBRARY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http://elibrary.ru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7198A8B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088D4568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2336FBE0" w14:textId="77777777" w:rsidTr="00932426">
        <w:trPr>
          <w:trHeight w:val="511"/>
        </w:trPr>
        <w:tc>
          <w:tcPr>
            <w:tcW w:w="710" w:type="dxa"/>
          </w:tcPr>
          <w:p w14:paraId="260C5C45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433C8B13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B020BD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Национальная электронная библиотека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http://нэб.рф/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hideMark/>
          </w:tcPr>
          <w:p w14:paraId="73E4950D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</w:rPr>
              <w:t>Доступ с компьютеров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</w:rPr>
              <w:t>библиотеки</w:t>
            </w:r>
          </w:p>
        </w:tc>
      </w:tr>
      <w:tr w:rsidR="009C20BC" w:rsidRPr="009C20BC" w14:paraId="67193D2F" w14:textId="77777777" w:rsidTr="00932426">
        <w:trPr>
          <w:trHeight w:val="511"/>
        </w:trPr>
        <w:tc>
          <w:tcPr>
            <w:tcW w:w="710" w:type="dxa"/>
          </w:tcPr>
          <w:p w14:paraId="0F69867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5E5723C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ScienceDirect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Freedom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Collection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[журналы]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Elsevier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3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sciencedirect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9C20BC">
              <w:rPr>
                <w:rFonts w:ascii="Times New Roman" w:eastAsia="Times New Roman" w:hAnsi="Times New Roman" w:cs="Times New Roman"/>
              </w:rPr>
              <w:t xml:space="preserve">. 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IP-адресам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удалённо после регистрации</w:t>
            </w:r>
            <w:r w:rsidRPr="009C20BC">
              <w:rPr>
                <w:rFonts w:ascii="Times New Roman" w:eastAsia="Times New Roman" w:hAnsi="Times New Roman" w:cs="Times New Roman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i/>
                <w:color w:val="FF0000"/>
              </w:rPr>
              <w:t>(Нацпроект)</w:t>
            </w:r>
          </w:p>
        </w:tc>
        <w:tc>
          <w:tcPr>
            <w:tcW w:w="1843" w:type="dxa"/>
            <w:hideMark/>
          </w:tcPr>
          <w:p w14:paraId="500509EC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  <w:p w14:paraId="6C5A8124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9C20BC" w:rsidRPr="009C20BC" w14:paraId="63317EAA" w14:textId="77777777" w:rsidTr="00932426">
        <w:trPr>
          <w:trHeight w:val="431"/>
        </w:trPr>
        <w:tc>
          <w:tcPr>
            <w:tcW w:w="710" w:type="dxa"/>
          </w:tcPr>
          <w:p w14:paraId="4E4D1EB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F9F7EB5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Wiley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Online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Library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John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Wiley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Sons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4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onlinelibrary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wiley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-адресам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удалённо после регистрации </w:t>
            </w:r>
            <w:r w:rsidRPr="009C20B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</w:tcPr>
          <w:p w14:paraId="24CCE31C" w14:textId="77777777" w:rsidR="009C20BC" w:rsidRPr="009C20BC" w:rsidRDefault="009C20BC" w:rsidP="009C20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 неограничен</w:t>
            </w:r>
          </w:p>
        </w:tc>
      </w:tr>
      <w:tr w:rsidR="009C20BC" w:rsidRPr="009C20BC" w14:paraId="648DB419" w14:textId="77777777" w:rsidTr="00932426">
        <w:trPr>
          <w:trHeight w:val="497"/>
        </w:trPr>
        <w:tc>
          <w:tcPr>
            <w:tcW w:w="710" w:type="dxa"/>
          </w:tcPr>
          <w:p w14:paraId="7CD52342" w14:textId="77777777" w:rsidR="009C20BC" w:rsidRPr="009C20BC" w:rsidRDefault="009C20BC" w:rsidP="009C2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17B6A393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5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14:paraId="54ADF6F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30E88D9E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638362A2" w14:textId="77777777" w:rsidTr="00932426">
        <w:tc>
          <w:tcPr>
            <w:tcW w:w="710" w:type="dxa"/>
          </w:tcPr>
          <w:p w14:paraId="2B430AC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4601837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6" w:history="1">
              <w:r w:rsidRPr="009C20BC">
                <w:rPr>
                  <w:rFonts w:ascii="Times New Roman" w:eastAsia="Times New Roman" w:hAnsi="Times New Roman" w:cs="Times New Roman"/>
                  <w:color w:val="7030A0"/>
                  <w:sz w:val="24"/>
                  <w:szCs w:val="24"/>
                  <w:u w:val="single"/>
                </w:rPr>
                <w:t>http://www.edu.ru/index.php</w:t>
              </w:r>
            </w:hyperlink>
            <w:r w:rsidRPr="009C20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31DE3F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6CBE81B8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18FAB7DD" w14:textId="77777777" w:rsidTr="00932426">
        <w:trPr>
          <w:trHeight w:val="545"/>
        </w:trPr>
        <w:tc>
          <w:tcPr>
            <w:tcW w:w="710" w:type="dxa"/>
          </w:tcPr>
          <w:p w14:paraId="426BC52E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3B7857DE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7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http://www.femb.ru/feml/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hyperlink r:id="rId18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http://feml.scsml.rssi.ru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43" w:type="dxa"/>
          </w:tcPr>
          <w:p w14:paraId="12CFB78B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45C1057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2D358D4C" w14:textId="77777777" w:rsidTr="00932426">
        <w:tc>
          <w:tcPr>
            <w:tcW w:w="710" w:type="dxa"/>
          </w:tcPr>
          <w:p w14:paraId="656C5DC5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09562929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975AE29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Medline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(PubMed, USA). – URL: </w:t>
            </w:r>
            <w:hyperlink r:id="rId19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https://pubmed.ncbi.nlm.nih.gov/</w:t>
              </w:r>
            </w:hyperlink>
            <w:hyperlink r:id="rId20" w:history="1">
              <w:r w:rsidRPr="009C20BC">
                <w:rPr>
                  <w:rFonts w:ascii="Arial" w:eastAsia="Times New Roman" w:hAnsi="Arial" w:cs="Times New Roman"/>
                  <w:color w:val="0000FF"/>
                  <w:sz w:val="28"/>
                  <w:u w:val="single"/>
                  <w:lang w:val="en-US"/>
                </w:rPr>
                <w:t>https://www.ncbi.nlm.nih.gov/pubmed/</w:t>
              </w:r>
            </w:hyperlink>
          </w:p>
        </w:tc>
        <w:tc>
          <w:tcPr>
            <w:tcW w:w="1843" w:type="dxa"/>
            <w:hideMark/>
          </w:tcPr>
          <w:p w14:paraId="42A7317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232067A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C20BC" w:rsidRPr="009C20BC" w14:paraId="5A681F7F" w14:textId="77777777" w:rsidTr="00932426">
        <w:tc>
          <w:tcPr>
            <w:tcW w:w="710" w:type="dxa"/>
          </w:tcPr>
          <w:p w14:paraId="7A7A5A5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hideMark/>
          </w:tcPr>
          <w:p w14:paraId="42E8FBF2" w14:textId="77777777" w:rsidR="009C20BC" w:rsidRPr="009C20BC" w:rsidRDefault="009C20BC" w:rsidP="009C20B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Times New Roman"/>
                <w:sz w:val="28"/>
                <w:lang w:val="en-US"/>
              </w:rPr>
            </w:pPr>
          </w:p>
          <w:p w14:paraId="7F16573D" w14:textId="77777777" w:rsidR="009C20BC" w:rsidRPr="009C20BC" w:rsidRDefault="00E55592" w:rsidP="009C20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21" w:tgtFrame="_blank" w:history="1">
              <w:r w:rsidR="009C20BC" w:rsidRPr="009C20BC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Free Medical Journals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URL</w:t>
            </w:r>
            <w:r w:rsidR="009C20BC" w:rsidRPr="009C20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/>
              </w:rPr>
              <w:t>:</w:t>
            </w:r>
            <w:r w:rsidR="009C20BC" w:rsidRPr="009C20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hyperlink r:id="rId22" w:history="1">
              <w:r w:rsidR="009C20BC" w:rsidRPr="009C20BC">
                <w:rPr>
                  <w:rFonts w:ascii="Times New Roman" w:eastAsia="Times New Roman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http://freemedicaljournals.com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14:paraId="171DC7A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6C82364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12BF1922" w14:textId="77777777" w:rsidTr="00932426">
        <w:tc>
          <w:tcPr>
            <w:tcW w:w="710" w:type="dxa"/>
          </w:tcPr>
          <w:p w14:paraId="678D3ADA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3017B6BB" w14:textId="77777777" w:rsidR="009C20BC" w:rsidRPr="009C20BC" w:rsidRDefault="009C20BC" w:rsidP="009C20B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Times New Roman"/>
                <w:sz w:val="28"/>
                <w:lang w:val="en-US"/>
              </w:rPr>
            </w:pPr>
          </w:p>
          <w:p w14:paraId="18C9EF3D" w14:textId="77777777" w:rsidR="009C20BC" w:rsidRPr="009C20BC" w:rsidRDefault="00E55592" w:rsidP="009C20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23" w:tgtFrame="_blank" w:history="1">
              <w:r w:rsidR="009C20BC" w:rsidRPr="009C20BC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Free Medical Books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URL:</w:t>
            </w:r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hyperlink r:id="rId24" w:history="1">
              <w:r w:rsidR="009C20BC"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http://www.freebooks4doctors.com/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  <w:hideMark/>
          </w:tcPr>
          <w:p w14:paraId="15EBBFB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1025BC8D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30A2492C" w14:textId="77777777" w:rsidTr="00932426">
        <w:tc>
          <w:tcPr>
            <w:tcW w:w="710" w:type="dxa"/>
          </w:tcPr>
          <w:p w14:paraId="4833F1C3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0BCE9977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8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International Scientific Publications. –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URL: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hyperlink r:id="rId25" w:history="1">
              <w:r w:rsidRPr="009C20BC">
                <w:rPr>
                  <w:rFonts w:ascii="Times New Roman" w:eastAsia="Times New Roman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https://www.scientific-publications.net/ru/</w:t>
              </w:r>
            </w:hyperlink>
          </w:p>
        </w:tc>
        <w:tc>
          <w:tcPr>
            <w:tcW w:w="1843" w:type="dxa"/>
            <w:hideMark/>
          </w:tcPr>
          <w:p w14:paraId="0FE2129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6EF10D9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25EE9429" w14:textId="77777777" w:rsidTr="00932426">
        <w:tc>
          <w:tcPr>
            <w:tcW w:w="710" w:type="dxa"/>
          </w:tcPr>
          <w:p w14:paraId="5CDDDA33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hideMark/>
          </w:tcPr>
          <w:p w14:paraId="4608BFBA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B01D4F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КиберЛенинка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: науч. электрон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иб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6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cyberlenink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a.ru/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77613843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67B8570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 </w:t>
            </w:r>
          </w:p>
        </w:tc>
      </w:tr>
      <w:tr w:rsidR="009C20BC" w:rsidRPr="009C20BC" w14:paraId="510742F0" w14:textId="77777777" w:rsidTr="00932426">
        <w:tc>
          <w:tcPr>
            <w:tcW w:w="710" w:type="dxa"/>
          </w:tcPr>
          <w:p w14:paraId="4CB6B7B8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18B2EAF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Архив научных журналов / НЭИКОН.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7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archive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neicon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xmlui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  <w:tc>
          <w:tcPr>
            <w:tcW w:w="1843" w:type="dxa"/>
            <w:hideMark/>
          </w:tcPr>
          <w:p w14:paraId="22ED708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0A03DB78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9C20BC" w:rsidRPr="009C20BC" w14:paraId="56DB8088" w14:textId="77777777" w:rsidTr="00932426">
        <w:tc>
          <w:tcPr>
            <w:tcW w:w="710" w:type="dxa"/>
          </w:tcPr>
          <w:p w14:paraId="1E9FE1C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</w:tcPr>
          <w:p w14:paraId="76A675E6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ECO-Vector Journals Portal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hyperlink r:id="rId28" w:tgtFrame="_blank" w:history="1">
              <w:r w:rsidRPr="009C20BC">
                <w:rPr>
                  <w:rFonts w:ascii="Times New Roman" w:eastAsia="Times New Roman" w:hAnsi="Times New Roman" w:cs="Times New Roman"/>
                  <w:sz w:val="24"/>
                  <w:szCs w:val="24"/>
                  <w:lang w:val="en"/>
                </w:rPr>
                <w:t>Open Journal Systems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 - URL: </w:t>
            </w:r>
            <w:hyperlink r:id="rId29" w:history="1">
              <w:r w:rsidRPr="009C20BC">
                <w:rPr>
                  <w:rFonts w:eastAsia="Times New Roman" w:cs="Times New Roman"/>
                  <w:color w:val="0000FF"/>
                  <w:u w:val="single"/>
                  <w:lang w:val="en-US"/>
                </w:rPr>
                <w:t>https://journals.eco-vector.com/</w:t>
              </w:r>
            </w:hyperlink>
          </w:p>
        </w:tc>
        <w:tc>
          <w:tcPr>
            <w:tcW w:w="1843" w:type="dxa"/>
          </w:tcPr>
          <w:p w14:paraId="6B05DF21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5B4DE874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68BB72C1" w14:textId="77777777" w:rsidTr="00932426">
        <w:tc>
          <w:tcPr>
            <w:tcW w:w="710" w:type="dxa"/>
          </w:tcPr>
          <w:p w14:paraId="3DDECBCE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hideMark/>
          </w:tcPr>
          <w:p w14:paraId="273D74FB" w14:textId="77777777" w:rsidR="009C20BC" w:rsidRPr="009C20BC" w:rsidRDefault="009C20BC" w:rsidP="009C20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Журналы открытого доступа на русском языке /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ElPub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НЭИКОН. –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0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https://elpub.ru/</w:t>
              </w:r>
            </w:hyperlink>
          </w:p>
        </w:tc>
        <w:tc>
          <w:tcPr>
            <w:tcW w:w="1843" w:type="dxa"/>
            <w:hideMark/>
          </w:tcPr>
          <w:p w14:paraId="7BBD7E2C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2F9E58A5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506E5C4D" w14:textId="77777777" w:rsidTr="00932426">
        <w:tc>
          <w:tcPr>
            <w:tcW w:w="710" w:type="dxa"/>
          </w:tcPr>
          <w:p w14:paraId="7A2E3485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59A1CD6C" w14:textId="77777777" w:rsidR="009C20BC" w:rsidRPr="009C20BC" w:rsidRDefault="009C20BC" w:rsidP="009C20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Медицинский Вестник Юга России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9C20BC">
              <w:rPr>
                <w:rFonts w:ascii="Arial" w:eastAsia="Times New Roman" w:hAnsi="Arial" w:cs="Times New Roman"/>
                <w:sz w:val="28"/>
              </w:rPr>
              <w:t xml:space="preserve"> </w:t>
            </w:r>
            <w:hyperlink r:id="rId31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https://www.medicalherald.ru/jour</w:t>
              </w:r>
            </w:hyperlink>
            <w:r w:rsidRPr="009C20B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с сайта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2F5292DC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0DD8C79C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2592AD17" w14:textId="77777777" w:rsidTr="00932426">
        <w:tc>
          <w:tcPr>
            <w:tcW w:w="710" w:type="dxa"/>
          </w:tcPr>
          <w:p w14:paraId="34D7CB64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55A297DD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9A8DFA3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Всемирная организация здравоохранения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2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http://who.int/ru/</w:t>
              </w:r>
            </w:hyperlink>
            <w:r w:rsidRPr="009C20B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843" w:type="dxa"/>
            <w:hideMark/>
          </w:tcPr>
          <w:p w14:paraId="3E984EB3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741004BD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9C20BC" w:rsidRPr="009C20BC" w14:paraId="74B54B27" w14:textId="77777777" w:rsidTr="00932426">
        <w:tc>
          <w:tcPr>
            <w:tcW w:w="710" w:type="dxa"/>
          </w:tcPr>
          <w:p w14:paraId="07070A8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342B6EE1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Evrika.ru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C20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нформационно-образовательный портал для врачей. –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  <w:hyperlink r:id="rId33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https://www.evrika.ru/</w:t>
              </w:r>
            </w:hyperlink>
          </w:p>
        </w:tc>
        <w:tc>
          <w:tcPr>
            <w:tcW w:w="1843" w:type="dxa"/>
            <w:hideMark/>
          </w:tcPr>
          <w:p w14:paraId="01496A0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78767D64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245D8B3E" w14:textId="77777777" w:rsidTr="00932426">
        <w:tc>
          <w:tcPr>
            <w:tcW w:w="710" w:type="dxa"/>
          </w:tcPr>
          <w:p w14:paraId="6A111D3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2D9A9F2C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Med-Edu.ru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C20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едицинский видеопортал.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34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http://www.med-edu.ru/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1FD92CCF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6998C22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75BDF8C1" w14:textId="77777777" w:rsidTr="00932426">
        <w:tc>
          <w:tcPr>
            <w:tcW w:w="710" w:type="dxa"/>
          </w:tcPr>
          <w:p w14:paraId="33B39607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0B8F4F7B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3E8D95C" w14:textId="77777777" w:rsidR="009C20BC" w:rsidRPr="009C20BC" w:rsidRDefault="00E55592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5" w:tgtFrame="_blank" w:history="1">
              <w:r w:rsidR="009C20BC" w:rsidRPr="009C20BC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Univadis.ru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</w:t>
            </w:r>
            <w:proofErr w:type="spellEnd"/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мед. портал. - </w:t>
            </w:r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URL</w:t>
            </w:r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6" w:history="1">
              <w:r w:rsidR="009C20BC"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http://www.univadis.ru/</w:t>
              </w:r>
            </w:hyperlink>
            <w:r w:rsidR="009C20BC"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66E7505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530158F1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51330017" w14:textId="77777777" w:rsidTr="00932426">
        <w:tc>
          <w:tcPr>
            <w:tcW w:w="710" w:type="dxa"/>
          </w:tcPr>
          <w:p w14:paraId="13FCF0D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69B00ACC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DoctorSPB.ru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.-справ. портал о медицине.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7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http://doctorspb.ru/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219B11C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55058E5A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4D95C26B" w14:textId="77777777" w:rsidTr="00932426">
        <w:tc>
          <w:tcPr>
            <w:tcW w:w="710" w:type="dxa"/>
          </w:tcPr>
          <w:p w14:paraId="2C9753B0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44725EE7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проблемы науки и образования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электрон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урнал.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8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http://www.science-education.ru/ru/issue/index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14:paraId="72AFA732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57AE1CDA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3127A3A7" w14:textId="77777777" w:rsidTr="00932426">
        <w:tc>
          <w:tcPr>
            <w:tcW w:w="710" w:type="dxa"/>
          </w:tcPr>
          <w:p w14:paraId="055059F1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14:paraId="76972892" w14:textId="77777777" w:rsidR="009C20BC" w:rsidRPr="009C20BC" w:rsidRDefault="009C20BC" w:rsidP="009C20BC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Рубрикатор клинических рекомендаций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Минздрава России. -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39" w:history="1">
              <w:r w:rsidRPr="009C20BC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http://cr.rosminzdrav.ru/</w:t>
              </w:r>
            </w:hyperlink>
          </w:p>
        </w:tc>
        <w:tc>
          <w:tcPr>
            <w:tcW w:w="1843" w:type="dxa"/>
            <w:hideMark/>
          </w:tcPr>
          <w:p w14:paraId="1FFC67D2" w14:textId="77777777" w:rsidR="009C20BC" w:rsidRPr="009C20BC" w:rsidRDefault="009C20BC" w:rsidP="009C20BC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доступ</w:t>
            </w:r>
          </w:p>
        </w:tc>
      </w:tr>
      <w:tr w:rsidR="009C20BC" w:rsidRPr="009C20BC" w14:paraId="53A76C5D" w14:textId="77777777" w:rsidTr="00932426">
        <w:tc>
          <w:tcPr>
            <w:tcW w:w="710" w:type="dxa"/>
          </w:tcPr>
          <w:p w14:paraId="58BE18A1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FC3C5F6" w14:textId="77777777" w:rsidR="009C20BC" w:rsidRPr="009C20BC" w:rsidRDefault="009C20BC" w:rsidP="009C20BC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Образование на 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русском : портал / Гос. ин-т русс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з. им. А.С. Пушкина. -</w:t>
            </w:r>
            <w:r w:rsidRPr="009C20B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40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https://pushkininstitute.ru/</w:t>
              </w:r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48E304D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</w:p>
          <w:p w14:paraId="3DDFF42E" w14:textId="77777777" w:rsidR="009C20BC" w:rsidRPr="009C20BC" w:rsidRDefault="009C20BC" w:rsidP="009C20BC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9C20BC" w:rsidRPr="009C20BC" w14:paraId="7910B425" w14:textId="77777777" w:rsidTr="00932426">
        <w:tc>
          <w:tcPr>
            <w:tcW w:w="710" w:type="dxa"/>
          </w:tcPr>
          <w:p w14:paraId="58F51BF4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</w:tcPr>
          <w:p w14:paraId="4E3E3642" w14:textId="77777777" w:rsidR="009C20BC" w:rsidRPr="009C20BC" w:rsidRDefault="009C20BC" w:rsidP="009C20BC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Южно-Российский журнал терапевтической практики. – 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9C20B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41" w:history="1">
              <w:r w:rsidRPr="009C20BC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https://www.therapeutic-j.ru/jour/index</w:t>
              </w:r>
            </w:hyperlink>
          </w:p>
        </w:tc>
        <w:tc>
          <w:tcPr>
            <w:tcW w:w="1843" w:type="dxa"/>
          </w:tcPr>
          <w:p w14:paraId="43B45AEB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</w:t>
            </w:r>
          </w:p>
        </w:tc>
      </w:tr>
      <w:tr w:rsidR="009C20BC" w:rsidRPr="009C20BC" w14:paraId="014BB883" w14:textId="77777777" w:rsidTr="00932426">
        <w:tc>
          <w:tcPr>
            <w:tcW w:w="710" w:type="dxa"/>
          </w:tcPr>
          <w:p w14:paraId="10DBFA49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hideMark/>
          </w:tcPr>
          <w:p w14:paraId="621D8C52" w14:textId="77777777" w:rsidR="009C20BC" w:rsidRPr="009C20BC" w:rsidRDefault="009C20BC" w:rsidP="009C2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BC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Другие </w:t>
            </w:r>
            <w:r w:rsidRPr="009C20B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42" w:history="1"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rostgmu</w:t>
              </w:r>
              <w:proofErr w:type="spellEnd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9C20B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9C20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C20BC">
              <w:rPr>
                <w:rFonts w:ascii="Times New Roman" w:eastAsia="Times New Roman" w:hAnsi="Times New Roman" w:cs="Times New Roman"/>
                <w:color w:val="00B050"/>
              </w:rPr>
              <w:t>→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>Библиотека→Электронный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 xml:space="preserve">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>каталог→Открытые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 xml:space="preserve"> ресурсы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>интернет→далее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color w:val="00B050"/>
              </w:rPr>
              <w:t xml:space="preserve"> по ключевому слову…</w:t>
            </w:r>
          </w:p>
        </w:tc>
        <w:tc>
          <w:tcPr>
            <w:tcW w:w="1843" w:type="dxa"/>
            <w:hideMark/>
          </w:tcPr>
          <w:p w14:paraId="229D22C6" w14:textId="77777777" w:rsidR="009C20BC" w:rsidRPr="009C20BC" w:rsidRDefault="009C20BC" w:rsidP="009C2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F21E01" w14:textId="77777777" w:rsidR="0075709B" w:rsidRPr="00E47910" w:rsidRDefault="009C20BC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14:paraId="7375F0D7" w14:textId="77777777" w:rsidR="0075709B" w:rsidRDefault="00F4115E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5709B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B08DA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5709B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Методические указания для обучающихся по освоению дисциплины</w:t>
      </w:r>
    </w:p>
    <w:p w14:paraId="0EA563AA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Методические указания для обучающихся по освоению дисциплины</w:t>
      </w:r>
    </w:p>
    <w:p w14:paraId="79ED3876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9C008E" w14:textId="77777777" w:rsidR="003D2029" w:rsidRPr="003D2029" w:rsidRDefault="003D2029" w:rsidP="003D20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  <w:lang w:eastAsia="ru-RU"/>
        </w:rPr>
      </w:pPr>
      <w:r w:rsidRPr="003D2029">
        <w:rPr>
          <w:rFonts w:ascii="Times New Roman" w:eastAsia="Calibri" w:hAnsi="Times New Roman" w:cs="Tahoma"/>
          <w:b/>
          <w:bCs/>
          <w:color w:val="000000"/>
          <w:sz w:val="28"/>
          <w:szCs w:val="28"/>
          <w:lang w:eastAsia="ru-RU"/>
        </w:rPr>
        <w:t>Планирование и организация времени, необходимого для изучения дисциплины.</w:t>
      </w:r>
    </w:p>
    <w:p w14:paraId="27CDFA77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240E6785" w14:textId="77777777" w:rsidR="003D2029" w:rsidRPr="003D2029" w:rsidRDefault="003D2029" w:rsidP="003D2029">
      <w:pPr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  <w:lang w:eastAsia="ru-RU"/>
        </w:rPr>
      </w:pPr>
    </w:p>
    <w:p w14:paraId="57A62D4F" w14:textId="77777777" w:rsidR="003D2029" w:rsidRPr="003D2029" w:rsidRDefault="003D2029" w:rsidP="003D20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  <w:lang w:eastAsia="ru-RU"/>
        </w:rPr>
      </w:pPr>
      <w:r w:rsidRPr="003D2029">
        <w:rPr>
          <w:rFonts w:ascii="Times New Roman" w:eastAsia="Calibri" w:hAnsi="Times New Roman" w:cs="Tahoma"/>
          <w:b/>
          <w:bCs/>
          <w:color w:val="000000"/>
          <w:sz w:val="28"/>
          <w:szCs w:val="28"/>
          <w:lang w:eastAsia="ru-RU"/>
        </w:rPr>
        <w:t>Подготовка к лекциям.</w:t>
      </w:r>
    </w:p>
    <w:p w14:paraId="1D25214B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347AFBCF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</w:t>
      </w: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6D1B0B90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41978B93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6DD24E68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3816DAFA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DB7193" w14:textId="77777777" w:rsidR="003D2029" w:rsidRPr="003D2029" w:rsidRDefault="003D2029" w:rsidP="003D20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  <w:lang w:eastAsia="ru-RU"/>
        </w:rPr>
      </w:pPr>
      <w:r w:rsidRPr="003D2029">
        <w:rPr>
          <w:rFonts w:ascii="Times New Roman" w:eastAsia="Calibri" w:hAnsi="Times New Roman" w:cs="Tahoma"/>
          <w:b/>
          <w:bCs/>
          <w:color w:val="000000"/>
          <w:sz w:val="28"/>
          <w:szCs w:val="28"/>
          <w:lang w:eastAsia="ru-RU"/>
        </w:rPr>
        <w:t>Подготовка к практическим занятиям.</w:t>
      </w:r>
    </w:p>
    <w:p w14:paraId="00A0FC8F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3B05997F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60DE62AB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4E7C3501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0A3D02" w14:textId="77777777" w:rsidR="003D2029" w:rsidRPr="003D2029" w:rsidRDefault="003D2029" w:rsidP="003D20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  <w:lang w:eastAsia="ru-RU"/>
        </w:rPr>
      </w:pPr>
      <w:r w:rsidRPr="003D2029">
        <w:rPr>
          <w:rFonts w:ascii="Times New Roman" w:eastAsia="Calibri" w:hAnsi="Times New Roman" w:cs="Tahoma"/>
          <w:b/>
          <w:bCs/>
          <w:color w:val="000000"/>
          <w:sz w:val="28"/>
          <w:szCs w:val="28"/>
          <w:lang w:eastAsia="ru-RU"/>
        </w:rPr>
        <w:lastRenderedPageBreak/>
        <w:t>Рекомендации по работе с литературой.</w:t>
      </w:r>
    </w:p>
    <w:p w14:paraId="39D340CE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7869F8D2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147B9644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6440597C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13B5DF63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43479DAD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2D78BEFB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0C436174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 этапом работы</w:t>
      </w:r>
      <w:r w:rsidRPr="003D20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</w:t>
      </w: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0FFE5072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при работе с источниками и литературой важно уметь:</w:t>
      </w:r>
    </w:p>
    <w:p w14:paraId="2A60ECD3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636A1219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обобщать полученную информацию, оценивать прослушанное и прочитанное;</w:t>
      </w:r>
    </w:p>
    <w:p w14:paraId="774532CE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34BAEDFD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готовить и презентовать развернутые сообщения типа доклада;</w:t>
      </w:r>
    </w:p>
    <w:p w14:paraId="0248E525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в разных режимах (индивидуально, в паре, в группе), взаимодействуя друг с другом;</w:t>
      </w:r>
    </w:p>
    <w:p w14:paraId="418B74F0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реферативными и справочными материалами;</w:t>
      </w:r>
    </w:p>
    <w:p w14:paraId="1E11F362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контролировать свои действия и действия своих товарищей, объективно оценивать свои действия;</w:t>
      </w:r>
    </w:p>
    <w:p w14:paraId="31B2B910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обращаться за помощью, дополнительными разъяснениями к преподавателю, другим студентам.</w:t>
      </w:r>
    </w:p>
    <w:p w14:paraId="30727913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329B94B6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15A4D68C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повторять или перефразировать реплику собеседника в подтверждении понимания его высказывания или вопроса;</w:t>
      </w:r>
    </w:p>
    <w:p w14:paraId="6FC776D3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обратиться за помощью к собеседнику (уточнить вопрос, переспросить и др.);</w:t>
      </w:r>
    </w:p>
    <w:p w14:paraId="52265ECF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2510033E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592568" w14:textId="77777777" w:rsidR="003D2029" w:rsidRPr="003D2029" w:rsidRDefault="003D2029" w:rsidP="003D202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промежуточной аттестации.</w:t>
      </w:r>
    </w:p>
    <w:p w14:paraId="60FCF659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промежуточной аттестации целесообразно:</w:t>
      </w:r>
    </w:p>
    <w:p w14:paraId="6383A001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4B9E20E0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внимательно прочитать рекомендованную литературу;</w:t>
      </w:r>
    </w:p>
    <w:p w14:paraId="0C601B67" w14:textId="77777777" w:rsidR="003D2029" w:rsidRPr="003D2029" w:rsidRDefault="003D2029" w:rsidP="003D20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составить краткие конспекты ответов (планы ответов).</w:t>
      </w:r>
    </w:p>
    <w:p w14:paraId="5E07F2B7" w14:textId="77777777" w:rsidR="003D2029" w:rsidRDefault="003D2029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F74E70" w14:textId="77777777" w:rsidR="00FC6F33" w:rsidRPr="00CE0612" w:rsidRDefault="00FC6F33" w:rsidP="00FC6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Минно-взрывные поражения : методические разработки для курсантов ФПК и студентов старших курсов медицинских вузов /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Таранов, В.А. Петренко ; Рост.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гос.мед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ун-т. – Ростов н/-Д : изд-во </w:t>
      </w:r>
      <w:proofErr w:type="spellStart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РостГМУ</w:t>
      </w:r>
      <w:proofErr w:type="spellEnd"/>
      <w:r w:rsidRPr="00CE0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2010.- 45 c.</w:t>
      </w:r>
    </w:p>
    <w:p w14:paraId="37891779" w14:textId="77777777" w:rsidR="00FC6F33" w:rsidRPr="00947268" w:rsidRDefault="00FC6F33" w:rsidP="00FC6F3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564F4E" w14:textId="77777777" w:rsidR="00FC6F33" w:rsidRPr="00E47910" w:rsidRDefault="00FC6F33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2D2EB8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65F1FA" w14:textId="77777777" w:rsidR="0075709B" w:rsidRPr="00E47910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79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МАТЕРИАЛЬНО-ТЕХНИЧЕСКОЕ ОБЕСПЕЧЕНИЕ ДИСЦИПЛИНЫ</w:t>
      </w:r>
      <w:r w:rsidR="00367CCA" w:rsidRPr="00E47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100F94F" w14:textId="77777777" w:rsidR="00FC6F33" w:rsidRDefault="00FC6F33" w:rsidP="00FC6F33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9675B">
        <w:rPr>
          <w:rFonts w:ascii="Times New Roman" w:hAnsi="Times New Roman"/>
          <w:sz w:val="20"/>
          <w:szCs w:val="20"/>
        </w:rPr>
        <w:t>344068, Ростовская область, г. Ростов-на-Дону, Ворошиловский район, ул. Бодрая, 88/35, МБУЗ ГБСМП г. Ростова-на-Дону,</w:t>
      </w:r>
      <w:r>
        <w:rPr>
          <w:rFonts w:ascii="Times New Roman" w:hAnsi="Times New Roman"/>
          <w:sz w:val="20"/>
          <w:szCs w:val="20"/>
        </w:rPr>
        <w:t xml:space="preserve"> 1этаж, Актовый зал. Помещение укомплектовано специализированной мебелью - 150 посадочных мест. </w:t>
      </w:r>
      <w:r w:rsidRPr="009C6F50">
        <w:rPr>
          <w:rFonts w:ascii="Times New Roman" w:hAnsi="Times New Roman"/>
          <w:sz w:val="20"/>
          <w:szCs w:val="20"/>
        </w:rPr>
        <w:t>Технические средства обучения, служащие для представления учебной информации большой аудитории</w:t>
      </w:r>
      <w:r>
        <w:rPr>
          <w:rFonts w:ascii="Times New Roman" w:hAnsi="Times New Roman"/>
          <w:sz w:val="20"/>
          <w:szCs w:val="20"/>
        </w:rPr>
        <w:t xml:space="preserve">: проектор </w:t>
      </w:r>
      <w:r>
        <w:rPr>
          <w:rFonts w:ascii="Times New Roman" w:hAnsi="Times New Roman"/>
          <w:sz w:val="20"/>
          <w:szCs w:val="20"/>
          <w:lang w:val="en-US"/>
        </w:rPr>
        <w:t>Acer</w:t>
      </w:r>
      <w:r>
        <w:rPr>
          <w:rFonts w:ascii="Times New Roman" w:hAnsi="Times New Roman"/>
          <w:sz w:val="20"/>
          <w:szCs w:val="20"/>
        </w:rPr>
        <w:t>, доска.</w:t>
      </w:r>
    </w:p>
    <w:p w14:paraId="5D691E58" w14:textId="77777777" w:rsidR="00FC6F33" w:rsidRDefault="00FC6F33" w:rsidP="00FC6F33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9675B">
        <w:rPr>
          <w:rFonts w:ascii="Times New Roman" w:hAnsi="Times New Roman"/>
          <w:sz w:val="20"/>
          <w:szCs w:val="20"/>
        </w:rPr>
        <w:t>344068, Ростовская область, г. Ростов-на-Дону, Ворошиловский район, ул. Бодрая, 88/35, МБУЗ ГБСМП г. Ростова-на-Дону,</w:t>
      </w:r>
      <w:r>
        <w:rPr>
          <w:rFonts w:ascii="Times New Roman" w:hAnsi="Times New Roman"/>
          <w:sz w:val="20"/>
          <w:szCs w:val="20"/>
        </w:rPr>
        <w:t xml:space="preserve"> 9этаж, Травматологическое отделение, Аудитория №1, 2, 3,4. </w:t>
      </w:r>
      <w:r w:rsidRPr="000548E8">
        <w:rPr>
          <w:rFonts w:ascii="Times New Roman" w:hAnsi="Times New Roman"/>
          <w:sz w:val="20"/>
          <w:szCs w:val="20"/>
        </w:rPr>
        <w:t>Помещения укомплектованы специализированной мебелью</w:t>
      </w:r>
      <w:r>
        <w:rPr>
          <w:rFonts w:ascii="Times New Roman" w:hAnsi="Times New Roman"/>
          <w:sz w:val="20"/>
          <w:szCs w:val="20"/>
        </w:rPr>
        <w:t xml:space="preserve"> столы 3шт, 5шт, 5шт, 3шт;</w:t>
      </w:r>
      <w:r w:rsidRPr="000548E8">
        <w:rPr>
          <w:rFonts w:ascii="Times New Roman" w:hAnsi="Times New Roman"/>
          <w:sz w:val="20"/>
          <w:szCs w:val="20"/>
        </w:rPr>
        <w:t xml:space="preserve"> стулья</w:t>
      </w:r>
      <w:r>
        <w:rPr>
          <w:rFonts w:ascii="Times New Roman" w:hAnsi="Times New Roman"/>
          <w:sz w:val="20"/>
          <w:szCs w:val="20"/>
        </w:rPr>
        <w:t xml:space="preserve"> 18шт, 25 шт., 28шт, 18шт; шкаф- 4 шт. для хранения </w:t>
      </w:r>
      <w:r w:rsidRPr="000548E8">
        <w:rPr>
          <w:rFonts w:ascii="Times New Roman" w:hAnsi="Times New Roman"/>
          <w:sz w:val="20"/>
          <w:szCs w:val="20"/>
        </w:rPr>
        <w:t xml:space="preserve">демонстрационного оборудования и учебно-наглядных </w:t>
      </w:r>
      <w:r>
        <w:rPr>
          <w:rFonts w:ascii="Times New Roman" w:hAnsi="Times New Roman"/>
          <w:sz w:val="20"/>
          <w:szCs w:val="20"/>
        </w:rPr>
        <w:t xml:space="preserve">пособий. Демонстрационное оборудование и учебно-наглядные пособия </w:t>
      </w:r>
      <w:r w:rsidRPr="000548E8">
        <w:rPr>
          <w:rFonts w:ascii="Times New Roman" w:hAnsi="Times New Roman"/>
          <w:sz w:val="20"/>
          <w:szCs w:val="20"/>
        </w:rPr>
        <w:t>обеспечивающие тематические иллюстрации: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негатоскоп</w:t>
      </w:r>
      <w:proofErr w:type="spellEnd"/>
      <w:r>
        <w:rPr>
          <w:rFonts w:ascii="Times New Roman" w:hAnsi="Times New Roman"/>
          <w:sz w:val="20"/>
          <w:szCs w:val="20"/>
        </w:rPr>
        <w:t xml:space="preserve"> – 1 шт., </w:t>
      </w:r>
      <w:r w:rsidRPr="000548E8">
        <w:rPr>
          <w:rFonts w:ascii="Times New Roman" w:hAnsi="Times New Roman"/>
          <w:sz w:val="20"/>
          <w:szCs w:val="20"/>
        </w:rPr>
        <w:t>муляжи</w:t>
      </w:r>
      <w:r>
        <w:rPr>
          <w:rFonts w:ascii="Times New Roman" w:hAnsi="Times New Roman"/>
          <w:sz w:val="20"/>
          <w:szCs w:val="20"/>
        </w:rPr>
        <w:t xml:space="preserve"> -10 шт.</w:t>
      </w:r>
      <w:r w:rsidRPr="000548E8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стенды -6 шт., таблицы - 20 </w:t>
      </w:r>
      <w:proofErr w:type="spellStart"/>
      <w:r>
        <w:rPr>
          <w:rFonts w:ascii="Times New Roman" w:hAnsi="Times New Roman"/>
          <w:sz w:val="20"/>
          <w:szCs w:val="20"/>
        </w:rPr>
        <w:t>шт.телевизор</w:t>
      </w:r>
      <w:proofErr w:type="spellEnd"/>
      <w:r>
        <w:rPr>
          <w:rFonts w:ascii="Times New Roman" w:hAnsi="Times New Roman"/>
          <w:sz w:val="20"/>
          <w:szCs w:val="20"/>
        </w:rPr>
        <w:t xml:space="preserve"> – 1шт, видеофильмы – 10 шт.</w:t>
      </w:r>
    </w:p>
    <w:p w14:paraId="24BDFD39" w14:textId="77777777" w:rsidR="00FC6F33" w:rsidRPr="00F50EEC" w:rsidRDefault="00FC6F33" w:rsidP="00FC6F33">
      <w:pPr>
        <w:jc w:val="both"/>
        <w:rPr>
          <w:rFonts w:ascii="Times New Roman" w:hAnsi="Times New Roman"/>
          <w:sz w:val="20"/>
          <w:szCs w:val="20"/>
        </w:rPr>
      </w:pPr>
      <w:r w:rsidRPr="00A03E9F">
        <w:rPr>
          <w:rFonts w:ascii="Times New Roman" w:hAnsi="Times New Roman"/>
          <w:bCs/>
          <w:sz w:val="20"/>
          <w:szCs w:val="20"/>
        </w:rPr>
        <w:t>344022, Ростовская область, г. Ростов-на-Дону, пер. Нахичеванский, 38/57-59/212-214  (№41, Литер А-Я , 2 этаж, 4 этаж, Литер Б-А, 6 этаж)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F50EEC">
        <w:rPr>
          <w:rFonts w:ascii="Times New Roman" w:hAnsi="Times New Roman"/>
          <w:sz w:val="20"/>
          <w:szCs w:val="20"/>
        </w:rPr>
        <w:t>Специальные помещения для самостоятельной работы – читальные залы библиотеки, аудитория кафедры физики,</w:t>
      </w:r>
      <w:r w:rsidRPr="00F50EE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F50EEC">
        <w:rPr>
          <w:rFonts w:ascii="Times New Roman" w:hAnsi="Times New Roman"/>
          <w:sz w:val="20"/>
          <w:szCs w:val="20"/>
        </w:rPr>
        <w:t>Отдел автоматизации и мониторинга качества обучения</w:t>
      </w:r>
      <w:r>
        <w:rPr>
          <w:rFonts w:ascii="Times New Roman" w:hAnsi="Times New Roman"/>
          <w:sz w:val="20"/>
          <w:szCs w:val="20"/>
        </w:rPr>
        <w:t xml:space="preserve">. </w:t>
      </w:r>
      <w:r w:rsidRPr="00A03E9F">
        <w:rPr>
          <w:rFonts w:ascii="Times New Roman" w:hAnsi="Times New Roman"/>
          <w:sz w:val="20"/>
          <w:szCs w:val="20"/>
        </w:rPr>
        <w:t xml:space="preserve">Компьютерная техника с подключением к сети интернет и обеспечением доступа в ЭИОС </w:t>
      </w:r>
      <w:proofErr w:type="spellStart"/>
      <w:r w:rsidRPr="00A03E9F">
        <w:rPr>
          <w:rFonts w:ascii="Times New Roman" w:hAnsi="Times New Roman"/>
          <w:sz w:val="20"/>
          <w:szCs w:val="20"/>
        </w:rPr>
        <w:t>РостГМУ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14:paraId="27A832B9" w14:textId="77777777" w:rsidR="0075709B" w:rsidRPr="00E47910" w:rsidRDefault="0075709B" w:rsidP="002760C0">
      <w:pPr>
        <w:widowControl w:val="0"/>
        <w:tabs>
          <w:tab w:val="left" w:pos="0"/>
          <w:tab w:val="num" w:pos="180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7AAEB3D4" w14:textId="77777777" w:rsidR="00640306" w:rsidRPr="00E47910" w:rsidRDefault="00640306" w:rsidP="00BB08D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sectPr w:rsidR="00640306" w:rsidRPr="00E47910" w:rsidSect="00BB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EE9"/>
    <w:multiLevelType w:val="multilevel"/>
    <w:tmpl w:val="8B96597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16BA0"/>
    <w:rsid w:val="00051F99"/>
    <w:rsid w:val="00053780"/>
    <w:rsid w:val="00067CAA"/>
    <w:rsid w:val="00077616"/>
    <w:rsid w:val="000C0504"/>
    <w:rsid w:val="000D266C"/>
    <w:rsid w:val="000E4432"/>
    <w:rsid w:val="000E5082"/>
    <w:rsid w:val="000F6AD3"/>
    <w:rsid w:val="00102B50"/>
    <w:rsid w:val="00121C81"/>
    <w:rsid w:val="001451E7"/>
    <w:rsid w:val="001662FB"/>
    <w:rsid w:val="001A0573"/>
    <w:rsid w:val="001F70C4"/>
    <w:rsid w:val="00215DB4"/>
    <w:rsid w:val="002317ED"/>
    <w:rsid w:val="00241239"/>
    <w:rsid w:val="00270CD8"/>
    <w:rsid w:val="002760C0"/>
    <w:rsid w:val="00281D1C"/>
    <w:rsid w:val="00285854"/>
    <w:rsid w:val="002D028F"/>
    <w:rsid w:val="002F09A7"/>
    <w:rsid w:val="00304671"/>
    <w:rsid w:val="00321DDA"/>
    <w:rsid w:val="0035585A"/>
    <w:rsid w:val="00362B87"/>
    <w:rsid w:val="00367CCA"/>
    <w:rsid w:val="00385CC3"/>
    <w:rsid w:val="003C209F"/>
    <w:rsid w:val="003D2029"/>
    <w:rsid w:val="003D46AB"/>
    <w:rsid w:val="00474E66"/>
    <w:rsid w:val="004856E3"/>
    <w:rsid w:val="004F0011"/>
    <w:rsid w:val="00514438"/>
    <w:rsid w:val="00530CFD"/>
    <w:rsid w:val="00547A7D"/>
    <w:rsid w:val="005539A6"/>
    <w:rsid w:val="00553A27"/>
    <w:rsid w:val="00563A74"/>
    <w:rsid w:val="005C40F0"/>
    <w:rsid w:val="005F5ADF"/>
    <w:rsid w:val="00640306"/>
    <w:rsid w:val="00676099"/>
    <w:rsid w:val="00685A62"/>
    <w:rsid w:val="006973C3"/>
    <w:rsid w:val="006C4785"/>
    <w:rsid w:val="006C7F9E"/>
    <w:rsid w:val="00745A17"/>
    <w:rsid w:val="0075709B"/>
    <w:rsid w:val="00775A24"/>
    <w:rsid w:val="00775B11"/>
    <w:rsid w:val="00795A2B"/>
    <w:rsid w:val="007B70B8"/>
    <w:rsid w:val="007C696F"/>
    <w:rsid w:val="007D4C64"/>
    <w:rsid w:val="007E7004"/>
    <w:rsid w:val="008354FD"/>
    <w:rsid w:val="00851692"/>
    <w:rsid w:val="00860942"/>
    <w:rsid w:val="00861AB9"/>
    <w:rsid w:val="00865A58"/>
    <w:rsid w:val="00891D44"/>
    <w:rsid w:val="008A239F"/>
    <w:rsid w:val="008D1479"/>
    <w:rsid w:val="008D4E3B"/>
    <w:rsid w:val="00960DE2"/>
    <w:rsid w:val="00961183"/>
    <w:rsid w:val="00972E43"/>
    <w:rsid w:val="009B6A5D"/>
    <w:rsid w:val="009C20BC"/>
    <w:rsid w:val="009D69CE"/>
    <w:rsid w:val="009F00B5"/>
    <w:rsid w:val="00A247C3"/>
    <w:rsid w:val="00A9292A"/>
    <w:rsid w:val="00AC573F"/>
    <w:rsid w:val="00B00E17"/>
    <w:rsid w:val="00B17CCD"/>
    <w:rsid w:val="00B3297D"/>
    <w:rsid w:val="00B432DB"/>
    <w:rsid w:val="00BB08DA"/>
    <w:rsid w:val="00BB6561"/>
    <w:rsid w:val="00BC6263"/>
    <w:rsid w:val="00BE085B"/>
    <w:rsid w:val="00BE7D61"/>
    <w:rsid w:val="00C2223D"/>
    <w:rsid w:val="00C85465"/>
    <w:rsid w:val="00C86293"/>
    <w:rsid w:val="00C9075E"/>
    <w:rsid w:val="00CD201C"/>
    <w:rsid w:val="00D43C9A"/>
    <w:rsid w:val="00D51738"/>
    <w:rsid w:val="00D7462B"/>
    <w:rsid w:val="00D753AB"/>
    <w:rsid w:val="00D81343"/>
    <w:rsid w:val="00D91933"/>
    <w:rsid w:val="00D97C9E"/>
    <w:rsid w:val="00E11759"/>
    <w:rsid w:val="00E123D0"/>
    <w:rsid w:val="00E3551B"/>
    <w:rsid w:val="00E47910"/>
    <w:rsid w:val="00E55592"/>
    <w:rsid w:val="00EC30D9"/>
    <w:rsid w:val="00EE5828"/>
    <w:rsid w:val="00F0434C"/>
    <w:rsid w:val="00F4115E"/>
    <w:rsid w:val="00F60719"/>
    <w:rsid w:val="00FC6F33"/>
    <w:rsid w:val="00FD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F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9.195.230.156:9080/opacg/" TargetMode="External"/><Relationship Id="rId13" Type="http://schemas.openxmlformats.org/officeDocument/2006/relationships/hyperlink" Target="http://www.sciencedirect.com" TargetMode="External"/><Relationship Id="rId18" Type="http://schemas.openxmlformats.org/officeDocument/2006/relationships/hyperlink" Target="http://feml.scsml.rssi.ru/" TargetMode="External"/><Relationship Id="rId26" Type="http://schemas.openxmlformats.org/officeDocument/2006/relationships/hyperlink" Target="http://cyberleninka.ru/" TargetMode="External"/><Relationship Id="rId39" Type="http://schemas.openxmlformats.org/officeDocument/2006/relationships/hyperlink" Target="http://cr.rosminzdrav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reemedicaljournals.com/" TargetMode="External"/><Relationship Id="rId34" Type="http://schemas.openxmlformats.org/officeDocument/2006/relationships/hyperlink" Target="http://www.med-edu.ru/" TargetMode="External"/><Relationship Id="rId42" Type="http://schemas.openxmlformats.org/officeDocument/2006/relationships/hyperlink" Target="http://rostgm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&#1085;&#1101;&#1073;.&#1088;&#1092;/" TargetMode="External"/><Relationship Id="rId17" Type="http://schemas.openxmlformats.org/officeDocument/2006/relationships/hyperlink" Target="http://www.femb.ru/feml/" TargetMode="External"/><Relationship Id="rId25" Type="http://schemas.openxmlformats.org/officeDocument/2006/relationships/hyperlink" Target="https://www.scientific-publications.net/ru/" TargetMode="External"/><Relationship Id="rId33" Type="http://schemas.openxmlformats.org/officeDocument/2006/relationships/hyperlink" Target="https://www.evrika.ru/" TargetMode="External"/><Relationship Id="rId38" Type="http://schemas.openxmlformats.org/officeDocument/2006/relationships/hyperlink" Target="http://www.science-education.ru/ru/issue/inde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index.php" TargetMode="External"/><Relationship Id="rId20" Type="http://schemas.openxmlformats.org/officeDocument/2006/relationships/hyperlink" Target="https://www.ncbi.nlm.nih.gov/pubmed/" TargetMode="External"/><Relationship Id="rId29" Type="http://schemas.openxmlformats.org/officeDocument/2006/relationships/hyperlink" Target="https://journals.eco-vector.com/" TargetMode="External"/><Relationship Id="rId41" Type="http://schemas.openxmlformats.org/officeDocument/2006/relationships/hyperlink" Target="https://www.therapeutic-j.ru/jour/inde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ibrary.ru" TargetMode="External"/><Relationship Id="rId24" Type="http://schemas.openxmlformats.org/officeDocument/2006/relationships/hyperlink" Target="http://www.freebooks4doctors.com/" TargetMode="External"/><Relationship Id="rId32" Type="http://schemas.openxmlformats.org/officeDocument/2006/relationships/hyperlink" Target="http://who.int/ru/" TargetMode="External"/><Relationship Id="rId37" Type="http://schemas.openxmlformats.org/officeDocument/2006/relationships/hyperlink" Target="http://doctorspb.ru/" TargetMode="External"/><Relationship Id="rId40" Type="http://schemas.openxmlformats.org/officeDocument/2006/relationships/hyperlink" Target="https://pushkininstitut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freebooks4doctors.com/" TargetMode="External"/><Relationship Id="rId28" Type="http://schemas.openxmlformats.org/officeDocument/2006/relationships/hyperlink" Target="http://pkp.sfu.ca/ojs/" TargetMode="External"/><Relationship Id="rId36" Type="http://schemas.openxmlformats.org/officeDocument/2006/relationships/hyperlink" Target="http://www.univadis.ru/" TargetMode="External"/><Relationship Id="rId10" Type="http://schemas.openxmlformats.org/officeDocument/2006/relationships/hyperlink" Target="http://www.rosmedlib.ru" TargetMode="External"/><Relationship Id="rId19" Type="http://schemas.openxmlformats.org/officeDocument/2006/relationships/hyperlink" Target="https://pubmed.ncbi.nlm.nih.gov/" TargetMode="External"/><Relationship Id="rId31" Type="http://schemas.openxmlformats.org/officeDocument/2006/relationships/hyperlink" Target="https://www.medicalherald.ru/jour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tudmedlib.ru" TargetMode="External"/><Relationship Id="rId14" Type="http://schemas.openxmlformats.org/officeDocument/2006/relationships/hyperlink" Target="http://onlinelibrary.wiley.com" TargetMode="External"/><Relationship Id="rId22" Type="http://schemas.openxmlformats.org/officeDocument/2006/relationships/hyperlink" Target="http://freemedicaljournals.com/" TargetMode="External"/><Relationship Id="rId27" Type="http://schemas.openxmlformats.org/officeDocument/2006/relationships/hyperlink" Target="https://archive.neicon.ru/xmlui/" TargetMode="External"/><Relationship Id="rId30" Type="http://schemas.openxmlformats.org/officeDocument/2006/relationships/hyperlink" Target="https://elpub.ru/" TargetMode="External"/><Relationship Id="rId35" Type="http://schemas.openxmlformats.org/officeDocument/2006/relationships/hyperlink" Target="http://www.univadis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4B3E4-FB4A-421C-9683-383FA11E5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4376</Words>
  <Characters>24948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2023-09-29T12:40:00Z</cp:lastPrinted>
  <dcterms:created xsi:type="dcterms:W3CDTF">2023-09-29T14:09:00Z</dcterms:created>
  <dcterms:modified xsi:type="dcterms:W3CDTF">2023-09-29T14:09:00Z</dcterms:modified>
</cp:coreProperties>
</file>