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4F3DC" w14:textId="458B9399" w:rsidR="001F0ABE" w:rsidRDefault="00E92738" w:rsidP="001F0ABE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AA2B80" wp14:editId="44D40DA3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0AC6" w14:textId="77777777" w:rsidR="00E92738" w:rsidRDefault="00E92738" w:rsidP="001F0ABE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D5F844" w14:textId="77777777" w:rsidR="00E92738" w:rsidRDefault="00E92738" w:rsidP="001F0ABE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3C1C95" w14:textId="77777777" w:rsidR="001F0ABE" w:rsidRPr="00947268" w:rsidRDefault="001F0ABE" w:rsidP="001F0ABE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726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I.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ЦЕЛИ И ЗАДАЧИ ОСВОЕНИЯ ДИСЦИПЛИНЫ</w:t>
      </w:r>
    </w:p>
    <w:p w14:paraId="00215BEC" w14:textId="77777777" w:rsidR="001F0ABE" w:rsidRDefault="001F0ABE" w:rsidP="001F0ABE">
      <w:pPr>
        <w:widowControl w:val="0"/>
        <w:tabs>
          <w:tab w:val="left" w:pos="-567"/>
        </w:tabs>
        <w:spacing w:after="0" w:line="240" w:lineRule="auto"/>
        <w:ind w:left="-567" w:right="-284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60C0">
        <w:rPr>
          <w:rFonts w:ascii="Times New Roman" w:eastAsia="Calibri" w:hAnsi="Times New Roman" w:cs="Times New Roman"/>
          <w:sz w:val="28"/>
          <w:szCs w:val="28"/>
        </w:rPr>
        <w:t>1.1. Цель</w:t>
      </w:r>
      <w:r w:rsidRPr="00E3551B">
        <w:rPr>
          <w:rFonts w:ascii="Times New Roman" w:eastAsia="Calibri" w:hAnsi="Times New Roman" w:cs="Times New Roman"/>
          <w:sz w:val="28"/>
          <w:szCs w:val="28"/>
        </w:rPr>
        <w:t xml:space="preserve"> освоения дисциплины:</w:t>
      </w:r>
    </w:p>
    <w:p w14:paraId="1AD00D68" w14:textId="77777777" w:rsidR="001F0ABE" w:rsidRDefault="001F0ABE" w:rsidP="001F0ABE">
      <w:pPr>
        <w:pStyle w:val="Default"/>
        <w:tabs>
          <w:tab w:val="left" w:pos="210"/>
        </w:tabs>
        <w:spacing w:line="276" w:lineRule="auto"/>
        <w:jc w:val="both"/>
        <w:rPr>
          <w:color w:val="auto"/>
          <w:sz w:val="28"/>
          <w:szCs w:val="28"/>
        </w:rPr>
      </w:pPr>
      <w:r w:rsidRPr="006D4821">
        <w:rPr>
          <w:b/>
          <w:color w:val="auto"/>
          <w:sz w:val="28"/>
          <w:szCs w:val="28"/>
        </w:rPr>
        <w:t>Цель</w:t>
      </w:r>
      <w:r w:rsidRPr="00C22D26">
        <w:rPr>
          <w:color w:val="auto"/>
          <w:sz w:val="28"/>
          <w:szCs w:val="28"/>
        </w:rPr>
        <w:t xml:space="preserve"> освоения учебной дисциплины "инф</w:t>
      </w:r>
      <w:r>
        <w:rPr>
          <w:color w:val="auto"/>
          <w:sz w:val="28"/>
          <w:szCs w:val="28"/>
        </w:rPr>
        <w:t>екционные болезни</w:t>
      </w:r>
      <w:r w:rsidRPr="00C22D26">
        <w:rPr>
          <w:color w:val="auto"/>
          <w:sz w:val="28"/>
          <w:szCs w:val="28"/>
        </w:rPr>
        <w:t xml:space="preserve">" состоит в овладении знаниями, умениями и практическими навыками, необходимыми для </w:t>
      </w:r>
      <w:r>
        <w:rPr>
          <w:color w:val="auto"/>
          <w:sz w:val="28"/>
          <w:szCs w:val="28"/>
        </w:rPr>
        <w:t xml:space="preserve">диагностики и  лечения инфекционных </w:t>
      </w:r>
      <w:r w:rsidRPr="00C22D26">
        <w:rPr>
          <w:color w:val="auto"/>
          <w:sz w:val="28"/>
          <w:szCs w:val="28"/>
        </w:rPr>
        <w:t>болезней.</w:t>
      </w:r>
    </w:p>
    <w:p w14:paraId="3A9F09C0" w14:textId="77777777" w:rsidR="001F0ABE" w:rsidRDefault="001F0ABE" w:rsidP="001F0ABE">
      <w:pPr>
        <w:widowControl w:val="0"/>
        <w:tabs>
          <w:tab w:val="left" w:pos="-567"/>
        </w:tabs>
        <w:spacing w:after="0" w:line="360" w:lineRule="auto"/>
        <w:ind w:right="-284"/>
        <w:jc w:val="both"/>
        <w:rPr>
          <w:rStyle w:val="211pt"/>
          <w:rFonts w:eastAsiaTheme="minorHAnsi"/>
          <w:sz w:val="28"/>
          <w:szCs w:val="28"/>
          <w:highlight w:val="yellow"/>
        </w:rPr>
      </w:pPr>
    </w:p>
    <w:p w14:paraId="0245F11B" w14:textId="77777777" w:rsidR="001F0ABE" w:rsidRDefault="001F0ABE" w:rsidP="001F0ABE">
      <w:pPr>
        <w:widowControl w:val="0"/>
        <w:tabs>
          <w:tab w:val="left" w:pos="-142"/>
        </w:tabs>
        <w:spacing w:after="0" w:line="240" w:lineRule="auto"/>
        <w:ind w:right="-284" w:hanging="284"/>
        <w:jc w:val="both"/>
        <w:rPr>
          <w:rFonts w:ascii="Times New Roman" w:eastAsia="Calibri" w:hAnsi="Times New Roman" w:cs="Times New Roman"/>
          <w:b/>
          <w:i/>
          <w:color w:val="C0504D" w:themeColor="accent2"/>
          <w:sz w:val="28"/>
          <w:szCs w:val="28"/>
        </w:rPr>
      </w:pPr>
      <w:r w:rsidRPr="002760C0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2760C0">
        <w:rPr>
          <w:rStyle w:val="211pt"/>
          <w:rFonts w:eastAsiaTheme="minorHAnsi"/>
          <w:sz w:val="28"/>
          <w:szCs w:val="28"/>
        </w:rPr>
        <w:t>адач</w:t>
      </w:r>
      <w:r>
        <w:rPr>
          <w:rStyle w:val="211pt"/>
          <w:rFonts w:eastAsiaTheme="minorHAnsi"/>
          <w:sz w:val="28"/>
          <w:szCs w:val="28"/>
        </w:rPr>
        <w:t xml:space="preserve">и изучения дисциплины: </w:t>
      </w:r>
      <w:r w:rsidRPr="002760C0">
        <w:rPr>
          <w:rStyle w:val="211pt"/>
          <w:rFonts w:eastAsiaTheme="minorHAnsi"/>
          <w:sz w:val="28"/>
          <w:szCs w:val="28"/>
        </w:rPr>
        <w:t xml:space="preserve"> </w:t>
      </w:r>
    </w:p>
    <w:p w14:paraId="503F50EE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приобретение студентами знаний по этиологии, классификации, клинической картине инфекционных болезней;</w:t>
      </w:r>
    </w:p>
    <w:p w14:paraId="2810962D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умению выделить очевидные клинические симптомы и синдромы;</w:t>
      </w:r>
    </w:p>
    <w:p w14:paraId="1F5E136B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 xml:space="preserve">- обучение студентов выбору оптимальных методов постановки предварительного диагноза; </w:t>
      </w:r>
    </w:p>
    <w:p w14:paraId="771BA5E4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использованию метода маркерной диагностики;</w:t>
      </w:r>
    </w:p>
    <w:p w14:paraId="7AB81A9B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использованию метода дифференциальной диагностики;</w:t>
      </w:r>
    </w:p>
    <w:p w14:paraId="03E1930A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проведе</w:t>
      </w:r>
      <w:r>
        <w:rPr>
          <w:color w:val="auto"/>
          <w:sz w:val="28"/>
          <w:szCs w:val="28"/>
        </w:rPr>
        <w:t>нию полного объема лечебных</w:t>
      </w:r>
      <w:r w:rsidRPr="00C22D26">
        <w:rPr>
          <w:color w:val="auto"/>
          <w:sz w:val="28"/>
          <w:szCs w:val="28"/>
        </w:rPr>
        <w:t xml:space="preserve"> мероприятий больным с различными нозологическими формами болезни;</w:t>
      </w:r>
    </w:p>
    <w:p w14:paraId="7FD29B4E" w14:textId="77777777" w:rsidR="001F0ABE" w:rsidRPr="00C22D26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оказанию неотложной врачебной помощи при возникновении угрожаемых для жизни состояний;</w:t>
      </w:r>
    </w:p>
    <w:p w14:paraId="4D9CF3C6" w14:textId="77777777" w:rsidR="001F0ABE" w:rsidRDefault="001F0ABE" w:rsidP="001F0ABE">
      <w:pPr>
        <w:pStyle w:val="Default"/>
        <w:tabs>
          <w:tab w:val="left" w:pos="210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C22D26">
        <w:rPr>
          <w:color w:val="auto"/>
          <w:sz w:val="28"/>
          <w:szCs w:val="28"/>
        </w:rPr>
        <w:t>- обучение студентов оформлению медицинской документации (истории болезни инфекционного больного).</w:t>
      </w:r>
    </w:p>
    <w:p w14:paraId="1940D743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8EE121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5FAD3D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>II. ТРЕБОВАНИЯ К РЕЗУЛЬТАТАМ ОСВОЕНИЯ ДИСЦИПЛИНЫ</w:t>
      </w:r>
    </w:p>
    <w:p w14:paraId="4485FFD6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компетенций в соответствии с ФГОС </w:t>
      </w:r>
      <w:proofErr w:type="gramStart"/>
      <w:r w:rsidRPr="00E3551B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  и ОП ВО по данной специальности:</w:t>
      </w:r>
    </w:p>
    <w:p w14:paraId="63B48630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</w:t>
      </w:r>
      <w:r w:rsidRPr="00E355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) </w:t>
      </w:r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общепрофессиональных (ОПК):</w:t>
      </w:r>
      <w:r w:rsidR="001F20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E3E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ОПК4, ОПК7</w:t>
      </w:r>
    </w:p>
    <w:p w14:paraId="1F8CCA4A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7392D1B" w14:textId="77777777" w:rsidR="0004591E" w:rsidRDefault="0004591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78455CC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</w:t>
      </w:r>
      <w:r w:rsidRPr="00E3551B">
        <w:rPr>
          <w:rFonts w:ascii="Times New Roman" w:eastAsia="Times New Roman" w:hAnsi="Times New Roman" w:cs="Times New Roman"/>
          <w:b/>
          <w:i/>
          <w:sz w:val="28"/>
          <w:szCs w:val="28"/>
        </w:rPr>
        <w:t>) профессиональных (ПК)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0E3E9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ПК3, ПК4</w:t>
      </w:r>
    </w:p>
    <w:p w14:paraId="5ADC7003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C21B6C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A2F380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64333F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>III. МЕСТО ДИСЦИПЛИНЫ В СТРУКТУРЕ ОП ВО</w:t>
      </w:r>
    </w:p>
    <w:p w14:paraId="6F0E9EC6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</w:p>
    <w:p w14:paraId="1EEDF630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.1. Учебная дисциплина  является </w:t>
      </w:r>
      <w:r w:rsidRPr="006D4821">
        <w:rPr>
          <w:rFonts w:ascii="Times New Roman" w:eastAsia="Times New Roman" w:hAnsi="Times New Roman" w:cs="Times New Roman"/>
          <w:b/>
          <w:sz w:val="28"/>
          <w:szCs w:val="28"/>
        </w:rPr>
        <w:t xml:space="preserve">базовой  </w:t>
      </w:r>
    </w:p>
    <w:p w14:paraId="2A0A446A" w14:textId="77777777" w:rsidR="001F0ABE" w:rsidRPr="003C2479" w:rsidRDefault="001F0ABE" w:rsidP="001F0ABE">
      <w:pPr>
        <w:widowControl w:val="0"/>
        <w:tabs>
          <w:tab w:val="left" w:pos="210"/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EF5A17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601E6B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7B9E3B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71E91E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08F9C4" w14:textId="77777777" w:rsidR="00066666" w:rsidRDefault="00066666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62B42F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>IV. СОДЕРЖАНИЕ И СТРУКТУРА ДИСЦИПЛИНЫ</w:t>
      </w:r>
    </w:p>
    <w:p w14:paraId="43A76310" w14:textId="77777777" w:rsidR="001F0ABE" w:rsidRPr="003C2479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center"/>
        <w:rPr>
          <w:rFonts w:ascii="Times New Roman" w:eastAsia="Times New Roman" w:hAnsi="Times New Roman" w:cs="Tahoma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Трудоемкость дисциплины в зет 6, час. 216</w:t>
      </w:r>
    </w:p>
    <w:p w14:paraId="07903D8C" w14:textId="77777777" w:rsidR="001F0ABE" w:rsidRPr="003C2479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4.1. </w:t>
      </w:r>
      <w:r w:rsidRPr="00947268">
        <w:rPr>
          <w:rFonts w:ascii="Times New Roman" w:eastAsia="Calibri" w:hAnsi="Times New Roman" w:cs="Times New Roman"/>
          <w:b/>
          <w:sz w:val="24"/>
          <w:szCs w:val="24"/>
        </w:rPr>
        <w:t>Р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азделы </w:t>
      </w:r>
      <w:r w:rsidRPr="00947268">
        <w:rPr>
          <w:rFonts w:ascii="Times New Roman" w:eastAsia="Calibri" w:hAnsi="Times New Roman" w:cs="Times New Roman"/>
          <w:b/>
          <w:sz w:val="24"/>
          <w:szCs w:val="24"/>
        </w:rPr>
        <w:t xml:space="preserve"> ди</w:t>
      </w:r>
      <w:r>
        <w:rPr>
          <w:rFonts w:ascii="Times New Roman" w:eastAsia="Calibri" w:hAnsi="Times New Roman" w:cs="Times New Roman"/>
          <w:b/>
          <w:sz w:val="24"/>
          <w:szCs w:val="24"/>
        </w:rPr>
        <w:t>сциплины, изучаемые в  10-11 семестрах</w:t>
      </w:r>
    </w:p>
    <w:tbl>
      <w:tblPr>
        <w:tblpPr w:leftFromText="180" w:rightFromText="180" w:vertAnchor="text" w:horzAnchor="margin" w:tblpY="19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3574"/>
        <w:gridCol w:w="850"/>
        <w:gridCol w:w="1420"/>
        <w:gridCol w:w="1265"/>
        <w:gridCol w:w="1390"/>
      </w:tblGrid>
      <w:tr w:rsidR="001F0ABE" w:rsidRPr="003C2479" w14:paraId="57433D00" w14:textId="77777777" w:rsidTr="00984DA0">
        <w:trPr>
          <w:trHeight w:val="281"/>
        </w:trPr>
        <w:tc>
          <w:tcPr>
            <w:tcW w:w="560" w:type="pct"/>
            <w:vMerge w:val="restart"/>
          </w:tcPr>
          <w:p w14:paraId="4395EA71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>№ раздела</w:t>
            </w:r>
          </w:p>
        </w:tc>
        <w:tc>
          <w:tcPr>
            <w:tcW w:w="1867" w:type="pct"/>
            <w:vMerge w:val="restart"/>
          </w:tcPr>
          <w:p w14:paraId="694FCEEF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 xml:space="preserve">Наименование раздела </w:t>
            </w:r>
          </w:p>
        </w:tc>
        <w:tc>
          <w:tcPr>
            <w:tcW w:w="1847" w:type="pct"/>
            <w:gridSpan w:val="3"/>
          </w:tcPr>
          <w:p w14:paraId="35C2978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>Количество часов</w:t>
            </w:r>
          </w:p>
        </w:tc>
        <w:tc>
          <w:tcPr>
            <w:tcW w:w="726" w:type="pct"/>
          </w:tcPr>
          <w:p w14:paraId="053B83FD" w14:textId="77777777" w:rsidR="001F0ABE" w:rsidRPr="003C2479" w:rsidRDefault="001F0ABE" w:rsidP="00984DA0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BE" w:rsidRPr="003C2479" w14:paraId="31B4E7AD" w14:textId="77777777" w:rsidTr="00984DA0">
        <w:trPr>
          <w:trHeight w:val="360"/>
        </w:trPr>
        <w:tc>
          <w:tcPr>
            <w:tcW w:w="560" w:type="pct"/>
            <w:vMerge/>
          </w:tcPr>
          <w:p w14:paraId="49881CC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</w:p>
        </w:tc>
        <w:tc>
          <w:tcPr>
            <w:tcW w:w="1867" w:type="pct"/>
            <w:vMerge/>
          </w:tcPr>
          <w:p w14:paraId="05C45709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</w:p>
        </w:tc>
        <w:tc>
          <w:tcPr>
            <w:tcW w:w="444" w:type="pct"/>
            <w:vMerge w:val="restart"/>
          </w:tcPr>
          <w:p w14:paraId="584BA0DA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>Всего</w:t>
            </w:r>
          </w:p>
        </w:tc>
        <w:tc>
          <w:tcPr>
            <w:tcW w:w="1403" w:type="pct"/>
            <w:gridSpan w:val="2"/>
          </w:tcPr>
          <w:p w14:paraId="6866A7F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Самостоятельная работа под контролем преподавателя</w:t>
            </w:r>
            <w:r w:rsidRPr="003C2479">
              <w:rPr>
                <w:b/>
                <w:color w:val="auto"/>
              </w:rPr>
              <w:t xml:space="preserve">   </w:t>
            </w:r>
          </w:p>
        </w:tc>
        <w:tc>
          <w:tcPr>
            <w:tcW w:w="726" w:type="pct"/>
            <w:vMerge w:val="restart"/>
          </w:tcPr>
          <w:p w14:paraId="454636E6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</w:pPr>
            <w:r w:rsidRPr="003C2479">
              <w:rPr>
                <w:b/>
                <w:color w:val="auto"/>
              </w:rPr>
              <w:t>СРС</w:t>
            </w:r>
          </w:p>
        </w:tc>
      </w:tr>
      <w:tr w:rsidR="001F0ABE" w:rsidRPr="003C2479" w14:paraId="6FDC488E" w14:textId="77777777" w:rsidTr="00984DA0">
        <w:trPr>
          <w:trHeight w:val="360"/>
        </w:trPr>
        <w:tc>
          <w:tcPr>
            <w:tcW w:w="560" w:type="pct"/>
            <w:vMerge/>
          </w:tcPr>
          <w:p w14:paraId="0428B4B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</w:p>
        </w:tc>
        <w:tc>
          <w:tcPr>
            <w:tcW w:w="1867" w:type="pct"/>
            <w:vMerge/>
          </w:tcPr>
          <w:p w14:paraId="28A8797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</w:p>
        </w:tc>
        <w:tc>
          <w:tcPr>
            <w:tcW w:w="444" w:type="pct"/>
            <w:vMerge/>
          </w:tcPr>
          <w:p w14:paraId="62478BB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</w:p>
        </w:tc>
        <w:tc>
          <w:tcPr>
            <w:tcW w:w="742" w:type="pct"/>
          </w:tcPr>
          <w:p w14:paraId="6DC6BC25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>Л</w:t>
            </w:r>
          </w:p>
        </w:tc>
        <w:tc>
          <w:tcPr>
            <w:tcW w:w="661" w:type="pct"/>
          </w:tcPr>
          <w:p w14:paraId="7C2CD62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3C2479">
              <w:rPr>
                <w:b/>
                <w:color w:val="auto"/>
              </w:rPr>
              <w:t>ПР</w:t>
            </w:r>
          </w:p>
        </w:tc>
        <w:tc>
          <w:tcPr>
            <w:tcW w:w="726" w:type="pct"/>
            <w:vMerge/>
          </w:tcPr>
          <w:p w14:paraId="5F202946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both"/>
              <w:rPr>
                <w:b/>
                <w:color w:val="auto"/>
              </w:rPr>
            </w:pPr>
          </w:p>
        </w:tc>
      </w:tr>
      <w:tr w:rsidR="001F0ABE" w:rsidRPr="003C2479" w14:paraId="37D5A645" w14:textId="77777777" w:rsidTr="00984DA0">
        <w:trPr>
          <w:trHeight w:val="400"/>
        </w:trPr>
        <w:tc>
          <w:tcPr>
            <w:tcW w:w="5000" w:type="pct"/>
            <w:gridSpan w:val="6"/>
          </w:tcPr>
          <w:p w14:paraId="70D85F87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Семестр 10</w:t>
            </w:r>
          </w:p>
        </w:tc>
      </w:tr>
      <w:tr w:rsidR="001F0ABE" w:rsidRPr="003C2479" w14:paraId="7FD3FFA9" w14:textId="77777777" w:rsidTr="00984DA0">
        <w:trPr>
          <w:trHeight w:val="400"/>
        </w:trPr>
        <w:tc>
          <w:tcPr>
            <w:tcW w:w="560" w:type="pct"/>
          </w:tcPr>
          <w:p w14:paraId="1A587205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color w:val="auto"/>
              </w:rPr>
              <w:t>1</w:t>
            </w:r>
          </w:p>
        </w:tc>
        <w:tc>
          <w:tcPr>
            <w:tcW w:w="1867" w:type="pct"/>
          </w:tcPr>
          <w:p w14:paraId="4E1AF232" w14:textId="77777777" w:rsidR="001F0ABE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специальность</w:t>
            </w:r>
          </w:p>
          <w:p w14:paraId="7ACA53D5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диагностики инфекционных болезней</w:t>
            </w:r>
          </w:p>
        </w:tc>
        <w:tc>
          <w:tcPr>
            <w:tcW w:w="444" w:type="pct"/>
          </w:tcPr>
          <w:p w14:paraId="3EFF1342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2" w:type="pct"/>
          </w:tcPr>
          <w:p w14:paraId="5A928EA3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4376DDE1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pct"/>
          </w:tcPr>
          <w:p w14:paraId="422AD256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1F0ABE" w:rsidRPr="003C2479" w14:paraId="61DECEE5" w14:textId="77777777" w:rsidTr="00984DA0">
        <w:tc>
          <w:tcPr>
            <w:tcW w:w="560" w:type="pct"/>
          </w:tcPr>
          <w:p w14:paraId="0303EF1C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color w:val="auto"/>
              </w:rPr>
            </w:pPr>
            <w:r>
              <w:rPr>
                <w:color w:val="auto"/>
              </w:rPr>
              <w:t xml:space="preserve">      3</w:t>
            </w:r>
          </w:p>
        </w:tc>
        <w:tc>
          <w:tcPr>
            <w:tcW w:w="1867" w:type="pct"/>
          </w:tcPr>
          <w:p w14:paraId="48F8AA43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Зоонозы</w:t>
            </w:r>
          </w:p>
        </w:tc>
        <w:tc>
          <w:tcPr>
            <w:tcW w:w="444" w:type="pct"/>
          </w:tcPr>
          <w:p w14:paraId="06A8A2D0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2" w:type="pct"/>
          </w:tcPr>
          <w:p w14:paraId="0E7AC135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1652D836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pct"/>
          </w:tcPr>
          <w:p w14:paraId="033D4DD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1F0ABE" w:rsidRPr="003C2479" w14:paraId="520CD009" w14:textId="77777777" w:rsidTr="00984DA0">
        <w:tc>
          <w:tcPr>
            <w:tcW w:w="560" w:type="pct"/>
          </w:tcPr>
          <w:p w14:paraId="3BB41916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1867" w:type="pct"/>
          </w:tcPr>
          <w:p w14:paraId="07332F12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Воздушно-капельные инфекции</w:t>
            </w:r>
          </w:p>
        </w:tc>
        <w:tc>
          <w:tcPr>
            <w:tcW w:w="444" w:type="pct"/>
          </w:tcPr>
          <w:p w14:paraId="51A1835B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2" w:type="pct"/>
          </w:tcPr>
          <w:p w14:paraId="3C390E4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1" w:type="pct"/>
          </w:tcPr>
          <w:p w14:paraId="73E599EC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6" w:type="pct"/>
          </w:tcPr>
          <w:p w14:paraId="4A4EF4A9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</w:tr>
      <w:tr w:rsidR="001F0ABE" w:rsidRPr="003C2479" w14:paraId="12940C90" w14:textId="77777777" w:rsidTr="00984DA0">
        <w:tc>
          <w:tcPr>
            <w:tcW w:w="560" w:type="pct"/>
          </w:tcPr>
          <w:p w14:paraId="5095BE8A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867" w:type="pct"/>
          </w:tcPr>
          <w:p w14:paraId="1BBB82BC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Гемоконтактные</w:t>
            </w:r>
            <w:proofErr w:type="spellEnd"/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инфекции</w:t>
            </w:r>
          </w:p>
        </w:tc>
        <w:tc>
          <w:tcPr>
            <w:tcW w:w="444" w:type="pct"/>
          </w:tcPr>
          <w:p w14:paraId="03932E88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42" w:type="pct"/>
          </w:tcPr>
          <w:p w14:paraId="406CCEC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1" w:type="pct"/>
          </w:tcPr>
          <w:p w14:paraId="29458B0D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6" w:type="pct"/>
          </w:tcPr>
          <w:p w14:paraId="6BF434A2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 w:rsidR="001F0ABE" w:rsidRPr="003C2479" w14:paraId="08751BDB" w14:textId="77777777" w:rsidTr="00984DA0">
        <w:tc>
          <w:tcPr>
            <w:tcW w:w="560" w:type="pct"/>
          </w:tcPr>
          <w:p w14:paraId="54B29E6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1867" w:type="pct"/>
          </w:tcPr>
          <w:p w14:paraId="6373575D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Особо опасные инфекции</w:t>
            </w:r>
          </w:p>
        </w:tc>
        <w:tc>
          <w:tcPr>
            <w:tcW w:w="444" w:type="pct"/>
          </w:tcPr>
          <w:p w14:paraId="5AEB8059" w14:textId="77777777" w:rsidR="001F0ABE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2" w:type="pct"/>
          </w:tcPr>
          <w:p w14:paraId="17A7AFF3" w14:textId="77777777" w:rsidR="001F0ABE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1715BA0C" w14:textId="77777777" w:rsidR="001F0ABE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pct"/>
          </w:tcPr>
          <w:p w14:paraId="378F1DC0" w14:textId="77777777" w:rsidR="001F0ABE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1F0ABE" w:rsidRPr="003C2479" w14:paraId="3B76E884" w14:textId="77777777" w:rsidTr="00984DA0">
        <w:trPr>
          <w:trHeight w:val="421"/>
        </w:trPr>
        <w:tc>
          <w:tcPr>
            <w:tcW w:w="2427" w:type="pct"/>
            <w:gridSpan w:val="2"/>
          </w:tcPr>
          <w:p w14:paraId="0FBA5084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A2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Итого по семестру</w:t>
            </w:r>
          </w:p>
        </w:tc>
        <w:tc>
          <w:tcPr>
            <w:tcW w:w="444" w:type="pct"/>
          </w:tcPr>
          <w:p w14:paraId="79AF9504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42" w:type="pct"/>
          </w:tcPr>
          <w:p w14:paraId="5FF4BC14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1" w:type="pct"/>
          </w:tcPr>
          <w:p w14:paraId="4AE02E65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6" w:type="pct"/>
          </w:tcPr>
          <w:p w14:paraId="1560BE72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44</w:t>
            </w:r>
          </w:p>
        </w:tc>
      </w:tr>
      <w:tr w:rsidR="001F0ABE" w:rsidRPr="003C2479" w14:paraId="6F008B66" w14:textId="77777777" w:rsidTr="00984DA0">
        <w:trPr>
          <w:trHeight w:val="266"/>
        </w:trPr>
        <w:tc>
          <w:tcPr>
            <w:tcW w:w="2427" w:type="pct"/>
            <w:gridSpan w:val="2"/>
          </w:tcPr>
          <w:p w14:paraId="5BC2E645" w14:textId="77777777" w:rsidR="001F0ABE" w:rsidRPr="00775A24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Форма промежуточной аттестации (зачёт)</w:t>
            </w:r>
          </w:p>
        </w:tc>
        <w:tc>
          <w:tcPr>
            <w:tcW w:w="2573" w:type="pct"/>
            <w:gridSpan w:val="4"/>
          </w:tcPr>
          <w:p w14:paraId="5F08C87F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</w:p>
        </w:tc>
      </w:tr>
      <w:tr w:rsidR="001F0ABE" w:rsidRPr="003C2479" w14:paraId="65DE5029" w14:textId="77777777" w:rsidTr="00984DA0">
        <w:trPr>
          <w:trHeight w:val="269"/>
        </w:trPr>
        <w:tc>
          <w:tcPr>
            <w:tcW w:w="5000" w:type="pct"/>
            <w:gridSpan w:val="6"/>
          </w:tcPr>
          <w:p w14:paraId="02F0AB0A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rFonts w:eastAsia="Calibri"/>
              </w:rPr>
              <w:t xml:space="preserve">Семестр 11 </w:t>
            </w:r>
          </w:p>
        </w:tc>
      </w:tr>
      <w:tr w:rsidR="001F0ABE" w:rsidRPr="003C2479" w14:paraId="0D8E3A22" w14:textId="77777777" w:rsidTr="00984DA0">
        <w:tc>
          <w:tcPr>
            <w:tcW w:w="560" w:type="pct"/>
          </w:tcPr>
          <w:p w14:paraId="1CB61136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color w:val="auto"/>
              </w:rPr>
              <w:t>2</w:t>
            </w:r>
          </w:p>
        </w:tc>
        <w:tc>
          <w:tcPr>
            <w:tcW w:w="1867" w:type="pct"/>
          </w:tcPr>
          <w:p w14:paraId="0FBF06B5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Кишечные инфекции</w:t>
            </w:r>
          </w:p>
        </w:tc>
        <w:tc>
          <w:tcPr>
            <w:tcW w:w="444" w:type="pct"/>
          </w:tcPr>
          <w:p w14:paraId="2E71092C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2" w:type="pct"/>
          </w:tcPr>
          <w:p w14:paraId="4179B866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1" w:type="pct"/>
          </w:tcPr>
          <w:p w14:paraId="75A3EB9B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6" w:type="pct"/>
          </w:tcPr>
          <w:p w14:paraId="2C928F3F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1F0ABE" w:rsidRPr="003C2479" w14:paraId="0EEFB5B0" w14:textId="77777777" w:rsidTr="00984DA0">
        <w:tc>
          <w:tcPr>
            <w:tcW w:w="560" w:type="pct"/>
          </w:tcPr>
          <w:p w14:paraId="2458E074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color w:val="auto"/>
              </w:rPr>
              <w:t>3</w:t>
            </w:r>
          </w:p>
        </w:tc>
        <w:tc>
          <w:tcPr>
            <w:tcW w:w="1867" w:type="pct"/>
          </w:tcPr>
          <w:p w14:paraId="00A77B2A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Зоонозы</w:t>
            </w:r>
          </w:p>
        </w:tc>
        <w:tc>
          <w:tcPr>
            <w:tcW w:w="444" w:type="pct"/>
          </w:tcPr>
          <w:p w14:paraId="342CB680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2" w:type="pct"/>
          </w:tcPr>
          <w:p w14:paraId="326227D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7A9F3230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pct"/>
          </w:tcPr>
          <w:p w14:paraId="48556425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1F0ABE" w:rsidRPr="003C2479" w14:paraId="26D72C01" w14:textId="77777777" w:rsidTr="00984DA0">
        <w:trPr>
          <w:trHeight w:val="279"/>
        </w:trPr>
        <w:tc>
          <w:tcPr>
            <w:tcW w:w="560" w:type="pct"/>
          </w:tcPr>
          <w:p w14:paraId="1D19D70A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1867" w:type="pct"/>
          </w:tcPr>
          <w:p w14:paraId="035B53A8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Воздушно-капельные инфекции</w:t>
            </w:r>
          </w:p>
        </w:tc>
        <w:tc>
          <w:tcPr>
            <w:tcW w:w="444" w:type="pct"/>
          </w:tcPr>
          <w:p w14:paraId="61A51046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2" w:type="pct"/>
          </w:tcPr>
          <w:p w14:paraId="146E28C5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611ED126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pct"/>
          </w:tcPr>
          <w:p w14:paraId="764A98DC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1F0ABE" w:rsidRPr="003C2479" w14:paraId="0112D944" w14:textId="77777777" w:rsidTr="00984DA0">
        <w:tc>
          <w:tcPr>
            <w:tcW w:w="560" w:type="pct"/>
          </w:tcPr>
          <w:p w14:paraId="27BFF469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color w:val="auto"/>
              </w:rPr>
              <w:t>5</w:t>
            </w:r>
          </w:p>
        </w:tc>
        <w:tc>
          <w:tcPr>
            <w:tcW w:w="1867" w:type="pct"/>
          </w:tcPr>
          <w:p w14:paraId="0A103604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Гемоконтактные</w:t>
            </w:r>
            <w:proofErr w:type="spellEnd"/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инфекции</w:t>
            </w:r>
          </w:p>
        </w:tc>
        <w:tc>
          <w:tcPr>
            <w:tcW w:w="444" w:type="pct"/>
          </w:tcPr>
          <w:p w14:paraId="2AF4F113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2" w:type="pct"/>
          </w:tcPr>
          <w:p w14:paraId="11D13388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21B2A2C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pct"/>
          </w:tcPr>
          <w:p w14:paraId="5D1B72E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1F0ABE" w:rsidRPr="003C2479" w14:paraId="7983256C" w14:textId="77777777" w:rsidTr="00984DA0">
        <w:trPr>
          <w:trHeight w:val="325"/>
        </w:trPr>
        <w:tc>
          <w:tcPr>
            <w:tcW w:w="560" w:type="pct"/>
          </w:tcPr>
          <w:p w14:paraId="4B25A9AB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 w:rsidRPr="003C2479">
              <w:rPr>
                <w:color w:val="auto"/>
              </w:rPr>
              <w:t>7</w:t>
            </w:r>
          </w:p>
        </w:tc>
        <w:tc>
          <w:tcPr>
            <w:tcW w:w="1867" w:type="pct"/>
          </w:tcPr>
          <w:p w14:paraId="7EEAE62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479">
              <w:rPr>
                <w:rFonts w:ascii="Times New Roman" w:eastAsia="Calibri" w:hAnsi="Times New Roman" w:cs="Times New Roman"/>
                <w:sz w:val="24"/>
                <w:szCs w:val="24"/>
              </w:rPr>
              <w:t>Инфекции наружных кожных покровов</w:t>
            </w:r>
          </w:p>
        </w:tc>
        <w:tc>
          <w:tcPr>
            <w:tcW w:w="444" w:type="pct"/>
          </w:tcPr>
          <w:p w14:paraId="148C541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2" w:type="pct"/>
          </w:tcPr>
          <w:p w14:paraId="6682BBD0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406C0303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6" w:type="pct"/>
          </w:tcPr>
          <w:p w14:paraId="0ABC6BE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1F0ABE" w:rsidRPr="003C2479" w14:paraId="0E594327" w14:textId="77777777" w:rsidTr="00984DA0">
        <w:trPr>
          <w:trHeight w:val="325"/>
        </w:trPr>
        <w:tc>
          <w:tcPr>
            <w:tcW w:w="2427" w:type="pct"/>
            <w:gridSpan w:val="2"/>
          </w:tcPr>
          <w:p w14:paraId="373F9127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A24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Итого по семестру</w:t>
            </w:r>
          </w:p>
        </w:tc>
        <w:tc>
          <w:tcPr>
            <w:tcW w:w="444" w:type="pct"/>
          </w:tcPr>
          <w:p w14:paraId="1CB054D2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42" w:type="pct"/>
          </w:tcPr>
          <w:p w14:paraId="33B2B2FD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14:paraId="69895E50" w14:textId="77777777" w:rsidR="001F0ABE" w:rsidRPr="003C2479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6" w:type="pct"/>
          </w:tcPr>
          <w:p w14:paraId="55F40B10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28</w:t>
            </w:r>
          </w:p>
        </w:tc>
      </w:tr>
      <w:tr w:rsidR="001F0ABE" w:rsidRPr="003C2479" w14:paraId="1D78202E" w14:textId="77777777" w:rsidTr="00984DA0">
        <w:trPr>
          <w:trHeight w:val="325"/>
        </w:trPr>
        <w:tc>
          <w:tcPr>
            <w:tcW w:w="2427" w:type="pct"/>
            <w:gridSpan w:val="2"/>
          </w:tcPr>
          <w:p w14:paraId="1171D695" w14:textId="77777777" w:rsidR="001F0ABE" w:rsidRPr="00775A24" w:rsidRDefault="001F0ABE" w:rsidP="00984DA0">
            <w:pPr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Форма промежуточной аттестации (экзамен)</w:t>
            </w:r>
          </w:p>
        </w:tc>
        <w:tc>
          <w:tcPr>
            <w:tcW w:w="2573" w:type="pct"/>
            <w:gridSpan w:val="4"/>
          </w:tcPr>
          <w:p w14:paraId="5741DA6F" w14:textId="77777777" w:rsidR="001F0ABE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</w:p>
          <w:p w14:paraId="1465B908" w14:textId="77777777" w:rsidR="001F0ABE" w:rsidRPr="003C2479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36</w:t>
            </w:r>
          </w:p>
        </w:tc>
      </w:tr>
      <w:tr w:rsidR="001F0ABE" w:rsidRPr="003C2479" w14:paraId="39E75EDA" w14:textId="77777777" w:rsidTr="00984DA0">
        <w:tc>
          <w:tcPr>
            <w:tcW w:w="2427" w:type="pct"/>
            <w:gridSpan w:val="2"/>
          </w:tcPr>
          <w:p w14:paraId="24774800" w14:textId="77777777" w:rsidR="001F0ABE" w:rsidRPr="00DC740D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both"/>
              <w:rPr>
                <w:b/>
                <w:color w:val="auto"/>
              </w:rPr>
            </w:pPr>
            <w:r w:rsidRPr="00DC740D">
              <w:rPr>
                <w:b/>
                <w:i/>
                <w:snapToGrid w:val="0"/>
              </w:rPr>
              <w:t>Итого по дисциплине:</w:t>
            </w:r>
          </w:p>
        </w:tc>
        <w:tc>
          <w:tcPr>
            <w:tcW w:w="444" w:type="pct"/>
          </w:tcPr>
          <w:p w14:paraId="0F11DFD3" w14:textId="77777777" w:rsidR="001F0ABE" w:rsidRPr="00DC740D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DC740D">
              <w:rPr>
                <w:b/>
                <w:color w:val="auto"/>
              </w:rPr>
              <w:t>216</w:t>
            </w:r>
          </w:p>
        </w:tc>
        <w:tc>
          <w:tcPr>
            <w:tcW w:w="742" w:type="pct"/>
          </w:tcPr>
          <w:p w14:paraId="3BC4617E" w14:textId="77777777" w:rsidR="001F0ABE" w:rsidRPr="00DC740D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DC740D">
              <w:rPr>
                <w:b/>
                <w:color w:val="auto"/>
              </w:rPr>
              <w:t>28</w:t>
            </w:r>
          </w:p>
        </w:tc>
        <w:tc>
          <w:tcPr>
            <w:tcW w:w="661" w:type="pct"/>
          </w:tcPr>
          <w:p w14:paraId="77DCEF51" w14:textId="77777777" w:rsidR="001F0ABE" w:rsidRPr="00DC740D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DC740D">
              <w:rPr>
                <w:b/>
                <w:color w:val="auto"/>
              </w:rPr>
              <w:t>80</w:t>
            </w:r>
          </w:p>
        </w:tc>
        <w:tc>
          <w:tcPr>
            <w:tcW w:w="726" w:type="pct"/>
          </w:tcPr>
          <w:p w14:paraId="71D600BE" w14:textId="77777777" w:rsidR="001F0ABE" w:rsidRPr="00DC740D" w:rsidRDefault="001F0ABE" w:rsidP="00984DA0">
            <w:pPr>
              <w:pStyle w:val="Default"/>
              <w:tabs>
                <w:tab w:val="left" w:pos="210"/>
              </w:tabs>
              <w:spacing w:before="100" w:beforeAutospacing="1" w:after="100" w:afterAutospacing="1" w:line="240" w:lineRule="atLeast"/>
              <w:contextualSpacing/>
              <w:jc w:val="center"/>
              <w:rPr>
                <w:b/>
                <w:color w:val="auto"/>
              </w:rPr>
            </w:pPr>
            <w:r w:rsidRPr="00DC740D">
              <w:rPr>
                <w:b/>
                <w:color w:val="auto"/>
              </w:rPr>
              <w:t>72</w:t>
            </w:r>
          </w:p>
        </w:tc>
      </w:tr>
    </w:tbl>
    <w:p w14:paraId="7C2EA556" w14:textId="77777777" w:rsidR="001F0ABE" w:rsidRPr="008B7287" w:rsidRDefault="001F0ABE" w:rsidP="001F0ABE">
      <w:pPr>
        <w:widowControl w:val="0"/>
        <w:tabs>
          <w:tab w:val="left" w:pos="21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7287">
        <w:rPr>
          <w:rFonts w:ascii="Times New Roman" w:eastAsia="Times New Roman" w:hAnsi="Times New Roman" w:cs="Times New Roman"/>
          <w:b/>
          <w:sz w:val="24"/>
          <w:szCs w:val="24"/>
        </w:rPr>
        <w:t xml:space="preserve">4.2. </w:t>
      </w:r>
      <w:r w:rsidRPr="005F31AF">
        <w:rPr>
          <w:rFonts w:ascii="Times New Roman" w:hAnsi="Times New Roman" w:cs="Times New Roman"/>
          <w:b/>
          <w:sz w:val="28"/>
          <w:szCs w:val="28"/>
        </w:rPr>
        <w:t>Самостоятельная работа под контролем преподавателя</w:t>
      </w:r>
      <w:r w:rsidRPr="003C2479">
        <w:rPr>
          <w:b/>
        </w:rPr>
        <w:t xml:space="preserve">   </w:t>
      </w:r>
    </w:p>
    <w:p w14:paraId="2489D3C6" w14:textId="77777777" w:rsidR="001F0ABE" w:rsidRPr="0040799A" w:rsidRDefault="001F0ABE" w:rsidP="001F0ABE">
      <w:pPr>
        <w:widowControl w:val="0"/>
        <w:tabs>
          <w:tab w:val="left" w:pos="210"/>
        </w:tabs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799A">
        <w:rPr>
          <w:rFonts w:ascii="Times New Roman" w:eastAsia="Times New Roman" w:hAnsi="Times New Roman" w:cs="Times New Roman"/>
          <w:b/>
          <w:sz w:val="24"/>
          <w:szCs w:val="24"/>
        </w:rPr>
        <w:t>Лекции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"/>
        <w:gridCol w:w="1139"/>
        <w:gridCol w:w="6407"/>
        <w:gridCol w:w="1045"/>
      </w:tblGrid>
      <w:tr w:rsidR="001F0ABE" w:rsidRPr="00773005" w14:paraId="2F6A34C2" w14:textId="77777777" w:rsidTr="00984DA0">
        <w:trPr>
          <w:cantSplit/>
          <w:trHeight w:val="640"/>
        </w:trPr>
        <w:tc>
          <w:tcPr>
            <w:tcW w:w="512" w:type="pct"/>
          </w:tcPr>
          <w:p w14:paraId="568E0C66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227E8B1C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раздела</w:t>
            </w:r>
          </w:p>
        </w:tc>
        <w:tc>
          <w:tcPr>
            <w:tcW w:w="595" w:type="pct"/>
          </w:tcPr>
          <w:p w14:paraId="6BAB73C8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2B85ABDB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лекции</w:t>
            </w:r>
          </w:p>
        </w:tc>
        <w:tc>
          <w:tcPr>
            <w:tcW w:w="3347" w:type="pct"/>
            <w:vAlign w:val="center"/>
          </w:tcPr>
          <w:p w14:paraId="421EAF20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Темы лекций</w:t>
            </w:r>
          </w:p>
        </w:tc>
        <w:tc>
          <w:tcPr>
            <w:tcW w:w="546" w:type="pct"/>
          </w:tcPr>
          <w:p w14:paraId="2E312BC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  <w:snapToGrid w:val="0"/>
              </w:rPr>
              <w:t>Кол-во часов</w:t>
            </w:r>
          </w:p>
        </w:tc>
      </w:tr>
      <w:tr w:rsidR="001F0ABE" w:rsidRPr="00773005" w14:paraId="21F45BA9" w14:textId="77777777" w:rsidTr="00984DA0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1876D5CA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 xml:space="preserve">Семестр </w:t>
            </w:r>
            <w:r w:rsidRPr="00FA6DAE">
              <w:rPr>
                <w:rFonts w:ascii="Times New Roman" w:eastAsia="Calibri" w:hAnsi="Times New Roman" w:cs="Times New Roman"/>
                <w:b/>
                <w:color w:val="000000" w:themeColor="text1"/>
              </w:rPr>
              <w:t>10</w:t>
            </w:r>
          </w:p>
        </w:tc>
      </w:tr>
      <w:tr w:rsidR="001F0ABE" w:rsidRPr="00773005" w14:paraId="601E6A66" w14:textId="77777777" w:rsidTr="00984DA0">
        <w:trPr>
          <w:trHeight w:hRule="exact" w:val="380"/>
        </w:trPr>
        <w:tc>
          <w:tcPr>
            <w:tcW w:w="512" w:type="pct"/>
            <w:vAlign w:val="center"/>
          </w:tcPr>
          <w:p w14:paraId="366D1B7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5" w:type="pct"/>
            <w:vAlign w:val="center"/>
          </w:tcPr>
          <w:p w14:paraId="12C473F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347" w:type="pct"/>
          </w:tcPr>
          <w:p w14:paraId="15A261C4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 инфекционных  заболеваний</w:t>
            </w:r>
          </w:p>
          <w:p w14:paraId="118D602B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77AEFB6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773005">
              <w:rPr>
                <w:rFonts w:ascii="Times New Roman" w:eastAsia="Calibri" w:hAnsi="Times New Roman" w:cs="Times New Roman"/>
              </w:rPr>
              <w:t>ле</w:t>
            </w:r>
            <w:proofErr w:type="spellEnd"/>
          </w:p>
          <w:p w14:paraId="0EF09271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3E2EA6A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заболеваний</w:t>
            </w:r>
          </w:p>
        </w:tc>
        <w:tc>
          <w:tcPr>
            <w:tcW w:w="546" w:type="pct"/>
            <w:vAlign w:val="center"/>
          </w:tcPr>
          <w:p w14:paraId="1EBD52C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5EBB4D7A" w14:textId="77777777" w:rsidTr="00984DA0">
        <w:trPr>
          <w:trHeight w:hRule="exact" w:val="564"/>
        </w:trPr>
        <w:tc>
          <w:tcPr>
            <w:tcW w:w="512" w:type="pct"/>
            <w:vAlign w:val="center"/>
          </w:tcPr>
          <w:p w14:paraId="09E4A26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95" w:type="pct"/>
            <w:vAlign w:val="center"/>
          </w:tcPr>
          <w:p w14:paraId="2337DB22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347" w:type="pct"/>
          </w:tcPr>
          <w:p w14:paraId="30DE6F49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>(протоколы, стандарты МЗ РФ) чумы и туляремии</w:t>
            </w:r>
          </w:p>
        </w:tc>
        <w:tc>
          <w:tcPr>
            <w:tcW w:w="546" w:type="pct"/>
            <w:vAlign w:val="center"/>
          </w:tcPr>
          <w:p w14:paraId="60600561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63EC74CD" w14:textId="77777777" w:rsidTr="00984DA0">
        <w:trPr>
          <w:trHeight w:hRule="exact" w:val="558"/>
        </w:trPr>
        <w:tc>
          <w:tcPr>
            <w:tcW w:w="512" w:type="pct"/>
            <w:vAlign w:val="center"/>
          </w:tcPr>
          <w:p w14:paraId="52982918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5" w:type="pct"/>
            <w:vAlign w:val="center"/>
          </w:tcPr>
          <w:p w14:paraId="326D6D83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347" w:type="pct"/>
          </w:tcPr>
          <w:p w14:paraId="2B0F14BB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</w:t>
            </w:r>
            <w:r>
              <w:rPr>
                <w:rFonts w:ascii="Times New Roman" w:eastAsia="Calibri" w:hAnsi="Times New Roman" w:cs="Times New Roman"/>
              </w:rPr>
              <w:t xml:space="preserve"> 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геморрагических лихорадок</w:t>
            </w:r>
          </w:p>
        </w:tc>
        <w:tc>
          <w:tcPr>
            <w:tcW w:w="546" w:type="pct"/>
            <w:vAlign w:val="center"/>
          </w:tcPr>
          <w:p w14:paraId="7C9B111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131393A4" w14:textId="77777777" w:rsidTr="00984DA0">
        <w:trPr>
          <w:trHeight w:hRule="exact" w:val="566"/>
        </w:trPr>
        <w:tc>
          <w:tcPr>
            <w:tcW w:w="512" w:type="pct"/>
            <w:vAlign w:val="center"/>
          </w:tcPr>
          <w:p w14:paraId="0149D2A4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5" w:type="pct"/>
            <w:vAlign w:val="center"/>
          </w:tcPr>
          <w:p w14:paraId="08227BDA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347" w:type="pct"/>
          </w:tcPr>
          <w:p w14:paraId="2DF61C5C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>лептоспироза</w:t>
            </w:r>
          </w:p>
        </w:tc>
        <w:tc>
          <w:tcPr>
            <w:tcW w:w="546" w:type="pct"/>
            <w:vAlign w:val="center"/>
          </w:tcPr>
          <w:p w14:paraId="55AAC34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25DFD2BB" w14:textId="77777777" w:rsidTr="00984DA0">
        <w:trPr>
          <w:trHeight w:hRule="exact" w:val="560"/>
        </w:trPr>
        <w:tc>
          <w:tcPr>
            <w:tcW w:w="512" w:type="pct"/>
            <w:vAlign w:val="center"/>
          </w:tcPr>
          <w:p w14:paraId="7113C5F4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5" w:type="pct"/>
            <w:vAlign w:val="center"/>
          </w:tcPr>
          <w:p w14:paraId="1E9E1781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347" w:type="pct"/>
          </w:tcPr>
          <w:p w14:paraId="31F87F10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>гриппа и других ОРВИ</w:t>
            </w:r>
          </w:p>
        </w:tc>
        <w:tc>
          <w:tcPr>
            <w:tcW w:w="546" w:type="pct"/>
            <w:vAlign w:val="center"/>
          </w:tcPr>
          <w:p w14:paraId="252F626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31201A18" w14:textId="77777777" w:rsidTr="00984DA0">
        <w:trPr>
          <w:trHeight w:hRule="exact" w:val="570"/>
        </w:trPr>
        <w:tc>
          <w:tcPr>
            <w:tcW w:w="512" w:type="pct"/>
            <w:vAlign w:val="center"/>
          </w:tcPr>
          <w:p w14:paraId="16A40F53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5" w:type="pct"/>
            <w:vAlign w:val="center"/>
          </w:tcPr>
          <w:p w14:paraId="2EECB041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347" w:type="pct"/>
          </w:tcPr>
          <w:p w14:paraId="493283E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>менингококковой инфекции</w:t>
            </w:r>
          </w:p>
        </w:tc>
        <w:tc>
          <w:tcPr>
            <w:tcW w:w="546" w:type="pct"/>
            <w:vAlign w:val="center"/>
          </w:tcPr>
          <w:p w14:paraId="31FC24E4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790156AF" w14:textId="77777777" w:rsidTr="00984DA0">
        <w:trPr>
          <w:trHeight w:hRule="exact" w:val="577"/>
        </w:trPr>
        <w:tc>
          <w:tcPr>
            <w:tcW w:w="512" w:type="pct"/>
            <w:vAlign w:val="center"/>
          </w:tcPr>
          <w:p w14:paraId="3795C756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595" w:type="pct"/>
            <w:vAlign w:val="center"/>
          </w:tcPr>
          <w:p w14:paraId="080D0610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347" w:type="pct"/>
          </w:tcPr>
          <w:p w14:paraId="76AE42CA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 xml:space="preserve">вирусных гепатитов </w:t>
            </w:r>
          </w:p>
        </w:tc>
        <w:tc>
          <w:tcPr>
            <w:tcW w:w="546" w:type="pct"/>
            <w:vAlign w:val="center"/>
          </w:tcPr>
          <w:p w14:paraId="16453B51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5CFA3B0C" w14:textId="77777777" w:rsidTr="00984DA0">
        <w:trPr>
          <w:trHeight w:hRule="exact" w:val="571"/>
        </w:trPr>
        <w:tc>
          <w:tcPr>
            <w:tcW w:w="512" w:type="pct"/>
            <w:vAlign w:val="center"/>
          </w:tcPr>
          <w:p w14:paraId="4367639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5" w:type="pct"/>
            <w:vAlign w:val="center"/>
          </w:tcPr>
          <w:p w14:paraId="7065A1E7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347" w:type="pct"/>
          </w:tcPr>
          <w:p w14:paraId="0600FE47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>(протоколы, стандарты МЗ РФ) малярии</w:t>
            </w:r>
          </w:p>
        </w:tc>
        <w:tc>
          <w:tcPr>
            <w:tcW w:w="546" w:type="pct"/>
            <w:vAlign w:val="center"/>
          </w:tcPr>
          <w:p w14:paraId="6F2797D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70430906" w14:textId="77777777" w:rsidTr="00984DA0">
        <w:trPr>
          <w:trHeight w:hRule="exact" w:val="644"/>
        </w:trPr>
        <w:tc>
          <w:tcPr>
            <w:tcW w:w="1107" w:type="pct"/>
            <w:gridSpan w:val="2"/>
            <w:vAlign w:val="center"/>
          </w:tcPr>
          <w:p w14:paraId="06B83113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>Итого по семестру часов</w:t>
            </w:r>
          </w:p>
        </w:tc>
        <w:tc>
          <w:tcPr>
            <w:tcW w:w="3347" w:type="pct"/>
          </w:tcPr>
          <w:p w14:paraId="633F6717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6" w:type="pct"/>
            <w:vAlign w:val="center"/>
          </w:tcPr>
          <w:p w14:paraId="1262B83F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</w:tr>
      <w:tr w:rsidR="001F0ABE" w:rsidRPr="00773005" w14:paraId="559C427D" w14:textId="77777777" w:rsidTr="00984DA0">
        <w:trPr>
          <w:trHeight w:hRule="exact" w:val="284"/>
        </w:trPr>
        <w:tc>
          <w:tcPr>
            <w:tcW w:w="5000" w:type="pct"/>
            <w:gridSpan w:val="4"/>
            <w:vAlign w:val="center"/>
          </w:tcPr>
          <w:p w14:paraId="56BE179A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 xml:space="preserve">Семестр   </w:t>
            </w:r>
            <w:r w:rsidRPr="00FA6DAE">
              <w:rPr>
                <w:rFonts w:ascii="Times New Roman" w:eastAsia="Calibri" w:hAnsi="Times New Roman" w:cs="Times New Roman"/>
                <w:b/>
                <w:color w:val="000000" w:themeColor="text1"/>
              </w:rPr>
              <w:t>11</w:t>
            </w:r>
          </w:p>
        </w:tc>
      </w:tr>
      <w:tr w:rsidR="001F0ABE" w:rsidRPr="00773005" w14:paraId="248EFF06" w14:textId="77777777" w:rsidTr="00984DA0">
        <w:trPr>
          <w:trHeight w:hRule="exact" w:val="573"/>
        </w:trPr>
        <w:tc>
          <w:tcPr>
            <w:tcW w:w="512" w:type="pct"/>
            <w:vAlign w:val="center"/>
          </w:tcPr>
          <w:p w14:paraId="66AFA38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5" w:type="pct"/>
            <w:vAlign w:val="center"/>
          </w:tcPr>
          <w:p w14:paraId="7B2258D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3347" w:type="pct"/>
          </w:tcPr>
          <w:p w14:paraId="6FB85E7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</w:t>
            </w:r>
            <w:r>
              <w:rPr>
                <w:rFonts w:ascii="Times New Roman" w:eastAsia="Calibri" w:hAnsi="Times New Roman" w:cs="Times New Roman"/>
              </w:rPr>
              <w:t xml:space="preserve"> 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дизентерии</w:t>
            </w:r>
            <w:r w:rsidRPr="00773005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</w:rPr>
              <w:t xml:space="preserve"> сальмонеллеза, холеры,</w:t>
            </w:r>
            <w:r w:rsidRPr="00773005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ОКИ</w:t>
            </w:r>
            <w:r w:rsidRPr="00773005">
              <w:rPr>
                <w:rFonts w:ascii="Times New Roman" w:eastAsia="Calibri" w:hAnsi="Times New Roman" w:cs="Times New Roman"/>
              </w:rPr>
              <w:t xml:space="preserve">, вызванных УПФ </w:t>
            </w:r>
          </w:p>
        </w:tc>
        <w:tc>
          <w:tcPr>
            <w:tcW w:w="546" w:type="pct"/>
            <w:vAlign w:val="center"/>
          </w:tcPr>
          <w:p w14:paraId="0F0DEEC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24B8FEAC" w14:textId="77777777" w:rsidTr="00984DA0">
        <w:trPr>
          <w:trHeight w:hRule="exact" w:val="486"/>
        </w:trPr>
        <w:tc>
          <w:tcPr>
            <w:tcW w:w="512" w:type="pct"/>
            <w:vAlign w:val="center"/>
          </w:tcPr>
          <w:p w14:paraId="1CDA46C6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5" w:type="pct"/>
            <w:vAlign w:val="center"/>
          </w:tcPr>
          <w:p w14:paraId="7CD9D93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3347" w:type="pct"/>
          </w:tcPr>
          <w:p w14:paraId="4C700C05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>ботулизма</w:t>
            </w:r>
          </w:p>
        </w:tc>
        <w:tc>
          <w:tcPr>
            <w:tcW w:w="546" w:type="pct"/>
            <w:vAlign w:val="center"/>
          </w:tcPr>
          <w:p w14:paraId="0189F642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45F16911" w14:textId="77777777" w:rsidTr="00984DA0">
        <w:trPr>
          <w:trHeight w:hRule="exact" w:val="571"/>
        </w:trPr>
        <w:tc>
          <w:tcPr>
            <w:tcW w:w="512" w:type="pct"/>
            <w:vAlign w:val="center"/>
          </w:tcPr>
          <w:p w14:paraId="680EC4E8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5" w:type="pct"/>
            <w:vAlign w:val="center"/>
          </w:tcPr>
          <w:p w14:paraId="19A4D502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347" w:type="pct"/>
          </w:tcPr>
          <w:p w14:paraId="638C6BEA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>(протоколы, стандарты МЗ РФ) лихорадки западного Нила</w:t>
            </w:r>
            <w:r w:rsidRPr="00773005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46" w:type="pct"/>
            <w:vAlign w:val="center"/>
          </w:tcPr>
          <w:p w14:paraId="1D14E712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3234CAAD" w14:textId="77777777" w:rsidTr="00984DA0">
        <w:trPr>
          <w:trHeight w:hRule="exact" w:val="566"/>
        </w:trPr>
        <w:tc>
          <w:tcPr>
            <w:tcW w:w="512" w:type="pct"/>
            <w:vAlign w:val="center"/>
          </w:tcPr>
          <w:p w14:paraId="59588E9C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95" w:type="pct"/>
            <w:vAlign w:val="center"/>
          </w:tcPr>
          <w:p w14:paraId="3563E3EB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347" w:type="pct"/>
          </w:tcPr>
          <w:p w14:paraId="542B81C4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 w:rsidRPr="00773005">
              <w:rPr>
                <w:rFonts w:ascii="Times New Roman" w:eastAsia="Calibri" w:hAnsi="Times New Roman" w:cs="Times New Roman"/>
              </w:rPr>
              <w:t>болезни Лайма</w:t>
            </w:r>
            <w:r>
              <w:rPr>
                <w:rFonts w:ascii="Times New Roman" w:eastAsia="Calibri" w:hAnsi="Times New Roman" w:cs="Times New Roman"/>
              </w:rPr>
              <w:t xml:space="preserve"> и сибирской язвы</w:t>
            </w:r>
          </w:p>
        </w:tc>
        <w:tc>
          <w:tcPr>
            <w:tcW w:w="546" w:type="pct"/>
            <w:vAlign w:val="center"/>
          </w:tcPr>
          <w:p w14:paraId="241E1C6A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3A46EC73" w14:textId="77777777" w:rsidTr="00984DA0">
        <w:trPr>
          <w:trHeight w:hRule="exact" w:val="560"/>
        </w:trPr>
        <w:tc>
          <w:tcPr>
            <w:tcW w:w="512" w:type="pct"/>
            <w:vAlign w:val="center"/>
          </w:tcPr>
          <w:p w14:paraId="2E502338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5" w:type="pct"/>
            <w:vAlign w:val="center"/>
          </w:tcPr>
          <w:p w14:paraId="5363E30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347" w:type="pct"/>
          </w:tcPr>
          <w:p w14:paraId="3A0A3D0B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иерсиниозов</w:t>
            </w:r>
            <w:proofErr w:type="spellEnd"/>
          </w:p>
        </w:tc>
        <w:tc>
          <w:tcPr>
            <w:tcW w:w="546" w:type="pct"/>
            <w:vAlign w:val="center"/>
          </w:tcPr>
          <w:p w14:paraId="35D4A83D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1D4D63E9" w14:textId="77777777" w:rsidTr="00984DA0">
        <w:trPr>
          <w:trHeight w:hRule="exact" w:val="570"/>
        </w:trPr>
        <w:tc>
          <w:tcPr>
            <w:tcW w:w="512" w:type="pct"/>
            <w:vAlign w:val="center"/>
          </w:tcPr>
          <w:p w14:paraId="4DE9CBC5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5" w:type="pct"/>
            <w:vAlign w:val="center"/>
          </w:tcPr>
          <w:p w14:paraId="1D3B3629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347" w:type="pct"/>
          </w:tcPr>
          <w:p w14:paraId="03998476" w14:textId="77777777" w:rsidR="001F0ABE" w:rsidRPr="004E397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 xml:space="preserve">(протоколы, стандарты МЗ РФ) </w:t>
            </w:r>
            <w:r>
              <w:rPr>
                <w:rFonts w:ascii="Times New Roman" w:eastAsia="Calibri" w:hAnsi="Times New Roman" w:cs="Times New Roman"/>
                <w:lang w:val="en-US"/>
              </w:rPr>
              <w:t>COVID</w:t>
            </w:r>
            <w:r w:rsidRPr="004E3976">
              <w:rPr>
                <w:rFonts w:ascii="Times New Roman" w:eastAsia="Calibri" w:hAnsi="Times New Roman" w:cs="Times New Roman"/>
              </w:rPr>
              <w:t xml:space="preserve"> 19</w:t>
            </w:r>
          </w:p>
        </w:tc>
        <w:tc>
          <w:tcPr>
            <w:tcW w:w="546" w:type="pct"/>
            <w:vAlign w:val="center"/>
          </w:tcPr>
          <w:p w14:paraId="337B53D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1F0ABE" w:rsidRPr="00773005" w14:paraId="4C94E48F" w14:textId="77777777" w:rsidTr="00984DA0">
        <w:trPr>
          <w:trHeight w:hRule="exact" w:val="688"/>
        </w:trPr>
        <w:tc>
          <w:tcPr>
            <w:tcW w:w="1107" w:type="pct"/>
            <w:gridSpan w:val="2"/>
            <w:vAlign w:val="center"/>
          </w:tcPr>
          <w:p w14:paraId="3CFEA994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>Итого по семестру часов</w:t>
            </w:r>
          </w:p>
        </w:tc>
        <w:tc>
          <w:tcPr>
            <w:tcW w:w="3347" w:type="pct"/>
          </w:tcPr>
          <w:p w14:paraId="10BC54A1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6" w:type="pct"/>
            <w:vAlign w:val="center"/>
          </w:tcPr>
          <w:p w14:paraId="2407715E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</w:tr>
      <w:tr w:rsidR="001F0ABE" w:rsidRPr="00773005" w14:paraId="6814B270" w14:textId="77777777" w:rsidTr="00984DA0">
        <w:trPr>
          <w:trHeight w:hRule="exact" w:val="421"/>
        </w:trPr>
        <w:tc>
          <w:tcPr>
            <w:tcW w:w="4454" w:type="pct"/>
            <w:gridSpan w:val="3"/>
            <w:vAlign w:val="center"/>
          </w:tcPr>
          <w:p w14:paraId="071131BF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Times New Roman" w:hAnsi="Times New Roman" w:cs="Times New Roman"/>
                <w:b/>
                <w:i/>
                <w:snapToGrid w:val="0"/>
              </w:rPr>
              <w:t>Итого по дисциплине часов:</w:t>
            </w:r>
          </w:p>
        </w:tc>
        <w:tc>
          <w:tcPr>
            <w:tcW w:w="546" w:type="pct"/>
            <w:vAlign w:val="center"/>
          </w:tcPr>
          <w:p w14:paraId="39AE202A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A6DAE">
              <w:rPr>
                <w:rFonts w:ascii="Times New Roman" w:eastAsia="Calibri" w:hAnsi="Times New Roman" w:cs="Times New Roman"/>
                <w:b/>
              </w:rPr>
              <w:t>28</w:t>
            </w:r>
          </w:p>
        </w:tc>
      </w:tr>
    </w:tbl>
    <w:p w14:paraId="7D0E61F4" w14:textId="77777777" w:rsidR="001F0ABE" w:rsidRDefault="001F0ABE" w:rsidP="001F0ABE">
      <w:pPr>
        <w:widowControl w:val="0"/>
        <w:tabs>
          <w:tab w:val="left" w:pos="210"/>
        </w:tabs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Семинары, 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практически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"/>
        <w:gridCol w:w="1156"/>
        <w:gridCol w:w="4068"/>
        <w:gridCol w:w="850"/>
        <w:gridCol w:w="2517"/>
      </w:tblGrid>
      <w:tr w:rsidR="001F0ABE" w:rsidRPr="00773005" w14:paraId="7DC3661C" w14:textId="77777777" w:rsidTr="00984DA0">
        <w:trPr>
          <w:trHeight w:val="1009"/>
          <w:tblHeader/>
        </w:trPr>
        <w:tc>
          <w:tcPr>
            <w:tcW w:w="512" w:type="pct"/>
            <w:vAlign w:val="center"/>
          </w:tcPr>
          <w:p w14:paraId="2BD0C3BB" w14:textId="77777777" w:rsidR="001F0ABE" w:rsidRPr="00773005" w:rsidRDefault="001F0ABE" w:rsidP="00984DA0">
            <w:pPr>
              <w:widowControl w:val="0"/>
              <w:spacing w:after="0" w:line="240" w:lineRule="auto"/>
              <w:ind w:left="-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02F19A9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раздела</w:t>
            </w:r>
          </w:p>
          <w:p w14:paraId="09C4CC3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4" w:type="pct"/>
            <w:vAlign w:val="center"/>
          </w:tcPr>
          <w:p w14:paraId="5DDBB572" w14:textId="77777777" w:rsidR="001F0ABE" w:rsidRPr="00773005" w:rsidRDefault="001F0ABE" w:rsidP="00984DA0">
            <w:pPr>
              <w:widowControl w:val="0"/>
              <w:spacing w:after="0" w:line="240" w:lineRule="auto"/>
              <w:ind w:left="-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50CCC838" w14:textId="77777777" w:rsidR="001F0ABE" w:rsidRPr="00773005" w:rsidRDefault="001F0ABE" w:rsidP="00984DA0">
            <w:pPr>
              <w:widowControl w:val="0"/>
              <w:spacing w:after="0" w:line="240" w:lineRule="auto"/>
              <w:ind w:left="-57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семинара, ПР</w:t>
            </w:r>
          </w:p>
        </w:tc>
        <w:tc>
          <w:tcPr>
            <w:tcW w:w="2125" w:type="pct"/>
            <w:vAlign w:val="center"/>
          </w:tcPr>
          <w:p w14:paraId="5B29F9E3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</w:rPr>
              <w:t>Темы с</w:t>
            </w:r>
            <w:r w:rsidRPr="00773005">
              <w:rPr>
                <w:rFonts w:ascii="Times New Roman" w:eastAsia="Times New Roman" w:hAnsi="Times New Roman" w:cs="Times New Roman"/>
                <w:b/>
              </w:rPr>
              <w:t>еминаров, практических работ</w:t>
            </w:r>
          </w:p>
        </w:tc>
        <w:tc>
          <w:tcPr>
            <w:tcW w:w="444" w:type="pct"/>
            <w:vAlign w:val="center"/>
          </w:tcPr>
          <w:p w14:paraId="746468B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  <w:b/>
                <w:snapToGrid w:val="0"/>
              </w:rPr>
              <w:t>Кол-во часов</w:t>
            </w:r>
          </w:p>
        </w:tc>
        <w:tc>
          <w:tcPr>
            <w:tcW w:w="1315" w:type="pct"/>
          </w:tcPr>
          <w:p w14:paraId="4B12C405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3005">
              <w:rPr>
                <w:rFonts w:ascii="Times New Roman" w:eastAsia="Times New Roman" w:hAnsi="Times New Roman" w:cs="Times New Roman"/>
                <w:b/>
              </w:rPr>
              <w:t>Формы текущего контроля</w:t>
            </w:r>
          </w:p>
          <w:p w14:paraId="29F6D7D9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napToGrid w:val="0"/>
              </w:rPr>
            </w:pPr>
          </w:p>
        </w:tc>
      </w:tr>
      <w:tr w:rsidR="001F0ABE" w:rsidRPr="00773005" w14:paraId="7E0616E8" w14:textId="77777777" w:rsidTr="00984DA0">
        <w:trPr>
          <w:trHeight w:hRule="exact" w:val="304"/>
        </w:trPr>
        <w:tc>
          <w:tcPr>
            <w:tcW w:w="3685" w:type="pct"/>
            <w:gridSpan w:val="4"/>
            <w:vAlign w:val="center"/>
          </w:tcPr>
          <w:p w14:paraId="4C314EE9" w14:textId="77777777" w:rsidR="001F0ABE" w:rsidRPr="00773005" w:rsidRDefault="001F0ABE" w:rsidP="00984DA0">
            <w:pPr>
              <w:widowControl w:val="0"/>
              <w:spacing w:after="0" w:line="240" w:lineRule="auto"/>
              <w:ind w:right="-3173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Семестр 10</w:t>
            </w:r>
          </w:p>
        </w:tc>
        <w:tc>
          <w:tcPr>
            <w:tcW w:w="1315" w:type="pct"/>
          </w:tcPr>
          <w:p w14:paraId="1AAD1B89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F0ABE" w:rsidRPr="00773005" w14:paraId="7CE01C5F" w14:textId="77777777" w:rsidTr="00984DA0">
        <w:trPr>
          <w:trHeight w:hRule="exact" w:val="869"/>
        </w:trPr>
        <w:tc>
          <w:tcPr>
            <w:tcW w:w="512" w:type="pct"/>
            <w:vAlign w:val="center"/>
          </w:tcPr>
          <w:p w14:paraId="4AA9AEB4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04" w:type="pct"/>
            <w:vAlign w:val="center"/>
          </w:tcPr>
          <w:p w14:paraId="6AA002EF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125" w:type="pct"/>
          </w:tcPr>
          <w:p w14:paraId="179D78F9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Диагностика и лечение инфекционных заболеваний</w:t>
            </w:r>
            <w:r>
              <w:rPr>
                <w:rFonts w:ascii="Times New Roman" w:eastAsia="Calibri" w:hAnsi="Times New Roman" w:cs="Times New Roman"/>
              </w:rPr>
              <w:t>. Дифференциальная диагностика и лечение дифтерии.</w:t>
            </w:r>
          </w:p>
          <w:p w14:paraId="0F369C63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3D1A30B8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30CBE9DF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19D7E07D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09CBD209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6B4566B4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6081F383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7467C69F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4C3BC064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2B509545" w14:textId="77777777" w:rsidR="001F0ABE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4D7B42D8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дигностики</w:t>
            </w:r>
            <w:proofErr w:type="spellEnd"/>
          </w:p>
        </w:tc>
        <w:tc>
          <w:tcPr>
            <w:tcW w:w="444" w:type="pct"/>
            <w:vAlign w:val="center"/>
          </w:tcPr>
          <w:p w14:paraId="0CC03CF3" w14:textId="77777777" w:rsidR="001F0ABE" w:rsidRPr="005D78A4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45EF0002" w14:textId="77777777" w:rsidR="001F0ABE" w:rsidRDefault="001F2099" w:rsidP="00984DA0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опрос, </w:t>
            </w:r>
            <w:r w:rsidR="001F0ABE" w:rsidRPr="000C73D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3C9D3623" w14:textId="77777777" w:rsidTr="00984DA0">
        <w:trPr>
          <w:trHeight w:hRule="exact" w:val="566"/>
        </w:trPr>
        <w:tc>
          <w:tcPr>
            <w:tcW w:w="512" w:type="pct"/>
            <w:vAlign w:val="center"/>
          </w:tcPr>
          <w:p w14:paraId="3CAD6BF0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604" w:type="pct"/>
            <w:vAlign w:val="center"/>
          </w:tcPr>
          <w:p w14:paraId="6412A0BD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25" w:type="pct"/>
          </w:tcPr>
          <w:p w14:paraId="39AD6899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 лептоспироза</w:t>
            </w:r>
          </w:p>
        </w:tc>
        <w:tc>
          <w:tcPr>
            <w:tcW w:w="444" w:type="pct"/>
            <w:vAlign w:val="center"/>
          </w:tcPr>
          <w:p w14:paraId="4C928BAD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2D053A60" w14:textId="77777777" w:rsidR="001F0ABE" w:rsidRDefault="001F0ABE" w:rsidP="00984DA0">
            <w:r w:rsidRPr="000C73D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70ED85A8" w14:textId="77777777" w:rsidTr="001F2099">
        <w:trPr>
          <w:trHeight w:hRule="exact" w:val="1155"/>
        </w:trPr>
        <w:tc>
          <w:tcPr>
            <w:tcW w:w="512" w:type="pct"/>
            <w:vAlign w:val="center"/>
          </w:tcPr>
          <w:p w14:paraId="7632BE9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04" w:type="pct"/>
            <w:vAlign w:val="center"/>
          </w:tcPr>
          <w:p w14:paraId="13C5C96C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25" w:type="pct"/>
          </w:tcPr>
          <w:p w14:paraId="25CCFABE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 гриппа и других ОРВИ</w:t>
            </w:r>
          </w:p>
        </w:tc>
        <w:tc>
          <w:tcPr>
            <w:tcW w:w="444" w:type="pct"/>
            <w:vAlign w:val="center"/>
          </w:tcPr>
          <w:p w14:paraId="43BC21F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236EE901" w14:textId="77777777" w:rsidR="001F0ABE" w:rsidRDefault="001F2099" w:rsidP="00984DA0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опрос, </w:t>
            </w:r>
            <w:r w:rsidR="001F0ABE" w:rsidRPr="000C73D0">
              <w:rPr>
                <w:rFonts w:ascii="Times New Roman" w:eastAsia="Calibri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ситуационных</w:t>
            </w:r>
            <w:r w:rsidR="001F0ABE" w:rsidRPr="000C7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 </w:t>
            </w:r>
          </w:p>
        </w:tc>
      </w:tr>
      <w:tr w:rsidR="001F0ABE" w:rsidRPr="00773005" w14:paraId="2AC740AB" w14:textId="77777777" w:rsidTr="00984DA0">
        <w:trPr>
          <w:trHeight w:hRule="exact" w:val="568"/>
        </w:trPr>
        <w:tc>
          <w:tcPr>
            <w:tcW w:w="512" w:type="pct"/>
            <w:vAlign w:val="center"/>
          </w:tcPr>
          <w:p w14:paraId="632D6402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04" w:type="pct"/>
            <w:vAlign w:val="center"/>
          </w:tcPr>
          <w:p w14:paraId="5F6282CE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125" w:type="pct"/>
          </w:tcPr>
          <w:p w14:paraId="6141101F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Принципы диагностики и лечения менингококковой инфекции</w:t>
            </w:r>
          </w:p>
        </w:tc>
        <w:tc>
          <w:tcPr>
            <w:tcW w:w="444" w:type="pct"/>
            <w:vAlign w:val="center"/>
          </w:tcPr>
          <w:p w14:paraId="181455B2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5F285EBC" w14:textId="77777777" w:rsidR="001F0ABE" w:rsidRDefault="001F0ABE" w:rsidP="00984DA0">
            <w:r w:rsidRPr="000C73D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3B8771FC" w14:textId="77777777" w:rsidTr="00984DA0">
        <w:trPr>
          <w:trHeight w:hRule="exact" w:val="562"/>
        </w:trPr>
        <w:tc>
          <w:tcPr>
            <w:tcW w:w="512" w:type="pct"/>
            <w:vAlign w:val="center"/>
          </w:tcPr>
          <w:p w14:paraId="3908A8F4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04" w:type="pct"/>
            <w:vAlign w:val="center"/>
          </w:tcPr>
          <w:p w14:paraId="1C466166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25" w:type="pct"/>
          </w:tcPr>
          <w:p w14:paraId="531347D7" w14:textId="77777777" w:rsidR="001F0ABE" w:rsidRPr="00773005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вирусных гепатитов </w:t>
            </w:r>
          </w:p>
        </w:tc>
        <w:tc>
          <w:tcPr>
            <w:tcW w:w="444" w:type="pct"/>
            <w:vAlign w:val="center"/>
          </w:tcPr>
          <w:p w14:paraId="25B7EF6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1C6721C6" w14:textId="77777777" w:rsidR="001F0ABE" w:rsidRDefault="001F0ABE" w:rsidP="00984DA0">
            <w:r w:rsidRPr="00BA62A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50829AC1" w14:textId="77777777" w:rsidTr="00984DA0">
        <w:trPr>
          <w:trHeight w:hRule="exact" w:val="1123"/>
        </w:trPr>
        <w:tc>
          <w:tcPr>
            <w:tcW w:w="512" w:type="pct"/>
            <w:vAlign w:val="center"/>
          </w:tcPr>
          <w:p w14:paraId="562CAE35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604" w:type="pct"/>
            <w:vAlign w:val="center"/>
          </w:tcPr>
          <w:p w14:paraId="0B24030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125" w:type="pct"/>
          </w:tcPr>
          <w:p w14:paraId="7F958406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>геморрагических лихорадок</w:t>
            </w:r>
          </w:p>
        </w:tc>
        <w:tc>
          <w:tcPr>
            <w:tcW w:w="444" w:type="pct"/>
            <w:vAlign w:val="center"/>
          </w:tcPr>
          <w:p w14:paraId="25F6E1E0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0B44266B" w14:textId="77777777" w:rsidR="001F0ABE" w:rsidRDefault="001F0ABE" w:rsidP="00984DA0">
            <w:r w:rsidRPr="00BA62A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2FF83CC4" w14:textId="77777777" w:rsidTr="00984DA0">
        <w:trPr>
          <w:trHeight w:hRule="exact" w:val="1123"/>
        </w:trPr>
        <w:tc>
          <w:tcPr>
            <w:tcW w:w="512" w:type="pct"/>
            <w:vAlign w:val="center"/>
          </w:tcPr>
          <w:p w14:paraId="3D77CDAF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4" w:type="pct"/>
            <w:vAlign w:val="center"/>
          </w:tcPr>
          <w:p w14:paraId="381A77CF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125" w:type="pct"/>
          </w:tcPr>
          <w:p w14:paraId="6A7313BE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Принципы диагностики и лечения чумы и туляремии</w:t>
            </w:r>
            <w:r w:rsidRPr="00773005">
              <w:rPr>
                <w:rFonts w:ascii="Times New Roman" w:eastAsia="Calibri" w:hAnsi="Times New Roman" w:cs="Times New Roman"/>
              </w:rPr>
              <w:t xml:space="preserve"> Дифференциальная диагностика  заболеваний</w:t>
            </w:r>
            <w:r>
              <w:rPr>
                <w:rFonts w:ascii="Times New Roman" w:eastAsia="Calibri" w:hAnsi="Times New Roman" w:cs="Times New Roman"/>
              </w:rPr>
              <w:t>, протекающих</w:t>
            </w:r>
            <w:r w:rsidRPr="00773005">
              <w:rPr>
                <w:rFonts w:ascii="Times New Roman" w:eastAsia="Calibri" w:hAnsi="Times New Roman" w:cs="Times New Roman"/>
              </w:rPr>
              <w:t xml:space="preserve"> с </w:t>
            </w:r>
            <w:r>
              <w:rPr>
                <w:rFonts w:ascii="Times New Roman" w:eastAsia="Calibri" w:hAnsi="Times New Roman" w:cs="Times New Roman"/>
              </w:rPr>
              <w:t>увеличением лимфоузлов</w:t>
            </w:r>
          </w:p>
        </w:tc>
        <w:tc>
          <w:tcPr>
            <w:tcW w:w="444" w:type="pct"/>
            <w:vAlign w:val="center"/>
          </w:tcPr>
          <w:p w14:paraId="5BC94E2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54C8A1E9" w14:textId="77777777" w:rsidR="001F0ABE" w:rsidRPr="00BA62A9" w:rsidRDefault="001F0ABE" w:rsidP="00984D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2A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09DD4D85" w14:textId="77777777" w:rsidTr="00984DA0">
        <w:trPr>
          <w:trHeight w:hRule="exact" w:val="1131"/>
        </w:trPr>
        <w:tc>
          <w:tcPr>
            <w:tcW w:w="512" w:type="pct"/>
            <w:vAlign w:val="center"/>
          </w:tcPr>
          <w:p w14:paraId="613FEBDD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604" w:type="pct"/>
            <w:vAlign w:val="center"/>
          </w:tcPr>
          <w:p w14:paraId="6C48741E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125" w:type="pct"/>
          </w:tcPr>
          <w:p w14:paraId="329BA640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 xml:space="preserve">Принципы диагностики и лечения </w:t>
            </w:r>
            <w:r>
              <w:rPr>
                <w:rFonts w:ascii="Times New Roman" w:eastAsia="Calibri" w:hAnsi="Times New Roman" w:cs="Times New Roman"/>
              </w:rPr>
              <w:t>м</w:t>
            </w:r>
            <w:r w:rsidRPr="00773005">
              <w:rPr>
                <w:rFonts w:ascii="Times New Roman" w:eastAsia="Calibri" w:hAnsi="Times New Roman" w:cs="Times New Roman"/>
              </w:rPr>
              <w:t>аляри</w:t>
            </w:r>
            <w:r>
              <w:rPr>
                <w:rFonts w:ascii="Times New Roman" w:eastAsia="Calibri" w:hAnsi="Times New Roman" w:cs="Times New Roman"/>
              </w:rPr>
              <w:t xml:space="preserve">и. </w:t>
            </w:r>
            <w:r w:rsidRPr="00773005">
              <w:rPr>
                <w:rFonts w:ascii="Times New Roman" w:eastAsia="Calibri" w:hAnsi="Times New Roman" w:cs="Times New Roman"/>
              </w:rPr>
              <w:t>Дифференциальная диагностика  заболеваний</w:t>
            </w:r>
            <w:r>
              <w:rPr>
                <w:rFonts w:ascii="Times New Roman" w:eastAsia="Calibri" w:hAnsi="Times New Roman" w:cs="Times New Roman"/>
              </w:rPr>
              <w:t>, протекающих</w:t>
            </w:r>
            <w:r w:rsidRPr="00773005">
              <w:rPr>
                <w:rFonts w:ascii="Times New Roman" w:eastAsia="Calibri" w:hAnsi="Times New Roman" w:cs="Times New Roman"/>
              </w:rPr>
              <w:t xml:space="preserve"> с </w:t>
            </w:r>
            <w:r>
              <w:rPr>
                <w:rFonts w:ascii="Times New Roman" w:eastAsia="Calibri" w:hAnsi="Times New Roman" w:cs="Times New Roman"/>
              </w:rPr>
              <w:t>лихорадкой</w:t>
            </w:r>
          </w:p>
        </w:tc>
        <w:tc>
          <w:tcPr>
            <w:tcW w:w="444" w:type="pct"/>
            <w:vAlign w:val="center"/>
          </w:tcPr>
          <w:p w14:paraId="1845A8C3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15" w:type="pct"/>
          </w:tcPr>
          <w:p w14:paraId="43680D91" w14:textId="77777777" w:rsidR="001F0ABE" w:rsidRDefault="001F0ABE" w:rsidP="00984DA0">
            <w:r w:rsidRPr="00BA62A9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37E1A849" w14:textId="77777777" w:rsidTr="00984DA0">
        <w:trPr>
          <w:trHeight w:hRule="exact" w:val="684"/>
        </w:trPr>
        <w:tc>
          <w:tcPr>
            <w:tcW w:w="1116" w:type="pct"/>
            <w:gridSpan w:val="2"/>
            <w:vAlign w:val="center"/>
          </w:tcPr>
          <w:p w14:paraId="09F392A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Итого по семестру часов</w:t>
            </w:r>
          </w:p>
        </w:tc>
        <w:tc>
          <w:tcPr>
            <w:tcW w:w="2125" w:type="pct"/>
          </w:tcPr>
          <w:p w14:paraId="604CDD83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44" w:type="pct"/>
            <w:vAlign w:val="center"/>
          </w:tcPr>
          <w:p w14:paraId="7FDADF2D" w14:textId="77777777" w:rsidR="001F0ABE" w:rsidRPr="00043AF0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3AF0">
              <w:rPr>
                <w:rFonts w:ascii="Times New Roman" w:eastAsia="Calibri" w:hAnsi="Times New Roman" w:cs="Times New Roman"/>
                <w:b/>
              </w:rPr>
              <w:t>48</w:t>
            </w:r>
          </w:p>
        </w:tc>
        <w:tc>
          <w:tcPr>
            <w:tcW w:w="1315" w:type="pct"/>
          </w:tcPr>
          <w:p w14:paraId="0AB0B378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F0ABE" w:rsidRPr="00773005" w14:paraId="4DD034A4" w14:textId="77777777" w:rsidTr="00984DA0">
        <w:trPr>
          <w:trHeight w:hRule="exact" w:val="435"/>
        </w:trPr>
        <w:tc>
          <w:tcPr>
            <w:tcW w:w="3685" w:type="pct"/>
            <w:gridSpan w:val="4"/>
            <w:vAlign w:val="center"/>
          </w:tcPr>
          <w:p w14:paraId="6701BA01" w14:textId="77777777" w:rsidR="001F0ABE" w:rsidRPr="00773005" w:rsidRDefault="001F0ABE" w:rsidP="00984DA0">
            <w:pPr>
              <w:widowControl w:val="0"/>
              <w:spacing w:after="0" w:line="240" w:lineRule="auto"/>
              <w:ind w:right="-2606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73005">
              <w:rPr>
                <w:rFonts w:ascii="Times New Roman" w:eastAsia="Calibri" w:hAnsi="Times New Roman" w:cs="Times New Roman"/>
              </w:rPr>
              <w:t>Семестр 11</w:t>
            </w:r>
          </w:p>
        </w:tc>
        <w:tc>
          <w:tcPr>
            <w:tcW w:w="1315" w:type="pct"/>
          </w:tcPr>
          <w:p w14:paraId="4849AF20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1F0ABE" w:rsidRPr="00773005" w14:paraId="17B9F3FE" w14:textId="77777777" w:rsidTr="00984DA0">
        <w:trPr>
          <w:trHeight w:hRule="exact" w:val="985"/>
        </w:trPr>
        <w:tc>
          <w:tcPr>
            <w:tcW w:w="512" w:type="pct"/>
            <w:vAlign w:val="center"/>
          </w:tcPr>
          <w:p w14:paraId="4780657F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04" w:type="pct"/>
            <w:vAlign w:val="center"/>
          </w:tcPr>
          <w:p w14:paraId="23C2A4E3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5" w:type="pct"/>
          </w:tcPr>
          <w:p w14:paraId="7D3C5394" w14:textId="77777777" w:rsidR="001F0ABE" w:rsidRPr="00A21A4C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Диагностика и лечение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COVID</w:t>
            </w:r>
            <w:r w:rsidRPr="00A21A4C">
              <w:rPr>
                <w:rFonts w:ascii="Times New Roman" w:eastAsia="Times New Roman" w:hAnsi="Times New Roman" w:cs="Times New Roman"/>
              </w:rPr>
              <w:t xml:space="preserve"> 19</w:t>
            </w:r>
            <w:r>
              <w:rPr>
                <w:rFonts w:ascii="Times New Roman" w:eastAsia="Times New Roman" w:hAnsi="Times New Roman" w:cs="Times New Roman"/>
              </w:rPr>
              <w:t xml:space="preserve"> Дифференциальная диагностика заболеваний, протекающих с катаральным синдромом и лихорадкой</w:t>
            </w:r>
          </w:p>
        </w:tc>
        <w:tc>
          <w:tcPr>
            <w:tcW w:w="444" w:type="pct"/>
            <w:vAlign w:val="center"/>
          </w:tcPr>
          <w:p w14:paraId="0E5F6109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5" w:type="pct"/>
          </w:tcPr>
          <w:p w14:paraId="7C1A4AF1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5D217FA8" w14:textId="77777777" w:rsidTr="00984DA0">
        <w:trPr>
          <w:trHeight w:hRule="exact" w:val="1283"/>
        </w:trPr>
        <w:tc>
          <w:tcPr>
            <w:tcW w:w="512" w:type="pct"/>
            <w:vAlign w:val="center"/>
          </w:tcPr>
          <w:p w14:paraId="53D2153D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04" w:type="pct"/>
            <w:vAlign w:val="center"/>
          </w:tcPr>
          <w:p w14:paraId="3D85A75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5" w:type="pct"/>
          </w:tcPr>
          <w:p w14:paraId="4B70A65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Лихорадка Западного Нила. Дифференциальная диагностика заболеваний, протекающих с менингеальным синдромом и лихорадкой</w:t>
            </w:r>
          </w:p>
        </w:tc>
        <w:tc>
          <w:tcPr>
            <w:tcW w:w="444" w:type="pct"/>
          </w:tcPr>
          <w:p w14:paraId="3BA94DBD" w14:textId="77777777" w:rsidR="001F0ABE" w:rsidRPr="00773005" w:rsidRDefault="001F0ABE" w:rsidP="00984D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15" w:type="pct"/>
          </w:tcPr>
          <w:p w14:paraId="69181D1B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55A21984" w14:textId="77777777" w:rsidTr="00984DA0">
        <w:trPr>
          <w:trHeight w:hRule="exact" w:val="1839"/>
        </w:trPr>
        <w:tc>
          <w:tcPr>
            <w:tcW w:w="512" w:type="pct"/>
            <w:vAlign w:val="center"/>
          </w:tcPr>
          <w:p w14:paraId="692B2A9E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04" w:type="pct"/>
            <w:vAlign w:val="center"/>
          </w:tcPr>
          <w:p w14:paraId="380EE064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5" w:type="pct"/>
          </w:tcPr>
          <w:p w14:paraId="2DC332DF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и лечение острых кишечных инфекций (дизентерии, сальмонеллеза, ПТИ, холеры и др.) дифференциальная диагностика заболеваний протекающих с диспепсическим синдромом</w:t>
            </w:r>
          </w:p>
        </w:tc>
        <w:tc>
          <w:tcPr>
            <w:tcW w:w="444" w:type="pct"/>
          </w:tcPr>
          <w:p w14:paraId="348366FC" w14:textId="77777777" w:rsidR="001F0ABE" w:rsidRPr="00773005" w:rsidRDefault="001F0ABE" w:rsidP="00984D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15" w:type="pct"/>
          </w:tcPr>
          <w:p w14:paraId="3012A073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4BEB3638" w14:textId="77777777" w:rsidTr="00984DA0">
        <w:trPr>
          <w:trHeight w:hRule="exact" w:val="1409"/>
        </w:trPr>
        <w:tc>
          <w:tcPr>
            <w:tcW w:w="512" w:type="pct"/>
            <w:vAlign w:val="center"/>
          </w:tcPr>
          <w:p w14:paraId="46B9D09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04" w:type="pct"/>
            <w:vAlign w:val="center"/>
          </w:tcPr>
          <w:p w14:paraId="61832EEE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5" w:type="pct"/>
          </w:tcPr>
          <w:p w14:paraId="00AC3BA7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и лечение ботулизма. Дифференциальная диагностика заболеваний, протекающих с диспепсическим и бульбарным синдромом</w:t>
            </w:r>
          </w:p>
        </w:tc>
        <w:tc>
          <w:tcPr>
            <w:tcW w:w="444" w:type="pct"/>
          </w:tcPr>
          <w:p w14:paraId="6A792B50" w14:textId="77777777" w:rsidR="001F0ABE" w:rsidRPr="00773005" w:rsidRDefault="001F0ABE" w:rsidP="00984D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5" w:type="pct"/>
          </w:tcPr>
          <w:p w14:paraId="457F9E5D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39C19C56" w14:textId="77777777" w:rsidTr="00984DA0">
        <w:trPr>
          <w:trHeight w:hRule="exact" w:val="1271"/>
        </w:trPr>
        <w:tc>
          <w:tcPr>
            <w:tcW w:w="512" w:type="pct"/>
            <w:vAlign w:val="center"/>
          </w:tcPr>
          <w:p w14:paraId="198BD36B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7300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04" w:type="pct"/>
            <w:vAlign w:val="center"/>
          </w:tcPr>
          <w:p w14:paraId="243A77E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5" w:type="pct"/>
          </w:tcPr>
          <w:p w14:paraId="7215BB9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Диагностика и лечение псевдотуберкулеза и кишечного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иерсиниозов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Дифференциальная диагностика заболеваний, протекающих с желтухой и лихорадкой</w:t>
            </w:r>
          </w:p>
        </w:tc>
        <w:tc>
          <w:tcPr>
            <w:tcW w:w="444" w:type="pct"/>
          </w:tcPr>
          <w:p w14:paraId="46C998CB" w14:textId="77777777" w:rsidR="001F0ABE" w:rsidRPr="00773005" w:rsidRDefault="001F0ABE" w:rsidP="00984D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5" w:type="pct"/>
          </w:tcPr>
          <w:p w14:paraId="3EF78BF9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6F06DFD6" w14:textId="77777777" w:rsidTr="00984DA0">
        <w:trPr>
          <w:trHeight w:hRule="exact" w:val="1247"/>
        </w:trPr>
        <w:tc>
          <w:tcPr>
            <w:tcW w:w="512" w:type="pct"/>
            <w:vAlign w:val="center"/>
          </w:tcPr>
          <w:p w14:paraId="539750A7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04" w:type="pct"/>
            <w:vAlign w:val="center"/>
          </w:tcPr>
          <w:p w14:paraId="6EFE0675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5" w:type="pct"/>
          </w:tcPr>
          <w:p w14:paraId="224AB702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и лечение болезни Лайма и сибирской язвы. Дифференциальная диагностика заболеваний, протекающих с эритемой и язвенно-некротическим поражением кожи</w:t>
            </w:r>
          </w:p>
        </w:tc>
        <w:tc>
          <w:tcPr>
            <w:tcW w:w="444" w:type="pct"/>
          </w:tcPr>
          <w:p w14:paraId="275B8EFC" w14:textId="77777777" w:rsidR="001F0ABE" w:rsidRPr="00773005" w:rsidRDefault="001F0ABE" w:rsidP="00984DA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15" w:type="pct"/>
          </w:tcPr>
          <w:p w14:paraId="7E89296B" w14:textId="77777777" w:rsidR="001F0ABE" w:rsidRDefault="001F0ABE" w:rsidP="00984DA0">
            <w:r w:rsidRPr="00230990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773005" w14:paraId="1DD439D6" w14:textId="77777777" w:rsidTr="00984DA0">
        <w:trPr>
          <w:trHeight w:hRule="exact" w:val="564"/>
        </w:trPr>
        <w:tc>
          <w:tcPr>
            <w:tcW w:w="1116" w:type="pct"/>
            <w:gridSpan w:val="2"/>
            <w:vAlign w:val="center"/>
          </w:tcPr>
          <w:p w14:paraId="75C5F938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73005">
              <w:rPr>
                <w:rFonts w:ascii="Times New Roman" w:eastAsia="Calibri" w:hAnsi="Times New Roman" w:cs="Times New Roman"/>
              </w:rPr>
              <w:t>Итого по семестру часов</w:t>
            </w:r>
          </w:p>
        </w:tc>
        <w:tc>
          <w:tcPr>
            <w:tcW w:w="2125" w:type="pct"/>
          </w:tcPr>
          <w:p w14:paraId="46F6C983" w14:textId="77777777" w:rsidR="001F0ABE" w:rsidRPr="00773005" w:rsidRDefault="001F0ABE" w:rsidP="00984DA0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4" w:type="pct"/>
            <w:vAlign w:val="center"/>
          </w:tcPr>
          <w:p w14:paraId="049D7D49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1315" w:type="pct"/>
          </w:tcPr>
          <w:p w14:paraId="28DC1311" w14:textId="77777777" w:rsidR="001F0ABE" w:rsidRPr="00773005" w:rsidRDefault="001F0ABE" w:rsidP="00984DA0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F0ABE" w:rsidRPr="00773005" w14:paraId="474F4C5F" w14:textId="77777777" w:rsidTr="00984DA0">
        <w:trPr>
          <w:trHeight w:hRule="exact" w:val="716"/>
        </w:trPr>
        <w:tc>
          <w:tcPr>
            <w:tcW w:w="3241" w:type="pct"/>
            <w:gridSpan w:val="3"/>
            <w:vAlign w:val="center"/>
          </w:tcPr>
          <w:p w14:paraId="71BB853B" w14:textId="77777777" w:rsidR="001F0ABE" w:rsidRPr="00773005" w:rsidRDefault="001F0ABE" w:rsidP="00984DA0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73005">
              <w:rPr>
                <w:rFonts w:ascii="Times New Roman" w:eastAsia="Times New Roman" w:hAnsi="Times New Roman" w:cs="Times New Roman"/>
                <w:snapToGrid w:val="0"/>
              </w:rPr>
              <w:t>Итого по дисциплине часов:</w:t>
            </w:r>
          </w:p>
        </w:tc>
        <w:tc>
          <w:tcPr>
            <w:tcW w:w="444" w:type="pct"/>
            <w:vAlign w:val="center"/>
          </w:tcPr>
          <w:p w14:paraId="41F31501" w14:textId="77777777" w:rsidR="001F0ABE" w:rsidRPr="00773005" w:rsidRDefault="001F0ABE" w:rsidP="00984DA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80</w:t>
            </w:r>
          </w:p>
        </w:tc>
        <w:tc>
          <w:tcPr>
            <w:tcW w:w="1315" w:type="pct"/>
          </w:tcPr>
          <w:p w14:paraId="2579A8D9" w14:textId="77777777" w:rsidR="001F0ABE" w:rsidRPr="00773005" w:rsidRDefault="001F0ABE" w:rsidP="00984DA0">
            <w:pPr>
              <w:widowControl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4831B38D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C1F64D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12A5C9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F0A99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F69614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E858E7" w14:textId="77777777" w:rsidR="001F0ABE" w:rsidRPr="00947268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</w:rPr>
        <w:t>. Самостоятельная работа обучающихся</w:t>
      </w:r>
    </w:p>
    <w:tbl>
      <w:tblPr>
        <w:tblW w:w="52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4675"/>
        <w:gridCol w:w="994"/>
        <w:gridCol w:w="3353"/>
      </w:tblGrid>
      <w:tr w:rsidR="001F0ABE" w:rsidRPr="00F010B6" w14:paraId="244D1045" w14:textId="77777777" w:rsidTr="00984DA0">
        <w:trPr>
          <w:tblHeader/>
          <w:jc w:val="center"/>
        </w:trPr>
        <w:tc>
          <w:tcPr>
            <w:tcW w:w="544" w:type="pct"/>
            <w:vAlign w:val="center"/>
          </w:tcPr>
          <w:p w14:paraId="2BA77561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524ECD73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раздела</w:t>
            </w:r>
          </w:p>
          <w:p w14:paraId="342C8BFF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09" w:type="pct"/>
            <w:vAlign w:val="center"/>
          </w:tcPr>
          <w:p w14:paraId="2C037999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left="-57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самостоятельной работы обучающихся</w:t>
            </w:r>
          </w:p>
          <w:p w14:paraId="1C5CB2C2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" w:type="pct"/>
            <w:vAlign w:val="center"/>
          </w:tcPr>
          <w:p w14:paraId="2B427D9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1656" w:type="pct"/>
          </w:tcPr>
          <w:p w14:paraId="30D8DDC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текущего контроля</w:t>
            </w:r>
          </w:p>
          <w:p w14:paraId="0AC0DF8E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</w:rPr>
            </w:pPr>
          </w:p>
        </w:tc>
      </w:tr>
      <w:tr w:rsidR="001F0ABE" w:rsidRPr="00F010B6" w14:paraId="7ACAD32E" w14:textId="77777777" w:rsidTr="00984DA0">
        <w:trPr>
          <w:trHeight w:hRule="exact" w:val="324"/>
          <w:jc w:val="center"/>
        </w:trPr>
        <w:tc>
          <w:tcPr>
            <w:tcW w:w="3344" w:type="pct"/>
            <w:gridSpan w:val="3"/>
            <w:vAlign w:val="center"/>
          </w:tcPr>
          <w:p w14:paraId="3B75FE0F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Семестр </w:t>
            </w:r>
            <w:r w:rsidRPr="00F010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56" w:type="pct"/>
          </w:tcPr>
          <w:p w14:paraId="38A05ADE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ABE" w:rsidRPr="00F010B6" w14:paraId="23308D82" w14:textId="77777777" w:rsidTr="00984DA0">
        <w:trPr>
          <w:trHeight w:hRule="exact" w:val="679"/>
          <w:jc w:val="center"/>
        </w:trPr>
        <w:tc>
          <w:tcPr>
            <w:tcW w:w="544" w:type="pct"/>
            <w:vAlign w:val="center"/>
          </w:tcPr>
          <w:p w14:paraId="5214986D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9" w:type="pct"/>
          </w:tcPr>
          <w:p w14:paraId="7B286C3B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 (ПЗ)</w:t>
            </w:r>
          </w:p>
        </w:tc>
        <w:tc>
          <w:tcPr>
            <w:tcW w:w="491" w:type="pct"/>
            <w:vAlign w:val="center"/>
          </w:tcPr>
          <w:p w14:paraId="58CCFD15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14:paraId="4B15ECF7" w14:textId="77777777" w:rsidR="001F0ABE" w:rsidRDefault="001F0ABE" w:rsidP="00984DA0">
            <w:pPr>
              <w:jc w:val="center"/>
            </w:pPr>
            <w:r w:rsidRPr="00EF7E08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0D10251B" w14:textId="77777777" w:rsidTr="00984DA0">
        <w:trPr>
          <w:trHeight w:hRule="exact" w:val="690"/>
          <w:jc w:val="center"/>
        </w:trPr>
        <w:tc>
          <w:tcPr>
            <w:tcW w:w="544" w:type="pct"/>
            <w:vAlign w:val="center"/>
          </w:tcPr>
          <w:p w14:paraId="18B17C89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9" w:type="pct"/>
          </w:tcPr>
          <w:p w14:paraId="6C03521C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текущему контролю</w:t>
            </w:r>
          </w:p>
        </w:tc>
        <w:tc>
          <w:tcPr>
            <w:tcW w:w="491" w:type="pct"/>
            <w:vAlign w:val="center"/>
          </w:tcPr>
          <w:p w14:paraId="5671DACE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6" w:type="pct"/>
          </w:tcPr>
          <w:p w14:paraId="68E3FA8F" w14:textId="77777777" w:rsidR="001F0ABE" w:rsidRDefault="001F0ABE" w:rsidP="00984DA0">
            <w:pPr>
              <w:jc w:val="center"/>
            </w:pPr>
            <w:r w:rsidRPr="00EF7E08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4DD1A3E2" w14:textId="77777777" w:rsidTr="00984DA0">
        <w:trPr>
          <w:trHeight w:hRule="exact" w:val="688"/>
          <w:jc w:val="center"/>
        </w:trPr>
        <w:tc>
          <w:tcPr>
            <w:tcW w:w="544" w:type="pct"/>
            <w:vAlign w:val="center"/>
          </w:tcPr>
          <w:p w14:paraId="3F6C388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9" w:type="pct"/>
          </w:tcPr>
          <w:p w14:paraId="35C163F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занятиям. Подготовка к текущему контролю </w:t>
            </w:r>
          </w:p>
        </w:tc>
        <w:tc>
          <w:tcPr>
            <w:tcW w:w="491" w:type="pct"/>
            <w:vAlign w:val="center"/>
          </w:tcPr>
          <w:p w14:paraId="5724DB29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6" w:type="pct"/>
          </w:tcPr>
          <w:p w14:paraId="3BF8AB55" w14:textId="77777777" w:rsidR="001F0ABE" w:rsidRDefault="001F0ABE" w:rsidP="00984DA0">
            <w:pPr>
              <w:jc w:val="center"/>
            </w:pPr>
            <w:r w:rsidRPr="00EF7E08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44388682" w14:textId="77777777" w:rsidTr="00984DA0">
        <w:trPr>
          <w:trHeight w:hRule="exact" w:val="652"/>
          <w:jc w:val="center"/>
        </w:trPr>
        <w:tc>
          <w:tcPr>
            <w:tcW w:w="544" w:type="pct"/>
            <w:vAlign w:val="center"/>
          </w:tcPr>
          <w:p w14:paraId="7E89044B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9" w:type="pct"/>
          </w:tcPr>
          <w:p w14:paraId="6976A05D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занятиям. Подготовка к текущему контролю </w:t>
            </w:r>
          </w:p>
        </w:tc>
        <w:tc>
          <w:tcPr>
            <w:tcW w:w="491" w:type="pct"/>
            <w:vAlign w:val="center"/>
          </w:tcPr>
          <w:p w14:paraId="06F2F804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56" w:type="pct"/>
          </w:tcPr>
          <w:p w14:paraId="322157F8" w14:textId="77777777" w:rsidR="001F0ABE" w:rsidRDefault="001F0ABE" w:rsidP="00984DA0">
            <w:pPr>
              <w:jc w:val="center"/>
            </w:pPr>
            <w:r w:rsidRPr="00EF7E08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1DB768C5" w14:textId="77777777" w:rsidTr="00984DA0">
        <w:trPr>
          <w:trHeight w:hRule="exact" w:val="1019"/>
          <w:jc w:val="center"/>
        </w:trPr>
        <w:tc>
          <w:tcPr>
            <w:tcW w:w="544" w:type="pct"/>
            <w:vAlign w:val="center"/>
          </w:tcPr>
          <w:p w14:paraId="478CF2A8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309" w:type="pct"/>
          </w:tcPr>
          <w:p w14:paraId="0545F12D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занятиям. Подготовка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промежуточному</w:t>
            </w: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аттестации.</w:t>
            </w:r>
          </w:p>
        </w:tc>
        <w:tc>
          <w:tcPr>
            <w:tcW w:w="491" w:type="pct"/>
            <w:vAlign w:val="center"/>
          </w:tcPr>
          <w:p w14:paraId="6741EC2A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56" w:type="pct"/>
          </w:tcPr>
          <w:p w14:paraId="670DF686" w14:textId="77777777" w:rsidR="001F0ABE" w:rsidRDefault="001F0ABE" w:rsidP="00984DA0">
            <w:pPr>
              <w:jc w:val="center"/>
            </w:pPr>
            <w:r w:rsidRPr="00EF7E08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30C07464" w14:textId="77777777" w:rsidTr="00984DA0">
        <w:trPr>
          <w:trHeight w:hRule="exact" w:val="454"/>
          <w:jc w:val="center"/>
        </w:trPr>
        <w:tc>
          <w:tcPr>
            <w:tcW w:w="2853" w:type="pct"/>
            <w:gridSpan w:val="2"/>
            <w:vAlign w:val="center"/>
          </w:tcPr>
          <w:p w14:paraId="203B0B3C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семестру часов</w:t>
            </w:r>
          </w:p>
        </w:tc>
        <w:tc>
          <w:tcPr>
            <w:tcW w:w="491" w:type="pct"/>
            <w:vAlign w:val="center"/>
          </w:tcPr>
          <w:p w14:paraId="142AC315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656" w:type="pct"/>
          </w:tcPr>
          <w:p w14:paraId="478ABEA4" w14:textId="77777777" w:rsidR="001F0ABE" w:rsidRPr="00F010B6" w:rsidRDefault="001F0ABE" w:rsidP="00984DA0">
            <w:pPr>
              <w:tabs>
                <w:tab w:val="left" w:pos="21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ABE" w:rsidRPr="00F010B6" w14:paraId="742C2753" w14:textId="77777777" w:rsidTr="00984DA0">
        <w:trPr>
          <w:trHeight w:hRule="exact" w:val="454"/>
          <w:jc w:val="center"/>
        </w:trPr>
        <w:tc>
          <w:tcPr>
            <w:tcW w:w="3344" w:type="pct"/>
            <w:gridSpan w:val="3"/>
            <w:vAlign w:val="center"/>
          </w:tcPr>
          <w:p w14:paraId="623DFFDC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Семестр  11</w:t>
            </w:r>
          </w:p>
        </w:tc>
        <w:tc>
          <w:tcPr>
            <w:tcW w:w="1656" w:type="pct"/>
          </w:tcPr>
          <w:p w14:paraId="7F8D8B76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ABE" w:rsidRPr="00F010B6" w14:paraId="544D75A9" w14:textId="77777777" w:rsidTr="00984DA0">
        <w:trPr>
          <w:trHeight w:hRule="exact" w:val="705"/>
          <w:jc w:val="center"/>
        </w:trPr>
        <w:tc>
          <w:tcPr>
            <w:tcW w:w="544" w:type="pct"/>
            <w:vAlign w:val="center"/>
          </w:tcPr>
          <w:p w14:paraId="5CED85EC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9" w:type="pct"/>
          </w:tcPr>
          <w:p w14:paraId="1F37A8CB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3553497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6" w:type="pct"/>
          </w:tcPr>
          <w:p w14:paraId="57362C47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1F58ADF1" w14:textId="77777777" w:rsidTr="00984DA0">
        <w:trPr>
          <w:trHeight w:hRule="exact" w:val="716"/>
          <w:jc w:val="center"/>
        </w:trPr>
        <w:tc>
          <w:tcPr>
            <w:tcW w:w="544" w:type="pct"/>
            <w:vAlign w:val="center"/>
          </w:tcPr>
          <w:p w14:paraId="3AA7B461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9" w:type="pct"/>
          </w:tcPr>
          <w:p w14:paraId="4EBFBADD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2C709105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14:paraId="75783365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6A0E5E53" w14:textId="77777777" w:rsidTr="00984DA0">
        <w:trPr>
          <w:trHeight w:hRule="exact" w:val="570"/>
          <w:jc w:val="center"/>
        </w:trPr>
        <w:tc>
          <w:tcPr>
            <w:tcW w:w="544" w:type="pct"/>
            <w:vAlign w:val="center"/>
          </w:tcPr>
          <w:p w14:paraId="2815C0F5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9" w:type="pct"/>
          </w:tcPr>
          <w:p w14:paraId="659838A4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1BC1C9EA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14:paraId="746BE3C8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638EC2F0" w14:textId="77777777" w:rsidTr="00984DA0">
        <w:trPr>
          <w:trHeight w:hRule="exact" w:val="544"/>
          <w:jc w:val="center"/>
        </w:trPr>
        <w:tc>
          <w:tcPr>
            <w:tcW w:w="544" w:type="pct"/>
            <w:vAlign w:val="center"/>
          </w:tcPr>
          <w:p w14:paraId="44457AEE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9" w:type="pct"/>
          </w:tcPr>
          <w:p w14:paraId="3889E211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1CB26558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14:paraId="02E6992B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5F5A7323" w14:textId="77777777" w:rsidTr="00984DA0">
        <w:trPr>
          <w:trHeight w:hRule="exact" w:val="580"/>
          <w:jc w:val="center"/>
        </w:trPr>
        <w:tc>
          <w:tcPr>
            <w:tcW w:w="544" w:type="pct"/>
            <w:vAlign w:val="center"/>
          </w:tcPr>
          <w:p w14:paraId="76D9537E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9" w:type="pct"/>
          </w:tcPr>
          <w:p w14:paraId="0A65059C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6094D676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6" w:type="pct"/>
          </w:tcPr>
          <w:p w14:paraId="48F44DD3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69DD4E98" w14:textId="77777777" w:rsidTr="00984DA0">
        <w:trPr>
          <w:trHeight w:hRule="exact" w:val="652"/>
          <w:jc w:val="center"/>
        </w:trPr>
        <w:tc>
          <w:tcPr>
            <w:tcW w:w="544" w:type="pct"/>
            <w:vAlign w:val="center"/>
          </w:tcPr>
          <w:p w14:paraId="2BFFFD9A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9" w:type="pct"/>
          </w:tcPr>
          <w:p w14:paraId="16B0C867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0B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занятиям. Подготовка к промежуточному  контролю</w:t>
            </w:r>
          </w:p>
        </w:tc>
        <w:tc>
          <w:tcPr>
            <w:tcW w:w="491" w:type="pct"/>
            <w:vAlign w:val="center"/>
          </w:tcPr>
          <w:p w14:paraId="1704C786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6" w:type="pct"/>
          </w:tcPr>
          <w:p w14:paraId="2D672AAF" w14:textId="77777777" w:rsidR="001F0ABE" w:rsidRDefault="001F0ABE" w:rsidP="00984DA0">
            <w:pPr>
              <w:jc w:val="center"/>
            </w:pPr>
            <w:r w:rsidRPr="00F0755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ситуационных задач</w:t>
            </w:r>
          </w:p>
        </w:tc>
      </w:tr>
      <w:tr w:rsidR="001F0ABE" w:rsidRPr="00F010B6" w14:paraId="127821BC" w14:textId="77777777" w:rsidTr="00984DA0">
        <w:trPr>
          <w:trHeight w:hRule="exact" w:val="292"/>
          <w:jc w:val="center"/>
        </w:trPr>
        <w:tc>
          <w:tcPr>
            <w:tcW w:w="2853" w:type="pct"/>
            <w:gridSpan w:val="2"/>
            <w:vAlign w:val="center"/>
          </w:tcPr>
          <w:p w14:paraId="6A1D00F2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семестру часов</w:t>
            </w:r>
          </w:p>
        </w:tc>
        <w:tc>
          <w:tcPr>
            <w:tcW w:w="491" w:type="pct"/>
            <w:vAlign w:val="center"/>
          </w:tcPr>
          <w:p w14:paraId="75BA3B0C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56" w:type="pct"/>
          </w:tcPr>
          <w:p w14:paraId="04783439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ABE" w:rsidRPr="00F010B6" w14:paraId="27C413DB" w14:textId="77777777" w:rsidTr="00984DA0">
        <w:trPr>
          <w:trHeight w:hRule="exact" w:val="290"/>
          <w:jc w:val="center"/>
        </w:trPr>
        <w:tc>
          <w:tcPr>
            <w:tcW w:w="2853" w:type="pct"/>
            <w:gridSpan w:val="2"/>
            <w:vAlign w:val="center"/>
          </w:tcPr>
          <w:p w14:paraId="25B2F786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Times New Roman" w:hAnsi="Times New Roman" w:cs="Times New Roman"/>
                <w:b/>
                <w:i/>
                <w:snapToGrid w:val="0"/>
                <w:sz w:val="24"/>
                <w:szCs w:val="24"/>
              </w:rPr>
              <w:t>Итого по дисциплине часов:</w:t>
            </w:r>
          </w:p>
        </w:tc>
        <w:tc>
          <w:tcPr>
            <w:tcW w:w="491" w:type="pct"/>
            <w:vAlign w:val="center"/>
          </w:tcPr>
          <w:p w14:paraId="5DCE9B6E" w14:textId="77777777" w:rsidR="001F0ABE" w:rsidRPr="00FA6DAE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6D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656" w:type="pct"/>
          </w:tcPr>
          <w:p w14:paraId="5A2DBD4D" w14:textId="77777777" w:rsidR="001F0ABE" w:rsidRPr="00F010B6" w:rsidRDefault="001F0ABE" w:rsidP="00984DA0">
            <w:pPr>
              <w:widowControl w:val="0"/>
              <w:tabs>
                <w:tab w:val="left" w:pos="21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3A8D14" w14:textId="77777777" w:rsidR="001F0ABE" w:rsidRPr="00947268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430DE8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</w:rPr>
        <w:t xml:space="preserve">. ФОНД ОЦЕНОЧНЫХ СРЕДСТВ ДЛЯ ТЕКУЩЕГО КОНТРОЛЯ, ПРОМЕЖУТОЧНОЙ АТТЕСТАЦИИ </w:t>
      </w:r>
    </w:p>
    <w:p w14:paraId="4C796EB9" w14:textId="77777777" w:rsidR="001F0ABE" w:rsidRPr="00E3551B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51B">
        <w:rPr>
          <w:rFonts w:ascii="Times New Roman" w:eastAsia="Times New Roman" w:hAnsi="Times New Roman" w:cs="Times New Roman"/>
          <w:sz w:val="28"/>
          <w:szCs w:val="28"/>
        </w:rPr>
        <w:t>Фонд оценочных сре</w:t>
      </w:r>
      <w:proofErr w:type="gramStart"/>
      <w:r w:rsidRPr="00E3551B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я определения уровня </w:t>
      </w:r>
      <w:proofErr w:type="spellStart"/>
      <w:r w:rsidRPr="00E3551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E3551B">
        <w:rPr>
          <w:rFonts w:ascii="Times New Roman" w:eastAsia="Times New Roman" w:hAnsi="Times New Roman" w:cs="Times New Roman"/>
          <w:sz w:val="28"/>
          <w:szCs w:val="28"/>
        </w:rPr>
        <w:t xml:space="preserve">  компетенций в результате освоения дисциплины является приложением к рабочей программе. </w:t>
      </w:r>
    </w:p>
    <w:p w14:paraId="69998932" w14:textId="77777777" w:rsidR="001F0ABE" w:rsidRPr="00D91933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3122C6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0FD713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VI. УЧЕБНО-МЕТОДИЧЕСКОЕ ОБЕСПЕЧЕНИЕ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ДИСЦИПЛИНЫ </w:t>
      </w:r>
    </w:p>
    <w:p w14:paraId="64BAE93D" w14:textId="77777777" w:rsidR="001F0ABE" w:rsidRPr="00972E43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92B461" w14:textId="77777777" w:rsidR="001F0ABE" w:rsidRPr="00972E43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6.1   Литература: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5"/>
      </w:tblGrid>
      <w:tr w:rsidR="001F0ABE" w:rsidRPr="00660826" w14:paraId="511D7EA8" w14:textId="77777777" w:rsidTr="00984DA0">
        <w:trPr>
          <w:trHeight w:val="614"/>
        </w:trPr>
        <w:tc>
          <w:tcPr>
            <w:tcW w:w="5000" w:type="pct"/>
          </w:tcPr>
          <w:p w14:paraId="241EEAAC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Инфекционные болезни: учебник  /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Н.Д.Ющук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Ю.Л.Венгеров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//второе издание, переработанное и дополненное 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.:ГЭОТАР-Медиа,2013</w:t>
            </w:r>
          </w:p>
        </w:tc>
      </w:tr>
      <w:tr w:rsidR="001F0ABE" w:rsidRPr="00660826" w14:paraId="16F06317" w14:textId="77777777" w:rsidTr="00984DA0">
        <w:tc>
          <w:tcPr>
            <w:tcW w:w="5000" w:type="pct"/>
          </w:tcPr>
          <w:p w14:paraId="7390D961" w14:textId="77777777" w:rsidR="001F0ABE" w:rsidRPr="00660826" w:rsidRDefault="001F0ABE" w:rsidP="00984DA0">
            <w:pPr>
              <w:pStyle w:val="a4"/>
              <w:shd w:val="clear" w:color="auto" w:fill="FFFFFF"/>
              <w:tabs>
                <w:tab w:val="left" w:pos="210"/>
              </w:tabs>
              <w:spacing w:after="0"/>
              <w:jc w:val="both"/>
            </w:pPr>
            <w:r w:rsidRPr="00660826">
              <w:rPr>
                <w:color w:val="000000"/>
              </w:rPr>
              <w:t xml:space="preserve">Инфекционные болезни и эпидемиология: учебник / В.И. Покровский, С.Г. Пак, Н.И. </w:t>
            </w:r>
            <w:proofErr w:type="spellStart"/>
            <w:r w:rsidRPr="00660826">
              <w:rPr>
                <w:color w:val="000000"/>
              </w:rPr>
              <w:lastRenderedPageBreak/>
              <w:t>Брико</w:t>
            </w:r>
            <w:proofErr w:type="spellEnd"/>
            <w:r w:rsidRPr="00660826">
              <w:rPr>
                <w:color w:val="000000"/>
              </w:rPr>
              <w:t xml:space="preserve"> [и др.]. - М.: ГЭОТАР-Медиа, 2009, 2013 (ЭБС </w:t>
            </w:r>
            <w:proofErr w:type="spellStart"/>
            <w:r w:rsidRPr="00660826">
              <w:rPr>
                <w:color w:val="000000"/>
              </w:rPr>
              <w:t>Конс</w:t>
            </w:r>
            <w:proofErr w:type="spellEnd"/>
            <w:r w:rsidRPr="00660826">
              <w:rPr>
                <w:color w:val="000000"/>
              </w:rPr>
              <w:t>. студ.).</w:t>
            </w:r>
          </w:p>
        </w:tc>
      </w:tr>
      <w:tr w:rsidR="001F0ABE" w:rsidRPr="00660826" w14:paraId="2EA7A5B1" w14:textId="77777777" w:rsidTr="00984DA0">
        <w:tc>
          <w:tcPr>
            <w:tcW w:w="5000" w:type="pct"/>
          </w:tcPr>
          <w:p w14:paraId="1F161EC8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Н.Д. Лекции по инфекционным болезням: учебник / Н.Д.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 - М.: Медицина, 2007.</w:t>
            </w:r>
          </w:p>
        </w:tc>
      </w:tr>
      <w:tr w:rsidR="001F0ABE" w:rsidRPr="00660826" w14:paraId="4D715908" w14:textId="77777777" w:rsidTr="00984DA0">
        <w:tc>
          <w:tcPr>
            <w:tcW w:w="5000" w:type="pct"/>
          </w:tcPr>
          <w:p w14:paraId="708C3244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Н.Д. Инфекционные болезни: учебник / Н.Д.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Н.В. Астафьев, Г.Н.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Кареткина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М.: ГЭОТАР–Медиа, 2007 (ЭБС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 студ.).</w:t>
            </w:r>
          </w:p>
        </w:tc>
      </w:tr>
      <w:tr w:rsidR="001F0ABE" w:rsidRPr="00660826" w14:paraId="6A2F9D81" w14:textId="77777777" w:rsidTr="00984DA0">
        <w:tc>
          <w:tcPr>
            <w:tcW w:w="5000" w:type="pct"/>
          </w:tcPr>
          <w:p w14:paraId="10716B57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Инфекционные и паразитарные болезни: учебник / С.Г. Пак, Н.В. Чебышев. - М.: ГЭОТАР–МЕДИА, 2008.</w:t>
            </w:r>
          </w:p>
        </w:tc>
      </w:tr>
      <w:tr w:rsidR="001F0ABE" w:rsidRPr="00660826" w14:paraId="67567648" w14:textId="77777777" w:rsidTr="00984DA0">
        <w:trPr>
          <w:trHeight w:val="943"/>
        </w:trPr>
        <w:tc>
          <w:tcPr>
            <w:tcW w:w="5000" w:type="pct"/>
          </w:tcPr>
          <w:p w14:paraId="3FBA40D8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Инфекционные и паразитарные болезни развивающихся стран: учебник для вузов / под ред. Н.В. Чебышева, С.Г. Пака. - М.: ГЭОТАР-Медиа, 2008 (ЭБС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студ.).</w:t>
            </w:r>
          </w:p>
        </w:tc>
      </w:tr>
      <w:tr w:rsidR="001F0ABE" w:rsidRPr="00660826" w14:paraId="7C0F2ADA" w14:textId="77777777" w:rsidTr="00984DA0">
        <w:tc>
          <w:tcPr>
            <w:tcW w:w="5000" w:type="pct"/>
          </w:tcPr>
          <w:p w14:paraId="7B04A3DC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ВИЧ-инфекция и СПИД. Клинические рек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од ред. В.И. Покровского. - М.: ГЭОТАР–МЕДИА, 2006-2007.</w:t>
            </w:r>
          </w:p>
        </w:tc>
      </w:tr>
      <w:tr w:rsidR="001F0ABE" w:rsidRPr="00660826" w14:paraId="2EC3590C" w14:textId="77777777" w:rsidTr="00984DA0">
        <w:tc>
          <w:tcPr>
            <w:tcW w:w="5000" w:type="pct"/>
          </w:tcPr>
          <w:p w14:paraId="6CEBD7D1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Медицина: лекции для студ. 5 </w:t>
            </w:r>
            <w:proofErr w:type="spell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куpс</w:t>
            </w:r>
            <w:proofErr w:type="spellEnd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Электpонныйpесуpс</w:t>
            </w:r>
            <w:proofErr w:type="spellEnd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 на CD]: ЛОР-болезни. Урология. Инфекционные болезни. Стоматология. Туберкулёз.-  М.: Равновесие, 2007.</w:t>
            </w:r>
          </w:p>
        </w:tc>
      </w:tr>
      <w:tr w:rsidR="001F0ABE" w:rsidRPr="00660826" w14:paraId="73C19DF4" w14:textId="77777777" w:rsidTr="00984DA0">
        <w:tc>
          <w:tcPr>
            <w:tcW w:w="5000" w:type="pct"/>
          </w:tcPr>
          <w:p w14:paraId="173BFF66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к итоговой аттестации по инфекционным болезням студ. 5 курса всех </w:t>
            </w:r>
            <w:proofErr w:type="gram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фак-</w:t>
            </w:r>
            <w:proofErr w:type="spell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proofErr w:type="gramEnd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 (тестовые задания и </w:t>
            </w:r>
            <w:proofErr w:type="spell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 xml:space="preserve">. умения) / сост.: Ю.М. Амбалов, Л.Д. Левина, В.В. Карташов [и др.]. - Ростов н/Д: Изд-во </w:t>
            </w:r>
            <w:proofErr w:type="spellStart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660826">
              <w:rPr>
                <w:rFonts w:ascii="Times New Roman" w:hAnsi="Times New Roman" w:cs="Times New Roman"/>
                <w:sz w:val="24"/>
                <w:szCs w:val="24"/>
              </w:rPr>
              <w:t>, 2012.</w:t>
            </w:r>
          </w:p>
        </w:tc>
      </w:tr>
      <w:tr w:rsidR="001F0ABE" w:rsidRPr="00660826" w14:paraId="4E538707" w14:textId="77777777" w:rsidTr="00984DA0">
        <w:tc>
          <w:tcPr>
            <w:tcW w:w="5000" w:type="pct"/>
          </w:tcPr>
          <w:p w14:paraId="65D598CB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Амбалов Ю.М. Классификация некоторых инфекционных и неинфекционных болезней человека: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особие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Ю.М. Амбалов, Л.Д. Левина. - Ростов н/</w:t>
            </w:r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Д: Изд-во </w:t>
            </w:r>
            <w:proofErr w:type="spellStart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, 201</w:t>
            </w: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</w:tr>
      <w:tr w:rsidR="001F0ABE" w:rsidRPr="00660826" w14:paraId="60AC03DF" w14:textId="77777777" w:rsidTr="00984DA0">
        <w:tc>
          <w:tcPr>
            <w:tcW w:w="5000" w:type="pct"/>
          </w:tcPr>
          <w:p w14:paraId="756FE4DE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история болезни (структура и рек. по оформлению): учеб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метод. пособие / сост. Ю.М. Амбалов. - </w:t>
            </w:r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Ростов н/Д: Изд-во </w:t>
            </w:r>
            <w:proofErr w:type="spellStart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, 2019</w:t>
            </w: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0ABE" w:rsidRPr="00660826" w14:paraId="7AF21085" w14:textId="77777777" w:rsidTr="00984DA0">
        <w:tc>
          <w:tcPr>
            <w:tcW w:w="5000" w:type="pct"/>
          </w:tcPr>
          <w:p w14:paraId="421D5927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Амбалов Ю.М. Клинические модели некоторых инфекционных заболеваний: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екомендации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студ. мед. вузов и врачей / Ю.М. Амбалов. -</w:t>
            </w:r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Ростов н/Д: Изд-во </w:t>
            </w:r>
            <w:proofErr w:type="spellStart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="0004591E">
              <w:rPr>
                <w:rFonts w:ascii="Times New Roman" w:eastAsia="Times New Roman" w:hAnsi="Times New Roman" w:cs="Times New Roman"/>
                <w:sz w:val="24"/>
                <w:szCs w:val="24"/>
              </w:rPr>
              <w:t>, 201</w:t>
            </w: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</w:tr>
      <w:tr w:rsidR="001F0ABE" w:rsidRPr="00660826" w14:paraId="06750FA3" w14:textId="77777777" w:rsidTr="00984DA0">
        <w:tc>
          <w:tcPr>
            <w:tcW w:w="5000" w:type="pct"/>
          </w:tcPr>
          <w:p w14:paraId="3370B8FA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Тестовые задания для итоговой аттестации по инфекционным болезням: для студ. 5 курса / сост.: Ю.М. 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Амбалов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Л.Д. Левина, М.А. Пройдаков [и др.] - Ростов н/Д: Изд-во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2007, 2005 </w:t>
            </w:r>
          </w:p>
        </w:tc>
      </w:tr>
      <w:tr w:rsidR="001F0ABE" w:rsidRPr="00660826" w14:paraId="2A0F1716" w14:textId="77777777" w:rsidTr="00984DA0">
        <w:tc>
          <w:tcPr>
            <w:tcW w:w="5000" w:type="pct"/>
          </w:tcPr>
          <w:p w14:paraId="53E59843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Атлас инфекционных болезней / под ред. В.И.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Лучшева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С.Н. Жарова, В.В. Никифорова. - М.: ГЭОТАР-Медиа, 2009, 2014 (ЭБС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студ.).</w:t>
            </w:r>
          </w:p>
        </w:tc>
      </w:tr>
      <w:tr w:rsidR="001F0ABE" w:rsidRPr="00660826" w14:paraId="251D826E" w14:textId="77777777" w:rsidTr="00984DA0">
        <w:tc>
          <w:tcPr>
            <w:tcW w:w="5000" w:type="pct"/>
          </w:tcPr>
          <w:p w14:paraId="1FF56B2E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Н.Д. Инфекционные болезни: учебник для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узов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Н.Д.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Ю.Я. Венгеров. - М.: Медицина, 2007 (ЭБС </w:t>
            </w:r>
            <w:proofErr w:type="spellStart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</w:t>
            </w:r>
            <w:proofErr w:type="spellEnd"/>
            <w:r w:rsidRPr="00660826">
              <w:rPr>
                <w:rFonts w:ascii="Times New Roman" w:eastAsia="Times New Roman" w:hAnsi="Times New Roman" w:cs="Times New Roman"/>
                <w:sz w:val="24"/>
                <w:szCs w:val="24"/>
              </w:rPr>
              <w:t>. студ.).</w:t>
            </w:r>
          </w:p>
        </w:tc>
      </w:tr>
      <w:tr w:rsidR="001F0ABE" w:rsidRPr="00660826" w14:paraId="35079D29" w14:textId="77777777" w:rsidTr="00984DA0">
        <w:tc>
          <w:tcPr>
            <w:tcW w:w="5000" w:type="pct"/>
          </w:tcPr>
          <w:p w14:paraId="78216AB5" w14:textId="77777777" w:rsidR="001F0ABE" w:rsidRPr="00660826" w:rsidRDefault="001F0ABE" w:rsidP="00984DA0">
            <w:pPr>
              <w:tabs>
                <w:tab w:val="left" w:pos="2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Руководство к практическим занятиям по эпидемиологии инфекционных болезней: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под ред. В.И. Покровского, Н.И.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Брико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М.: ГЭОТАР-Медиа, 2005 (ЭБС </w:t>
            </w:r>
            <w:proofErr w:type="spellStart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</w:t>
            </w:r>
            <w:proofErr w:type="spellEnd"/>
            <w:r w:rsidRPr="006608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студ.).</w:t>
            </w:r>
          </w:p>
        </w:tc>
      </w:tr>
      <w:tr w:rsidR="001F0ABE" w:rsidRPr="00660826" w14:paraId="2897FE1B" w14:textId="77777777" w:rsidTr="00984DA0">
        <w:tc>
          <w:tcPr>
            <w:tcW w:w="5000" w:type="pct"/>
          </w:tcPr>
          <w:p w14:paraId="00250E08" w14:textId="77777777" w:rsidR="001F0ABE" w:rsidRPr="00660826" w:rsidRDefault="001F0ABE" w:rsidP="00984DA0">
            <w:pPr>
              <w:pStyle w:val="a4"/>
              <w:tabs>
                <w:tab w:val="left" w:pos="210"/>
              </w:tabs>
              <w:spacing w:after="0"/>
            </w:pPr>
            <w:r w:rsidRPr="00660826">
              <w:t xml:space="preserve">Диагностика и лечение трехдневной, четырехдневной и тропической малярии : </w:t>
            </w:r>
            <w:proofErr w:type="spellStart"/>
            <w:r w:rsidRPr="00660826">
              <w:t>метод</w:t>
            </w:r>
            <w:proofErr w:type="gramStart"/>
            <w:r w:rsidRPr="00660826">
              <w:t>.р</w:t>
            </w:r>
            <w:proofErr w:type="gramEnd"/>
            <w:r w:rsidRPr="00660826">
              <w:t>екомендации</w:t>
            </w:r>
            <w:proofErr w:type="spellEnd"/>
            <w:r w:rsidRPr="00660826">
              <w:t xml:space="preserve"> для студентов 5-6 курсов </w:t>
            </w:r>
            <w:proofErr w:type="spellStart"/>
            <w:r w:rsidRPr="00660826">
              <w:t>лпф</w:t>
            </w:r>
            <w:proofErr w:type="spellEnd"/>
            <w:r w:rsidRPr="00660826">
              <w:t xml:space="preserve"> / авт.-сост.: Пройдаков М.А., Амбалов Ю.М., Коваленко А.П., Левина Л.Д. ; Рост. гос. мед. ун-т, каф. </w:t>
            </w:r>
            <w:proofErr w:type="spellStart"/>
            <w:r w:rsidRPr="00660826">
              <w:t>инфекц</w:t>
            </w:r>
            <w:proofErr w:type="spellEnd"/>
            <w:r w:rsidRPr="00660826">
              <w:t>. болезней. – Ростов н/Д: КМЦ "НЕО-ПРИНТ", 2014.</w:t>
            </w:r>
          </w:p>
        </w:tc>
      </w:tr>
    </w:tbl>
    <w:p w14:paraId="69FC2A4C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1F0ABE" w:rsidRPr="00855BFA" w14:paraId="25778D34" w14:textId="77777777" w:rsidTr="00984DA0">
        <w:tc>
          <w:tcPr>
            <w:tcW w:w="2500" w:type="pct"/>
          </w:tcPr>
          <w:p w14:paraId="09EFA1B2" w14:textId="77777777" w:rsidR="001F0ABE" w:rsidRPr="00C30002" w:rsidRDefault="001F0ABE" w:rsidP="00984DA0">
            <w:pPr>
              <w:contextualSpacing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C30002">
              <w:rPr>
                <w:rFonts w:ascii="Times New Roman" w:hAnsi="Times New Roman" w:cs="Times New Roman"/>
                <w:b/>
                <w:shd w:val="clear" w:color="auto" w:fill="FFFFFF"/>
              </w:rPr>
              <w:t>Вирусные гепатиты</w:t>
            </w:r>
          </w:p>
        </w:tc>
        <w:tc>
          <w:tcPr>
            <w:tcW w:w="2500" w:type="pct"/>
          </w:tcPr>
          <w:p w14:paraId="491AD559" w14:textId="77777777" w:rsidR="001F0ABE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1F0ABE" w:rsidRPr="00855BFA" w14:paraId="0364D6B8" w14:textId="77777777" w:rsidTr="00984DA0">
        <w:tc>
          <w:tcPr>
            <w:tcW w:w="2500" w:type="pct"/>
          </w:tcPr>
          <w:p w14:paraId="7670BD82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 специализированной медицинской помощи при остром вирусном гепатите В легкой степени тяжести</w:t>
            </w:r>
          </w:p>
        </w:tc>
        <w:tc>
          <w:tcPr>
            <w:tcW w:w="2500" w:type="pct"/>
          </w:tcPr>
          <w:p w14:paraId="5E231837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7" w:history="1">
              <w:r w:rsidR="001F0ABE" w:rsidRPr="000E7275">
                <w:rPr>
                  <w:rStyle w:val="a9"/>
                </w:rPr>
                <w:t>https://www.rosminzdrav.ru/documents/5685-standart-ot-15-marta-2013-g</w:t>
              </w:r>
            </w:hyperlink>
          </w:p>
        </w:tc>
      </w:tr>
      <w:tr w:rsidR="001F0ABE" w:rsidRPr="00855BFA" w14:paraId="7B042D5A" w14:textId="77777777" w:rsidTr="00984DA0">
        <w:tc>
          <w:tcPr>
            <w:tcW w:w="2500" w:type="pct"/>
          </w:tcPr>
          <w:p w14:paraId="4E8DF110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 специализированной медицинской помощи детям при  остром вирусном гепатите</w:t>
            </w:r>
            <w:proofErr w:type="gramStart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В</w:t>
            </w:r>
            <w:proofErr w:type="gramEnd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средней степени тяжести</w:t>
            </w:r>
          </w:p>
        </w:tc>
        <w:tc>
          <w:tcPr>
            <w:tcW w:w="2500" w:type="pct"/>
          </w:tcPr>
          <w:p w14:paraId="3665D0B3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8" w:history="1">
              <w:r w:rsidR="001F0ABE" w:rsidRPr="000E7275">
                <w:rPr>
                  <w:rStyle w:val="a9"/>
                </w:rPr>
                <w:t>https://www.rosminzdrav.ru/documents/5894-standart-ot-5-fevralya-2013-g</w:t>
              </w:r>
            </w:hyperlink>
          </w:p>
        </w:tc>
      </w:tr>
      <w:tr w:rsidR="001F0ABE" w:rsidRPr="00855BFA" w14:paraId="7517E1D5" w14:textId="77777777" w:rsidTr="00984DA0">
        <w:tc>
          <w:tcPr>
            <w:tcW w:w="2500" w:type="pct"/>
          </w:tcPr>
          <w:p w14:paraId="6A4CDD17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стандарт специализированной медицинской 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помощи при хроническом вирусном гепатите В</w:t>
            </w:r>
          </w:p>
        </w:tc>
        <w:tc>
          <w:tcPr>
            <w:tcW w:w="2500" w:type="pct"/>
          </w:tcPr>
          <w:p w14:paraId="21CA9DE3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9" w:history="1">
              <w:r w:rsidR="001F0ABE" w:rsidRPr="000E7275">
                <w:rPr>
                  <w:rStyle w:val="a9"/>
                </w:rPr>
                <w:t>https://www.rosminzdrav.ru/documents/6146-</w:t>
              </w:r>
              <w:r w:rsidR="001F0ABE" w:rsidRPr="000E7275">
                <w:rPr>
                  <w:rStyle w:val="a9"/>
                </w:rPr>
                <w:lastRenderedPageBreak/>
                <w:t>standart-ot-30-yanvarya-2013-g</w:t>
              </w:r>
            </w:hyperlink>
          </w:p>
        </w:tc>
      </w:tr>
      <w:tr w:rsidR="001F0ABE" w:rsidRPr="00855BFA" w14:paraId="28E3B132" w14:textId="77777777" w:rsidTr="00984DA0">
        <w:tc>
          <w:tcPr>
            <w:tcW w:w="2500" w:type="pct"/>
          </w:tcPr>
          <w:p w14:paraId="303F9673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стандарт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специализированной медицинской помощи при остром вирусном гепатите А тяжелой степени тяжести</w:t>
            </w:r>
          </w:p>
        </w:tc>
        <w:tc>
          <w:tcPr>
            <w:tcW w:w="2500" w:type="pct"/>
          </w:tcPr>
          <w:p w14:paraId="127B8D2D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0" w:history="1">
              <w:r w:rsidR="001F0ABE" w:rsidRPr="000E7275">
                <w:rPr>
                  <w:rStyle w:val="a9"/>
                </w:rPr>
                <w:t>https://www.rosminzdrav.ru/documents/6184-standart-ot-29-yanvarya-2013-g</w:t>
              </w:r>
            </w:hyperlink>
          </w:p>
        </w:tc>
      </w:tr>
      <w:tr w:rsidR="001F0ABE" w:rsidRPr="00855BFA" w14:paraId="48540AF5" w14:textId="77777777" w:rsidTr="00984DA0">
        <w:tc>
          <w:tcPr>
            <w:tcW w:w="2500" w:type="pct"/>
          </w:tcPr>
          <w:p w14:paraId="42118755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 специализированной медицинской помощи при остром вирусном гепатите С, средней степени тяжести</w:t>
            </w:r>
          </w:p>
        </w:tc>
        <w:tc>
          <w:tcPr>
            <w:tcW w:w="2500" w:type="pct"/>
          </w:tcPr>
          <w:p w14:paraId="35819C40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1" w:history="1">
              <w:r w:rsidR="001F0ABE" w:rsidRPr="000E7275">
                <w:rPr>
                  <w:rStyle w:val="a9"/>
                </w:rPr>
                <w:t>https://www.rosminzdrav.ru/documents/6198-standart-ot-29-yanvarya-2013-g</w:t>
              </w:r>
            </w:hyperlink>
          </w:p>
        </w:tc>
      </w:tr>
      <w:tr w:rsidR="001F0ABE" w:rsidRPr="00855BFA" w14:paraId="665CF3FA" w14:textId="77777777" w:rsidTr="00984DA0">
        <w:tc>
          <w:tcPr>
            <w:tcW w:w="2500" w:type="pct"/>
          </w:tcPr>
          <w:p w14:paraId="5B352C53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 стандарт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специализированной медицинской помощи при  остром вирусном гепатите</w:t>
            </w:r>
            <w:proofErr w:type="gramStart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В</w:t>
            </w:r>
            <w:proofErr w:type="gramEnd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тяжелой степени тяжести </w:t>
            </w:r>
          </w:p>
        </w:tc>
        <w:tc>
          <w:tcPr>
            <w:tcW w:w="2500" w:type="pct"/>
          </w:tcPr>
          <w:p w14:paraId="21F24565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2" w:history="1">
              <w:r w:rsidR="001F0ABE" w:rsidRPr="000E7275">
                <w:rPr>
                  <w:rStyle w:val="a9"/>
                </w:rPr>
                <w:t>https://www.rosminzdrav.ru/documents/6202-standart-ot-29-yanvarya-2013-g</w:t>
              </w:r>
            </w:hyperlink>
          </w:p>
        </w:tc>
      </w:tr>
      <w:tr w:rsidR="001F0ABE" w:rsidRPr="00855BFA" w14:paraId="2B01EA1D" w14:textId="77777777" w:rsidTr="00984DA0">
        <w:tc>
          <w:tcPr>
            <w:tcW w:w="2500" w:type="pct"/>
          </w:tcPr>
          <w:p w14:paraId="1708B82E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специализированной медицинской помощи при остром гепатите С, легкой степени тяжести</w:t>
            </w:r>
          </w:p>
        </w:tc>
        <w:tc>
          <w:tcPr>
            <w:tcW w:w="2500" w:type="pct"/>
          </w:tcPr>
          <w:p w14:paraId="448E87F0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3" w:history="1">
              <w:r w:rsidR="001F0ABE" w:rsidRPr="000E7275">
                <w:rPr>
                  <w:rStyle w:val="a9"/>
                </w:rPr>
                <w:t>https://www.rosminzdrav.ru/documents/6203-standart-ot-29-yanvarya-2013-g</w:t>
              </w:r>
            </w:hyperlink>
          </w:p>
        </w:tc>
      </w:tr>
      <w:tr w:rsidR="001F0ABE" w:rsidRPr="00855BFA" w14:paraId="3AEBE5DC" w14:textId="77777777" w:rsidTr="00984DA0">
        <w:tc>
          <w:tcPr>
            <w:tcW w:w="2500" w:type="pct"/>
          </w:tcPr>
          <w:p w14:paraId="037F31E8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 специализированной медицинской помощи при хроническом вирусном гепатите С</w:t>
            </w:r>
          </w:p>
        </w:tc>
        <w:tc>
          <w:tcPr>
            <w:tcW w:w="2500" w:type="pct"/>
          </w:tcPr>
          <w:p w14:paraId="41AA3CD1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4" w:history="1">
              <w:r w:rsidR="001F0ABE" w:rsidRPr="000E7275">
                <w:rPr>
                  <w:rStyle w:val="a9"/>
                </w:rPr>
                <w:t>https://www.rosminzdrav.ru/documents/6239-standart-ot-28-yanvarya-2013-g</w:t>
              </w:r>
            </w:hyperlink>
          </w:p>
        </w:tc>
      </w:tr>
      <w:tr w:rsidR="001F0ABE" w:rsidRPr="00855BFA" w14:paraId="28A751F8" w14:textId="77777777" w:rsidTr="00984DA0">
        <w:tc>
          <w:tcPr>
            <w:tcW w:w="2500" w:type="pct"/>
          </w:tcPr>
          <w:p w14:paraId="06DDEACA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специализированной медицинской помощи при остром вирусном гепатите</w:t>
            </w:r>
            <w:proofErr w:type="gramStart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В</w:t>
            </w:r>
            <w:proofErr w:type="gramEnd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средне-тяжелой степени тяжести</w:t>
            </w:r>
          </w:p>
        </w:tc>
        <w:tc>
          <w:tcPr>
            <w:tcW w:w="2500" w:type="pct"/>
          </w:tcPr>
          <w:p w14:paraId="0A84EDE6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5" w:history="1">
              <w:r w:rsidR="001F0ABE" w:rsidRPr="000E7275">
                <w:rPr>
                  <w:rStyle w:val="a9"/>
                </w:rPr>
                <w:t>https://www.rosminzdrav.ru/documents/6242-standart-ot-28-yanvarya-2013-g</w:t>
              </w:r>
            </w:hyperlink>
          </w:p>
        </w:tc>
      </w:tr>
      <w:tr w:rsidR="001F0ABE" w:rsidRPr="00855BFA" w14:paraId="26A21579" w14:textId="77777777" w:rsidTr="00984DA0">
        <w:tc>
          <w:tcPr>
            <w:tcW w:w="2500" w:type="pct"/>
          </w:tcPr>
          <w:p w14:paraId="36006086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специализированной медицинской помощи при остром</w:t>
            </w:r>
            <w:r w:rsidRPr="00855BFA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  <w:r w:rsidRPr="00855BFA">
              <w:rPr>
                <w:rFonts w:ascii="Times New Roman" w:hAnsi="Times New Roman" w:cs="Times New Roman"/>
                <w:shd w:val="clear" w:color="auto" w:fill="FFFFFF"/>
              </w:rPr>
              <w:t>вирусном гепатите</w:t>
            </w:r>
            <w:proofErr w:type="gramStart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А</w:t>
            </w:r>
            <w:proofErr w:type="gramEnd"/>
            <w:r w:rsidRPr="00855BFA">
              <w:rPr>
                <w:rFonts w:ascii="Times New Roman" w:hAnsi="Times New Roman" w:cs="Times New Roman"/>
                <w:shd w:val="clear" w:color="auto" w:fill="FFFFFF"/>
              </w:rPr>
              <w:t xml:space="preserve"> средне-тяжелой степени тяжести</w:t>
            </w:r>
          </w:p>
        </w:tc>
        <w:tc>
          <w:tcPr>
            <w:tcW w:w="2500" w:type="pct"/>
          </w:tcPr>
          <w:p w14:paraId="4783CED1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6" w:history="1">
              <w:r w:rsidR="001F0ABE" w:rsidRPr="000E7275">
                <w:rPr>
                  <w:rStyle w:val="a9"/>
                </w:rPr>
                <w:t>https://www.rosminzdrav.ru/documents/6243-standart-ot-28-yanvarya-2013-g</w:t>
              </w:r>
            </w:hyperlink>
          </w:p>
        </w:tc>
      </w:tr>
      <w:tr w:rsidR="001F0ABE" w:rsidRPr="00855BFA" w14:paraId="30AAC9C2" w14:textId="77777777" w:rsidTr="00984DA0">
        <w:tc>
          <w:tcPr>
            <w:tcW w:w="2500" w:type="pct"/>
          </w:tcPr>
          <w:p w14:paraId="331E8BDD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 специализированной медицинской помощи при остром вирусном гепатите А легкой степени тяжести</w:t>
            </w:r>
          </w:p>
        </w:tc>
        <w:tc>
          <w:tcPr>
            <w:tcW w:w="2500" w:type="pct"/>
          </w:tcPr>
          <w:p w14:paraId="35E86D03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7" w:history="1">
              <w:r w:rsidR="001F0ABE" w:rsidRPr="000E7275">
                <w:rPr>
                  <w:rStyle w:val="a9"/>
                </w:rPr>
                <w:t>https://www.rosminzdrav.ru/documents/6244-standart-ot-28-yanvarya-2013-g</w:t>
              </w:r>
            </w:hyperlink>
          </w:p>
        </w:tc>
      </w:tr>
      <w:tr w:rsidR="001F0ABE" w:rsidRPr="00855BFA" w14:paraId="2039DD03" w14:textId="77777777" w:rsidTr="00984DA0">
        <w:tc>
          <w:tcPr>
            <w:tcW w:w="2500" w:type="pct"/>
          </w:tcPr>
          <w:p w14:paraId="230ADDC3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  <w:shd w:val="clear" w:color="auto" w:fill="FFFFFF"/>
              </w:rPr>
              <w:t>стандарт специализированной медицинской помощи при остром вирусном гепатите С тяжелой степени тяжести</w:t>
            </w:r>
          </w:p>
        </w:tc>
        <w:tc>
          <w:tcPr>
            <w:tcW w:w="2500" w:type="pct"/>
          </w:tcPr>
          <w:p w14:paraId="72EA43D9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8" w:history="1">
              <w:r w:rsidR="001F0ABE" w:rsidRPr="000E7275">
                <w:rPr>
                  <w:rStyle w:val="a9"/>
                </w:rPr>
                <w:t>https://www.rosminzdrav.ru/documents/6245-standart-ot-28-yanvarya-2013-g</w:t>
              </w:r>
            </w:hyperlink>
          </w:p>
        </w:tc>
      </w:tr>
      <w:tr w:rsidR="001F0ABE" w:rsidRPr="00855BFA" w14:paraId="1D80A26A" w14:textId="77777777" w:rsidTr="00984DA0">
        <w:tc>
          <w:tcPr>
            <w:tcW w:w="2500" w:type="pct"/>
          </w:tcPr>
          <w:p w14:paraId="66E07542" w14:textId="77777777" w:rsidR="001F0ABE" w:rsidRPr="00855BFA" w:rsidRDefault="001F0ABE" w:rsidP="00984DA0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</w:rPr>
            </w:pPr>
            <w:r w:rsidRPr="00855BFA">
              <w:rPr>
                <w:rFonts w:ascii="Times New Roman" w:eastAsia="Times New Roman" w:hAnsi="Times New Roman" w:cs="Times New Roman"/>
                <w:kern w:val="36"/>
              </w:rPr>
              <w:t>Приказ Министерства здравоохранения Российской Федерации от 9 ноября 2012 г. № 729н "Об утверждении стандарта специализированной медицинской помощи при остром вирусном гепатите В тяжелой степени тяжести"</w:t>
            </w:r>
          </w:p>
        </w:tc>
        <w:tc>
          <w:tcPr>
            <w:tcW w:w="2500" w:type="pct"/>
          </w:tcPr>
          <w:p w14:paraId="4BFF5585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19" w:history="1">
              <w:r w:rsidR="001F0ABE" w:rsidRPr="000E7275">
                <w:rPr>
                  <w:rStyle w:val="a9"/>
                </w:rPr>
                <w:t>https://www.rosminzdrav.ru/documents/8650-prikaz-ministerstva-zdravoohraneniya-rossiyskoy-federatsii-ot-9-noyabrya-2012-g-729n-ob-utverzhdenii-standarta-spetsializirovannoy-meditsinskoy-pomoschi-pri-ostrom-virusnom-gepatite-v-tyazheloy-stepeni-tyazhesti</w:t>
              </w:r>
            </w:hyperlink>
          </w:p>
        </w:tc>
      </w:tr>
      <w:tr w:rsidR="001F0ABE" w:rsidRPr="00855BFA" w14:paraId="10FB9736" w14:textId="77777777" w:rsidTr="00984DA0">
        <w:tc>
          <w:tcPr>
            <w:tcW w:w="2500" w:type="pct"/>
          </w:tcPr>
          <w:p w14:paraId="6AE380D7" w14:textId="77777777" w:rsidR="001F0ABE" w:rsidRPr="00855BFA" w:rsidRDefault="001F0ABE" w:rsidP="00984DA0">
            <w:pPr>
              <w:shd w:val="clear" w:color="auto" w:fill="FFFFFF"/>
              <w:spacing w:before="255" w:after="128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</w:rPr>
            </w:pPr>
            <w:r w:rsidRPr="00855BFA">
              <w:rPr>
                <w:rFonts w:ascii="Times New Roman" w:eastAsia="Times New Roman" w:hAnsi="Times New Roman" w:cs="Times New Roman"/>
                <w:kern w:val="36"/>
              </w:rPr>
              <w:t>Приказ Министерства здравоохранения Российской Федерации от 9 ноября 2012 г. № 747н "Об утверждении стандарта специализированной медицинской помощи при остром вирусном гепатите А тяжелой степени тяжести"</w:t>
            </w:r>
          </w:p>
        </w:tc>
        <w:tc>
          <w:tcPr>
            <w:tcW w:w="2500" w:type="pct"/>
          </w:tcPr>
          <w:p w14:paraId="34D2AB1F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0" w:history="1">
              <w:r w:rsidR="001F0ABE" w:rsidRPr="000E7275">
                <w:rPr>
                  <w:rStyle w:val="a9"/>
                </w:rPr>
                <w:t>https://www.rosminzdrav.ru/documents/8672-prikaz-ministerstva-zdravoohraneniya-rossiyskoy-federatsii-ot-9-noyabrya-2012-g-747n-ob-utverzhdenii-standarta-spetsializirovannoy-meditsinskoy-pomoschi-pri-ostrom-virusnom-gepatite-a-tyazheloy-stepeni-tyazhesti</w:t>
              </w:r>
            </w:hyperlink>
          </w:p>
        </w:tc>
      </w:tr>
      <w:tr w:rsidR="001F0ABE" w:rsidRPr="00855BFA" w14:paraId="169CCF75" w14:textId="77777777" w:rsidTr="00984DA0">
        <w:tc>
          <w:tcPr>
            <w:tcW w:w="2500" w:type="pct"/>
          </w:tcPr>
          <w:p w14:paraId="1EE4A904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9 ноября 2012 г. № 786н "Об утверждении стандарта специализированной медицинской помощи при хроническом вирусном гепатите В"</w:t>
            </w:r>
          </w:p>
        </w:tc>
        <w:tc>
          <w:tcPr>
            <w:tcW w:w="2500" w:type="pct"/>
          </w:tcPr>
          <w:p w14:paraId="4534D359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1" w:history="1">
              <w:r w:rsidR="001F0ABE" w:rsidRPr="000E7275">
                <w:rPr>
                  <w:rStyle w:val="a9"/>
                </w:rPr>
                <w:t>https://www.rosminzdrav.ru/documents/8688-prikaz-ministerstva-zdravoohraneniya-rossiyskoy-federatsii-ot-9-noyabrya-2012-g-786n-ob-utverzhdenii-standarta-spetsializirovannoy-meditsinskoy-pomoschi-pri-hronicheskom-virusnom-gepatite-v</w:t>
              </w:r>
            </w:hyperlink>
          </w:p>
        </w:tc>
      </w:tr>
      <w:tr w:rsidR="001F0ABE" w:rsidRPr="00855BFA" w14:paraId="64E78A93" w14:textId="77777777" w:rsidTr="00984DA0">
        <w:tc>
          <w:tcPr>
            <w:tcW w:w="2500" w:type="pct"/>
          </w:tcPr>
          <w:p w14:paraId="18CF71FB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678н "Об утверждении стандарта специализированной медицинской помощи при остром вирусном гепатите С тяжелой степени тяжести"</w:t>
            </w:r>
          </w:p>
        </w:tc>
        <w:tc>
          <w:tcPr>
            <w:tcW w:w="2500" w:type="pct"/>
          </w:tcPr>
          <w:p w14:paraId="69545FAE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2" w:history="1">
              <w:r w:rsidR="001F0ABE" w:rsidRPr="000E7275">
                <w:rPr>
                  <w:rStyle w:val="a9"/>
                </w:rPr>
                <w:t>https://www.rosminzdrav.ru/documents/8617-prikaz-ministerstva-zdravoohraneniya-rossiyskoy-federatsii-ot-7-noyabrya-2012-g-678n-ob-utverzhdenii-standarta-spetsializirovannoy-meditsinskoy-pomoschi-pri-ostrom-virusnom-gepatite-s-tyazheloy-stepeni-tyazhesti</w:t>
              </w:r>
            </w:hyperlink>
          </w:p>
        </w:tc>
      </w:tr>
      <w:tr w:rsidR="001F0ABE" w:rsidRPr="00855BFA" w14:paraId="247A7BA3" w14:textId="77777777" w:rsidTr="00984DA0">
        <w:tc>
          <w:tcPr>
            <w:tcW w:w="2500" w:type="pct"/>
          </w:tcPr>
          <w:p w14:paraId="21BC069E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679н "Об утверждении стандарта специализированной медицинской помощи при остром вирусном гепатите А легкой степени тяжести"</w:t>
            </w:r>
          </w:p>
        </w:tc>
        <w:tc>
          <w:tcPr>
            <w:tcW w:w="2500" w:type="pct"/>
          </w:tcPr>
          <w:p w14:paraId="45568D60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3" w:history="1">
              <w:r w:rsidR="001F0ABE" w:rsidRPr="000E7275">
                <w:rPr>
                  <w:rStyle w:val="a9"/>
                </w:rPr>
                <w:t>https://www.rosminzdrav.ru/documents/8618-prikaz-ministerstva-zdravoohraneniya-rossiyskoy-federatsii-ot-7-noyabrya-2012-g-679n-ob-utverzhdenii-standarta-spetsializirovannoy-meditsinskoy-pomoschi-pri-ostrom-virusnom-gepatite-a-legkoy-stepeni-tyazhesti</w:t>
              </w:r>
            </w:hyperlink>
          </w:p>
        </w:tc>
      </w:tr>
      <w:tr w:rsidR="001F0ABE" w:rsidRPr="00855BFA" w14:paraId="56EA4031" w14:textId="77777777" w:rsidTr="00984DA0">
        <w:tc>
          <w:tcPr>
            <w:tcW w:w="2500" w:type="pct"/>
          </w:tcPr>
          <w:p w14:paraId="09E5D4F0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</w:rPr>
              <w:t xml:space="preserve">Приказ Министерства здравоохранения Российской Федерации от 7 ноября 2012 г. № </w:t>
            </w:r>
            <w:r w:rsidRPr="00855BFA">
              <w:rPr>
                <w:rFonts w:ascii="Times New Roman" w:hAnsi="Times New Roman" w:cs="Times New Roman"/>
              </w:rPr>
              <w:lastRenderedPageBreak/>
              <w:t>680н "Об утверждении стандарта специализированной медицинской помощи при остром вирусном гепатите А средне-тяжелой степени тяжести"</w:t>
            </w:r>
          </w:p>
        </w:tc>
        <w:tc>
          <w:tcPr>
            <w:tcW w:w="2500" w:type="pct"/>
          </w:tcPr>
          <w:p w14:paraId="5126C1EB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4" w:history="1">
              <w:r w:rsidR="001F0ABE" w:rsidRPr="000E7275">
                <w:rPr>
                  <w:rStyle w:val="a9"/>
                </w:rPr>
                <w:t>https://www.rosminzdrav.ru/documents/8620-prikaz-ministerstva-zdravoohraneniya-rossiyskoy-</w:t>
              </w:r>
              <w:r w:rsidR="001F0ABE" w:rsidRPr="000E7275">
                <w:rPr>
                  <w:rStyle w:val="a9"/>
                </w:rPr>
                <w:lastRenderedPageBreak/>
                <w:t>federatsii-ot-7-noyabrya-2012-g-680n-ob-utverzhdenii-standarta-spetsializirovannoy-meditsinskoy-pomoschi-pri-ostrom-virusnom-gepatite-a-sredne-tyazheloy-stepeni-tyazhesti</w:t>
              </w:r>
            </w:hyperlink>
          </w:p>
        </w:tc>
      </w:tr>
      <w:tr w:rsidR="001F0ABE" w:rsidRPr="00855BFA" w14:paraId="32E78365" w14:textId="77777777" w:rsidTr="00984DA0">
        <w:tc>
          <w:tcPr>
            <w:tcW w:w="2500" w:type="pct"/>
          </w:tcPr>
          <w:p w14:paraId="73AD803F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855BFA">
              <w:rPr>
                <w:rFonts w:ascii="Times New Roman" w:hAnsi="Times New Roman" w:cs="Times New Roman"/>
              </w:rPr>
              <w:lastRenderedPageBreak/>
              <w:t>Приказ Министерства здравоохранения Российской Федерации от 7 ноября 2012 г. № 681н "Об утверждении стандарта специализированной медицинской помощи при остром вирусном гепатите В легкой степени тяжести"</w:t>
            </w:r>
          </w:p>
        </w:tc>
        <w:tc>
          <w:tcPr>
            <w:tcW w:w="2500" w:type="pct"/>
          </w:tcPr>
          <w:p w14:paraId="621DF908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5" w:history="1">
              <w:r w:rsidR="001F0ABE" w:rsidRPr="000E7275">
                <w:rPr>
                  <w:rStyle w:val="a9"/>
                </w:rPr>
                <w:t>https://www.rosminzdrav.ru/documents/8621-prikaz-ministerstva-zdravoohraneniya-rossiyskoy-federatsii-ot-7-noyabrya-2012-g-681n-ob-utverzhdenii-standarta-spetsializirovannoy-meditsinskoy-pomoschi-pri-ostrom-virusnom-gepatite-v-legkoy-stepeni-tyazhesti</w:t>
              </w:r>
            </w:hyperlink>
          </w:p>
        </w:tc>
      </w:tr>
      <w:tr w:rsidR="001F0ABE" w:rsidRPr="00855BFA" w14:paraId="5F0BE0DD" w14:textId="77777777" w:rsidTr="00984DA0">
        <w:tc>
          <w:tcPr>
            <w:tcW w:w="2500" w:type="pct"/>
          </w:tcPr>
          <w:p w14:paraId="76A88B36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682н "Об утверждении стандарта специализированной медицинской помощи при остром вирусном гепатите В средне-тяжелой степени тяжести"</w:t>
            </w:r>
          </w:p>
        </w:tc>
        <w:tc>
          <w:tcPr>
            <w:tcW w:w="2500" w:type="pct"/>
          </w:tcPr>
          <w:p w14:paraId="3AF1886F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6" w:history="1">
              <w:r w:rsidR="001F0ABE" w:rsidRPr="000E7275">
                <w:rPr>
                  <w:rStyle w:val="a9"/>
                </w:rPr>
                <w:t>https://www.rosminzdrav.ru/documents/8622-prikaz-ministerstva-zdravoohraneniya-rossiyskoy-federatsii-ot-7-noyabrya-2012-g-682n-ob-utverzhdenii-standarta-spetsializirovannoy-meditsinskoy-pomoschi-pri-ostrom-virusnom-gepatite-v-sredne-tyazheloy-stepeni-tyazhesti</w:t>
              </w:r>
            </w:hyperlink>
          </w:p>
        </w:tc>
      </w:tr>
      <w:tr w:rsidR="001F0ABE" w:rsidRPr="00855BFA" w14:paraId="7129B77F" w14:textId="77777777" w:rsidTr="00984DA0">
        <w:tc>
          <w:tcPr>
            <w:tcW w:w="2500" w:type="pct"/>
          </w:tcPr>
          <w:p w14:paraId="65BE769E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685н "Об утверждении стандарта специализированной медицинской помощи при хроническом вирусном гепатите С"</w:t>
            </w:r>
          </w:p>
        </w:tc>
        <w:tc>
          <w:tcPr>
            <w:tcW w:w="2500" w:type="pct"/>
          </w:tcPr>
          <w:p w14:paraId="56D980A9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7" w:history="1">
              <w:r w:rsidR="001F0ABE" w:rsidRPr="000E7275">
                <w:rPr>
                  <w:rStyle w:val="a9"/>
                </w:rPr>
                <w:t>https://www.rosminzdrav.ru/documents/8625-prikaz-ministerstva-zdravoohraneniya-rossiyskoy-federatsii-ot-7-noyabrya-2012-g-685n-ob-utverzhdenii-standarta-spetsializirovannoy-meditsinskoy-pomoschi-pri-hronicheskom-virusnom-gepatite-s</w:t>
              </w:r>
            </w:hyperlink>
          </w:p>
        </w:tc>
      </w:tr>
      <w:tr w:rsidR="001F0ABE" w:rsidRPr="00855BFA" w14:paraId="77A2496B" w14:textId="77777777" w:rsidTr="00984DA0">
        <w:tc>
          <w:tcPr>
            <w:tcW w:w="2500" w:type="pct"/>
          </w:tcPr>
          <w:p w14:paraId="687176C0" w14:textId="77777777" w:rsidR="001F0ABE" w:rsidRPr="00C30002" w:rsidRDefault="001F0ABE" w:rsidP="00984DA0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C30002">
              <w:rPr>
                <w:rFonts w:ascii="Times New Roman" w:hAnsi="Times New Roman" w:cs="Times New Roman"/>
                <w:b/>
              </w:rPr>
              <w:t>Грипп</w:t>
            </w:r>
          </w:p>
        </w:tc>
        <w:tc>
          <w:tcPr>
            <w:tcW w:w="2500" w:type="pct"/>
          </w:tcPr>
          <w:p w14:paraId="63E58814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1F0ABE" w:rsidRPr="00855BFA" w14:paraId="4A903F81" w14:textId="77777777" w:rsidTr="00984DA0">
        <w:tc>
          <w:tcPr>
            <w:tcW w:w="2500" w:type="pct"/>
          </w:tcPr>
          <w:p w14:paraId="27E78C21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стандарт специализированной медицинской помощи при гриппе средней степени тяжести</w:t>
            </w:r>
          </w:p>
        </w:tc>
        <w:tc>
          <w:tcPr>
            <w:tcW w:w="2500" w:type="pct"/>
          </w:tcPr>
          <w:p w14:paraId="78F78402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8" w:history="1">
              <w:r w:rsidR="001F0ABE" w:rsidRPr="000E7275">
                <w:rPr>
                  <w:rStyle w:val="a9"/>
                </w:rPr>
                <w:t>https://www.rosminzdrav.ru/documents/6032-standart-ot-31-yanvarya-2013-g</w:t>
              </w:r>
            </w:hyperlink>
          </w:p>
        </w:tc>
      </w:tr>
      <w:tr w:rsidR="001F0ABE" w:rsidRPr="00855BFA" w14:paraId="6B387C65" w14:textId="77777777" w:rsidTr="00984DA0">
        <w:tc>
          <w:tcPr>
            <w:tcW w:w="2500" w:type="pct"/>
          </w:tcPr>
          <w:p w14:paraId="1AE11E98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стандарт специализированной медицинской помощи при гриппе тяжелой степени тяжести</w:t>
            </w:r>
          </w:p>
        </w:tc>
        <w:tc>
          <w:tcPr>
            <w:tcW w:w="2500" w:type="pct"/>
          </w:tcPr>
          <w:p w14:paraId="495F61D1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29" w:history="1">
              <w:r w:rsidR="001F0ABE" w:rsidRPr="000E7275">
                <w:rPr>
                  <w:rStyle w:val="a9"/>
                </w:rPr>
                <w:t>https://www.rosminzdrav.ru/documents/6097-standart-ot-30-yanvarya-2013-g</w:t>
              </w:r>
            </w:hyperlink>
          </w:p>
        </w:tc>
      </w:tr>
      <w:tr w:rsidR="001F0ABE" w:rsidRPr="00855BFA" w14:paraId="69C67CA0" w14:textId="77777777" w:rsidTr="00984DA0">
        <w:tc>
          <w:tcPr>
            <w:tcW w:w="2500" w:type="pct"/>
          </w:tcPr>
          <w:p w14:paraId="710916FD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стандарт специализированной медицинской помощи при гриппе средней степени тяжести</w:t>
            </w:r>
          </w:p>
        </w:tc>
        <w:tc>
          <w:tcPr>
            <w:tcW w:w="2500" w:type="pct"/>
          </w:tcPr>
          <w:p w14:paraId="04C3E21F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0" w:history="1">
              <w:r w:rsidR="001F0ABE" w:rsidRPr="000E7275">
                <w:rPr>
                  <w:rStyle w:val="a9"/>
                </w:rPr>
                <w:t>https://www.rosminzdrav.ru/documents/6207-standart-ot-29-yanvarya-2013-g</w:t>
              </w:r>
            </w:hyperlink>
          </w:p>
        </w:tc>
      </w:tr>
      <w:tr w:rsidR="001F0ABE" w:rsidRPr="00855BFA" w14:paraId="11D17C23" w14:textId="77777777" w:rsidTr="00984DA0">
        <w:tc>
          <w:tcPr>
            <w:tcW w:w="2500" w:type="pct"/>
          </w:tcPr>
          <w:p w14:paraId="7EA7FD42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9 ноября 2012 г.№ 724н "Об утверждении стандарта специализированной медицинской помощи при гриппе средней степени тяжести"</w:t>
            </w:r>
          </w:p>
        </w:tc>
        <w:tc>
          <w:tcPr>
            <w:tcW w:w="2500" w:type="pct"/>
          </w:tcPr>
          <w:p w14:paraId="0DABC5D7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1" w:history="1">
              <w:r w:rsidR="001F0ABE" w:rsidRPr="000E7275">
                <w:rPr>
                  <w:rStyle w:val="a9"/>
                </w:rPr>
                <w:t>https://www.rosminzdrav.ru/documents/8973-prikaz-ministerstva-zdravoohraneniya-rossiyskoy-federatsii-ot-9-noyabrya-2012-g-724n-ob-utverzhdenii-standarta-spetsializirovannoy-meditsinskoy-pomoschi-pri-grippe-sredney-stepeni-tyazhesti</w:t>
              </w:r>
            </w:hyperlink>
          </w:p>
        </w:tc>
      </w:tr>
      <w:tr w:rsidR="001F0ABE" w:rsidRPr="00855BFA" w14:paraId="6F9E314B" w14:textId="77777777" w:rsidTr="00984DA0">
        <w:tc>
          <w:tcPr>
            <w:tcW w:w="2500" w:type="pct"/>
          </w:tcPr>
          <w:p w14:paraId="2C93F294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9 ноября 2012 г.№ 842н "Об утверждении стандарта специализированной медицинской помощи при гриппе тяжелой степени тяжести"</w:t>
            </w:r>
          </w:p>
        </w:tc>
        <w:tc>
          <w:tcPr>
            <w:tcW w:w="2500" w:type="pct"/>
          </w:tcPr>
          <w:p w14:paraId="42CDE385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2" w:history="1">
              <w:r w:rsidR="001F0ABE" w:rsidRPr="000E7275">
                <w:rPr>
                  <w:rStyle w:val="a9"/>
                </w:rPr>
                <w:t>https://www.rosminzdrav.ru/documents/8977-prikaz-ministerstva-zdravoohraneniya-rossiyskoy-federatsii-ot-9-noyabrya-2012-g-842n-ob-utverzhdenii-standarta-spetsializirovannoy-meditsinskoy-pomoschi-pri-grippe-tyazheloy-stepeni-tyazhesti</w:t>
              </w:r>
            </w:hyperlink>
          </w:p>
        </w:tc>
      </w:tr>
      <w:tr w:rsidR="001F0ABE" w:rsidRPr="00855BFA" w14:paraId="3170A1BE" w14:textId="77777777" w:rsidTr="00984DA0">
        <w:tc>
          <w:tcPr>
            <w:tcW w:w="2500" w:type="pct"/>
          </w:tcPr>
          <w:p w14:paraId="22D5EB21" w14:textId="77777777" w:rsidR="001F0ABE" w:rsidRPr="00C30002" w:rsidRDefault="001F0ABE" w:rsidP="00984DA0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C30002">
              <w:rPr>
                <w:rFonts w:ascii="Times New Roman" w:hAnsi="Times New Roman" w:cs="Times New Roman"/>
                <w:b/>
              </w:rPr>
              <w:t>Сальмонеллез</w:t>
            </w:r>
          </w:p>
        </w:tc>
        <w:tc>
          <w:tcPr>
            <w:tcW w:w="2500" w:type="pct"/>
          </w:tcPr>
          <w:p w14:paraId="03AA2596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1F0ABE" w:rsidRPr="00526D5A" w14:paraId="6A01ADF2" w14:textId="77777777" w:rsidTr="00984DA0">
        <w:tc>
          <w:tcPr>
            <w:tcW w:w="2500" w:type="pct"/>
          </w:tcPr>
          <w:p w14:paraId="48F9BCFB" w14:textId="77777777" w:rsidR="001F0ABE" w:rsidRPr="00526D5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526D5A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стандарт</w:t>
            </w:r>
            <w:r w:rsidRPr="00526D5A">
              <w:rPr>
                <w:rFonts w:ascii="Times New Roman" w:hAnsi="Times New Roman" w:cs="Times New Roman"/>
                <w:b/>
                <w:bCs/>
                <w:color w:val="444444"/>
                <w:sz w:val="21"/>
                <w:szCs w:val="21"/>
                <w:shd w:val="clear" w:color="auto" w:fill="FFFFFF"/>
              </w:rPr>
              <w:t> </w:t>
            </w:r>
            <w:r w:rsidRPr="00526D5A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 xml:space="preserve">специализированной медицинской помощи при </w:t>
            </w:r>
            <w:proofErr w:type="spellStart"/>
            <w:r w:rsidRPr="00526D5A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генерализованной</w:t>
            </w:r>
            <w:proofErr w:type="spellEnd"/>
            <w:r w:rsidRPr="00526D5A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 xml:space="preserve"> форме сальмонеллеза</w:t>
            </w:r>
          </w:p>
        </w:tc>
        <w:tc>
          <w:tcPr>
            <w:tcW w:w="2500" w:type="pct"/>
          </w:tcPr>
          <w:p w14:paraId="2FD3C38C" w14:textId="77777777" w:rsidR="001F0ABE" w:rsidRPr="00526D5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3" w:history="1">
              <w:r w:rsidR="001F0ABE" w:rsidRPr="00526D5A">
                <w:rPr>
                  <w:rStyle w:val="a9"/>
                </w:rPr>
                <w:t>https://www.rosminzdrav.ru/documents/6197-standart-ot-29-yanvarya-2013-g</w:t>
              </w:r>
            </w:hyperlink>
          </w:p>
        </w:tc>
      </w:tr>
      <w:tr w:rsidR="001F0ABE" w:rsidRPr="00855BFA" w14:paraId="01D3D42F" w14:textId="77777777" w:rsidTr="00984DA0">
        <w:tc>
          <w:tcPr>
            <w:tcW w:w="2500" w:type="pct"/>
          </w:tcPr>
          <w:p w14:paraId="5D7AFFD1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 xml:space="preserve">стандарт специализированной медицинской помощи при сальмонеллезе </w:t>
            </w:r>
            <w:proofErr w:type="gramStart"/>
            <w:r w:rsidRPr="00C30002">
              <w:rPr>
                <w:rFonts w:ascii="Times New Roman" w:hAnsi="Times New Roman" w:cs="Times New Roman"/>
              </w:rPr>
              <w:t>средне-тяжелой</w:t>
            </w:r>
            <w:proofErr w:type="gramEnd"/>
            <w:r w:rsidRPr="00C30002">
              <w:rPr>
                <w:rFonts w:ascii="Times New Roman" w:hAnsi="Times New Roman" w:cs="Times New Roman"/>
              </w:rPr>
              <w:t xml:space="preserve"> степени тяжести</w:t>
            </w:r>
          </w:p>
        </w:tc>
        <w:tc>
          <w:tcPr>
            <w:tcW w:w="2500" w:type="pct"/>
          </w:tcPr>
          <w:p w14:paraId="52B4EC23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4" w:history="1">
              <w:r w:rsidR="001F0ABE" w:rsidRPr="000E7275">
                <w:rPr>
                  <w:rStyle w:val="a9"/>
                </w:rPr>
                <w:t>https://www.rosminzdrav.ru/documents/6284-standart-ot-25-yanvarya-2013-g</w:t>
              </w:r>
            </w:hyperlink>
          </w:p>
        </w:tc>
      </w:tr>
      <w:tr w:rsidR="001F0ABE" w:rsidRPr="00855BFA" w14:paraId="25EBD85D" w14:textId="77777777" w:rsidTr="00984DA0">
        <w:tc>
          <w:tcPr>
            <w:tcW w:w="2500" w:type="pct"/>
          </w:tcPr>
          <w:p w14:paraId="367FBDE8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C30002">
              <w:rPr>
                <w:rFonts w:ascii="Times New Roman" w:hAnsi="Times New Roman" w:cs="Times New Roman"/>
              </w:rPr>
              <w:t>стандарт специализированной медицинской помощи при сальмонеллезе тяжелой степени тяжести</w:t>
            </w:r>
          </w:p>
        </w:tc>
        <w:tc>
          <w:tcPr>
            <w:tcW w:w="2500" w:type="pct"/>
          </w:tcPr>
          <w:p w14:paraId="5DA534EA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5" w:history="1">
              <w:r w:rsidR="001F0ABE" w:rsidRPr="000E7275">
                <w:rPr>
                  <w:rStyle w:val="a9"/>
                </w:rPr>
                <w:t>https://www.rosminzdrav.ru/documents/6290-standart-ot-25-yanvarya-2013-g</w:t>
              </w:r>
            </w:hyperlink>
          </w:p>
        </w:tc>
      </w:tr>
      <w:tr w:rsidR="001F0ABE" w:rsidRPr="00855BFA" w14:paraId="19189798" w14:textId="77777777" w:rsidTr="00984DA0">
        <w:tc>
          <w:tcPr>
            <w:tcW w:w="2500" w:type="pct"/>
          </w:tcPr>
          <w:p w14:paraId="63D83C14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>стандарт специализированной медицинской помощи при сальмонеллезе легкого течения</w:t>
            </w:r>
          </w:p>
        </w:tc>
        <w:tc>
          <w:tcPr>
            <w:tcW w:w="2500" w:type="pct"/>
          </w:tcPr>
          <w:p w14:paraId="7985B25D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6" w:history="1">
              <w:r w:rsidR="001F0ABE" w:rsidRPr="000E7275">
                <w:rPr>
                  <w:rStyle w:val="a9"/>
                </w:rPr>
                <w:t>https://www.rosminzdrav.ru/documents/6293-standart-ot-25-yanvarya-2013-g</w:t>
              </w:r>
            </w:hyperlink>
          </w:p>
        </w:tc>
      </w:tr>
      <w:tr w:rsidR="001F0ABE" w:rsidRPr="00855BFA" w14:paraId="583948F1" w14:textId="77777777" w:rsidTr="00984DA0">
        <w:tc>
          <w:tcPr>
            <w:tcW w:w="2500" w:type="pct"/>
          </w:tcPr>
          <w:p w14:paraId="5F7C54CB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Приказ Министерства здравоохранения Российской Федерации от 9 ноября 2012 г. № 734н "Об утверждении стандарта специализированной медицинской помощи при </w:t>
            </w:r>
            <w:proofErr w:type="spellStart"/>
            <w:r w:rsidRPr="00B3100F">
              <w:rPr>
                <w:rFonts w:ascii="Times New Roman" w:hAnsi="Times New Roman" w:cs="Times New Roman"/>
              </w:rPr>
              <w:t>генерализованной</w:t>
            </w:r>
            <w:proofErr w:type="spellEnd"/>
            <w:r w:rsidRPr="00B3100F">
              <w:rPr>
                <w:rFonts w:ascii="Times New Roman" w:hAnsi="Times New Roman" w:cs="Times New Roman"/>
              </w:rPr>
              <w:t xml:space="preserve"> форме сальмонеллеза"</w:t>
            </w:r>
          </w:p>
        </w:tc>
        <w:tc>
          <w:tcPr>
            <w:tcW w:w="2500" w:type="pct"/>
          </w:tcPr>
          <w:p w14:paraId="3FCDE0E3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7" w:history="1">
              <w:r w:rsidR="001F0ABE" w:rsidRPr="000E7275">
                <w:rPr>
                  <w:rStyle w:val="a9"/>
                </w:rPr>
                <w:t>https://www.rosminzdrav.ru/documents/8434-prikaz-ministerstva-zdravoohraneniya-rossiyskoy-federatsii-ot-9-noyabrya-2012-g-734n-ob-utverzhdenii-standarta-spetsializirovannoy-meditsinskoy-pomoschi-pri-generalizovannoy-forme-salmonelleza</w:t>
              </w:r>
            </w:hyperlink>
          </w:p>
        </w:tc>
      </w:tr>
      <w:tr w:rsidR="001F0ABE" w:rsidRPr="00855BFA" w14:paraId="1E96DFEB" w14:textId="77777777" w:rsidTr="00984DA0">
        <w:tc>
          <w:tcPr>
            <w:tcW w:w="2500" w:type="pct"/>
          </w:tcPr>
          <w:p w14:paraId="28B035A5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lastRenderedPageBreak/>
              <w:t>Приказ Министерства здравоохранения Российской Федерации от 7 ноября 2012 г. № 622н "Об утверждении стандарта специализированной медицинской помощи при сальмонеллезе легкого течения"</w:t>
            </w:r>
          </w:p>
        </w:tc>
        <w:tc>
          <w:tcPr>
            <w:tcW w:w="2500" w:type="pct"/>
          </w:tcPr>
          <w:p w14:paraId="0B06CA98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8" w:history="1">
              <w:r w:rsidR="001F0ABE" w:rsidRPr="000E7275">
                <w:rPr>
                  <w:rStyle w:val="a9"/>
                </w:rPr>
                <w:t>https://www.rosminzdrav.ru/documents/8431-prikaz-ministerstva-zdravoohraneniya-rossiyskoy-federatsii-ot-7-noyabrya-2012-g-622n-ob-utverzhdenii-standarta-spetsializirovannoy-meditsinskoy-pomoschi-pri-salmonelleze-legkogo-techeniya</w:t>
              </w:r>
            </w:hyperlink>
          </w:p>
        </w:tc>
      </w:tr>
      <w:tr w:rsidR="001F0ABE" w:rsidRPr="00855BFA" w14:paraId="181213CC" w14:textId="77777777" w:rsidTr="00984DA0">
        <w:tc>
          <w:tcPr>
            <w:tcW w:w="2500" w:type="pct"/>
          </w:tcPr>
          <w:p w14:paraId="1D1904C7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625н "Об утверждении стандарта специализированной медицинской помощи при сальмонеллезе тяжелой степени тяжести"</w:t>
            </w:r>
          </w:p>
        </w:tc>
        <w:tc>
          <w:tcPr>
            <w:tcW w:w="2500" w:type="pct"/>
          </w:tcPr>
          <w:p w14:paraId="63D907EE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39" w:history="1">
              <w:r w:rsidR="001F0ABE" w:rsidRPr="000E7275">
                <w:rPr>
                  <w:rStyle w:val="a9"/>
                </w:rPr>
                <w:t>https://www.rosminzdrav.ru/documents/8432-prikaz-ministerstva-zdravoohraneniya-rossiyskoy-federatsii-ot-7-noyabrya-2012-g-625n-ob-utverzhdenii-standarta-spetsializirovannoy-meditsinskoy-pomoschi-pri-salmonelleze-tyazheloy-stepeni-tyazhesti</w:t>
              </w:r>
            </w:hyperlink>
          </w:p>
        </w:tc>
      </w:tr>
      <w:tr w:rsidR="001F0ABE" w:rsidRPr="00855BFA" w14:paraId="68D57C45" w14:textId="77777777" w:rsidTr="00984DA0">
        <w:tc>
          <w:tcPr>
            <w:tcW w:w="2500" w:type="pct"/>
          </w:tcPr>
          <w:p w14:paraId="088E46E3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>Приказ Министерства здравоохранения Российской Федерации от 7 ноября 2012 г. № 630н "Об утверждении стандарта специализированной медицинской помощи при сальмонеллезе средне-тяжелой степени тяжести"</w:t>
            </w:r>
          </w:p>
        </w:tc>
        <w:tc>
          <w:tcPr>
            <w:tcW w:w="2500" w:type="pct"/>
          </w:tcPr>
          <w:p w14:paraId="55423AC5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0" w:history="1">
              <w:r w:rsidR="001F0ABE" w:rsidRPr="000E7275">
                <w:rPr>
                  <w:rStyle w:val="a9"/>
                </w:rPr>
                <w:t>https://www.rosminzdrav.ru/documents/8433-prikaz-ministerstva-zdravoohraneniya-rossiyskoy-federatsii-ot-7-noyabrya-2012-g-630n-ob-utverzhdenii-standarta-spetsializirovannoy-meditsinskoy-pomoschi-pri-salmonelleze-sredne-tyazheloy-stepeni-tyazhesti</w:t>
              </w:r>
            </w:hyperlink>
          </w:p>
        </w:tc>
      </w:tr>
      <w:tr w:rsidR="001F0ABE" w:rsidRPr="00855BFA" w14:paraId="59E32008" w14:textId="77777777" w:rsidTr="00984DA0">
        <w:tc>
          <w:tcPr>
            <w:tcW w:w="2500" w:type="pct"/>
          </w:tcPr>
          <w:p w14:paraId="610D41B3" w14:textId="77777777" w:rsidR="001F0ABE" w:rsidRPr="00B3100F" w:rsidRDefault="001F0ABE" w:rsidP="00984DA0">
            <w:pPr>
              <w:contextualSpacing/>
              <w:rPr>
                <w:rFonts w:ascii="Times New Roman" w:hAnsi="Times New Roman" w:cs="Times New Roman"/>
                <w:b/>
              </w:rPr>
            </w:pPr>
            <w:proofErr w:type="spellStart"/>
            <w:r w:rsidRPr="00B3100F">
              <w:rPr>
                <w:rFonts w:ascii="Times New Roman" w:hAnsi="Times New Roman" w:cs="Times New Roman"/>
                <w:b/>
              </w:rPr>
              <w:t>Шигеллез</w:t>
            </w:r>
            <w:proofErr w:type="spellEnd"/>
          </w:p>
        </w:tc>
        <w:tc>
          <w:tcPr>
            <w:tcW w:w="2500" w:type="pct"/>
          </w:tcPr>
          <w:p w14:paraId="549E59AD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1F0ABE" w:rsidRPr="00855BFA" w14:paraId="569871DF" w14:textId="77777777" w:rsidTr="00984DA0">
        <w:tc>
          <w:tcPr>
            <w:tcW w:w="2500" w:type="pct"/>
          </w:tcPr>
          <w:p w14:paraId="7950B91B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стандарт специализированной медицинской помощи при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шигеллезе</w:t>
            </w:r>
            <w:proofErr w:type="spellEnd"/>
            <w:r w:rsidRPr="00B3100F">
              <w:rPr>
                <w:rFonts w:ascii="Times New Roman" w:hAnsi="Times New Roman" w:cs="Times New Roman"/>
              </w:rPr>
              <w:t xml:space="preserve"> легкой степени тяжести</w:t>
            </w:r>
          </w:p>
        </w:tc>
        <w:tc>
          <w:tcPr>
            <w:tcW w:w="2500" w:type="pct"/>
          </w:tcPr>
          <w:p w14:paraId="28DA37B9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1" w:history="1">
              <w:r w:rsidR="001F0ABE" w:rsidRPr="000E7275">
                <w:rPr>
                  <w:rStyle w:val="a9"/>
                </w:rPr>
                <w:t>https://www.rosminzdrav.ru/documents/6311-standart-ot-25-yanvarya-2013-g</w:t>
              </w:r>
            </w:hyperlink>
          </w:p>
        </w:tc>
      </w:tr>
      <w:tr w:rsidR="001F0ABE" w:rsidRPr="00855BFA" w14:paraId="01EF9599" w14:textId="77777777" w:rsidTr="00984DA0">
        <w:tc>
          <w:tcPr>
            <w:tcW w:w="2500" w:type="pct"/>
          </w:tcPr>
          <w:p w14:paraId="315564A9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стандарт специализированной медицинской помощи при </w:t>
            </w:r>
            <w:proofErr w:type="gramStart"/>
            <w:r w:rsidRPr="00B3100F">
              <w:rPr>
                <w:rFonts w:ascii="Times New Roman" w:hAnsi="Times New Roman" w:cs="Times New Roman"/>
              </w:rPr>
              <w:t>средне-тяжелых</w:t>
            </w:r>
            <w:proofErr w:type="gramEnd"/>
            <w:r w:rsidRPr="00B3100F">
              <w:rPr>
                <w:rFonts w:ascii="Times New Roman" w:hAnsi="Times New Roman" w:cs="Times New Roman"/>
              </w:rPr>
              <w:t xml:space="preserve"> формах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шигеллеза</w:t>
            </w:r>
            <w:proofErr w:type="spellEnd"/>
          </w:p>
        </w:tc>
        <w:tc>
          <w:tcPr>
            <w:tcW w:w="2500" w:type="pct"/>
          </w:tcPr>
          <w:p w14:paraId="34036968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2" w:history="1">
              <w:r w:rsidR="001F0ABE" w:rsidRPr="000E7275">
                <w:rPr>
                  <w:rStyle w:val="a9"/>
                </w:rPr>
                <w:t>https://www.rosminzdrav.ru/documents/6376-standart-ot-23-yanvarya-2013-g</w:t>
              </w:r>
            </w:hyperlink>
          </w:p>
        </w:tc>
      </w:tr>
      <w:tr w:rsidR="001F0ABE" w:rsidRPr="00855BFA" w14:paraId="29E48459" w14:textId="77777777" w:rsidTr="00984DA0">
        <w:tc>
          <w:tcPr>
            <w:tcW w:w="2500" w:type="pct"/>
          </w:tcPr>
          <w:p w14:paraId="5F4AC7C0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стандарт специализированной медицинской помощи при тяжелых формах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шигеллеза</w:t>
            </w:r>
            <w:proofErr w:type="spellEnd"/>
          </w:p>
        </w:tc>
        <w:tc>
          <w:tcPr>
            <w:tcW w:w="2500" w:type="pct"/>
          </w:tcPr>
          <w:p w14:paraId="52DE014B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3" w:history="1">
              <w:r w:rsidR="001F0ABE" w:rsidRPr="000E7275">
                <w:rPr>
                  <w:rStyle w:val="a9"/>
                </w:rPr>
                <w:t>https://www.rosminzdrav.ru/documents/6389-standart-ot-23-yanvarya-2013-g</w:t>
              </w:r>
            </w:hyperlink>
          </w:p>
        </w:tc>
      </w:tr>
      <w:tr w:rsidR="001F0ABE" w:rsidRPr="00855BFA" w14:paraId="2426AC08" w14:textId="77777777" w:rsidTr="00984DA0">
        <w:tc>
          <w:tcPr>
            <w:tcW w:w="2500" w:type="pct"/>
          </w:tcPr>
          <w:p w14:paraId="3EB6059A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Приказ Министерства здравоохранения Российской Федерации от 28 декабря 2012 г. № 1580н "Об утверждении стандарта специализированной медицинской помощи при тяжелых формах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шигеллеза</w:t>
            </w:r>
            <w:proofErr w:type="spellEnd"/>
            <w:r w:rsidRPr="00B3100F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500" w:type="pct"/>
          </w:tcPr>
          <w:p w14:paraId="6801B26B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4" w:history="1">
              <w:r w:rsidR="001F0ABE" w:rsidRPr="000E7275">
                <w:rPr>
                  <w:rStyle w:val="a9"/>
                </w:rPr>
                <w:t>https://www.rosminzdrav.ru/documents/8446-prikaz-ministerstva-zdravoohraneniya-rossiyskoy-federatsii-ot-28-dekabrya-2012-g-1580n-ob-utverzhdenii-standarta-spetsializirovannoy-meditsinskoy-pomoschi-pri-tyazhelyh-formah-shigelleza</w:t>
              </w:r>
            </w:hyperlink>
          </w:p>
        </w:tc>
      </w:tr>
      <w:tr w:rsidR="001F0ABE" w:rsidRPr="00855BFA" w14:paraId="0D791FFD" w14:textId="77777777" w:rsidTr="00984DA0">
        <w:tc>
          <w:tcPr>
            <w:tcW w:w="2500" w:type="pct"/>
          </w:tcPr>
          <w:p w14:paraId="7AA27DBA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Приказ Министерства здравоохранения Российской Федерации от 28 декабря 2012 г. № 1582н "Об утверждении стандарта специализированной медицинской помощи при средне-тяжелых формах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шигеллеза</w:t>
            </w:r>
            <w:proofErr w:type="spellEnd"/>
            <w:r w:rsidRPr="00B3100F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500" w:type="pct"/>
          </w:tcPr>
          <w:p w14:paraId="46BE4C12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5" w:history="1">
              <w:r w:rsidR="001F0ABE" w:rsidRPr="000E7275">
                <w:rPr>
                  <w:rStyle w:val="a9"/>
                </w:rPr>
                <w:t>https://www.rosminzdrav.ru/documents/8447-prikaz-ministerstva-zdravoohraneniya-rossiyskoy-federatsii-ot-28-dekabrya-2012-g-1582n-ob-utverzhdenii-standarta-spetsializirovannoy-meditsinskoy-pomoschi-pri-sredne-tyazhelyh-formah-shigelleza</w:t>
              </w:r>
            </w:hyperlink>
          </w:p>
        </w:tc>
      </w:tr>
      <w:tr w:rsidR="001F0ABE" w:rsidRPr="00855BFA" w14:paraId="23A6B6DD" w14:textId="77777777" w:rsidTr="00984DA0">
        <w:tc>
          <w:tcPr>
            <w:tcW w:w="2500" w:type="pct"/>
          </w:tcPr>
          <w:p w14:paraId="7ACCF164" w14:textId="77777777" w:rsidR="001F0ABE" w:rsidRPr="00855BFA" w:rsidRDefault="001F0ABE" w:rsidP="00984DA0">
            <w:pPr>
              <w:contextualSpacing/>
              <w:rPr>
                <w:rFonts w:ascii="Times New Roman" w:hAnsi="Times New Roman" w:cs="Times New Roman"/>
              </w:rPr>
            </w:pPr>
            <w:r w:rsidRPr="00B3100F">
              <w:rPr>
                <w:rFonts w:ascii="Times New Roman" w:hAnsi="Times New Roman" w:cs="Times New Roman"/>
              </w:rPr>
              <w:t xml:space="preserve">Приказ Министерства здравоохранения Российской Федерации от 24 декабря 2012 г. № 1559н "Об утверждении стандарта специализированной медицинской помощи при </w:t>
            </w:r>
            <w:proofErr w:type="spellStart"/>
            <w:r w:rsidRPr="00B3100F">
              <w:rPr>
                <w:rFonts w:ascii="Times New Roman" w:hAnsi="Times New Roman" w:cs="Times New Roman"/>
              </w:rPr>
              <w:t>шигеллезе</w:t>
            </w:r>
            <w:proofErr w:type="spellEnd"/>
            <w:r w:rsidRPr="00B3100F">
              <w:rPr>
                <w:rFonts w:ascii="Times New Roman" w:hAnsi="Times New Roman" w:cs="Times New Roman"/>
              </w:rPr>
              <w:t xml:space="preserve"> легкой степени тяжести"</w:t>
            </w:r>
          </w:p>
        </w:tc>
        <w:tc>
          <w:tcPr>
            <w:tcW w:w="2500" w:type="pct"/>
          </w:tcPr>
          <w:p w14:paraId="23558A48" w14:textId="77777777" w:rsidR="001F0ABE" w:rsidRPr="00855BFA" w:rsidRDefault="00E92738" w:rsidP="00984DA0">
            <w:pPr>
              <w:contextualSpacing/>
              <w:rPr>
                <w:rFonts w:ascii="Times New Roman" w:hAnsi="Times New Roman" w:cs="Times New Roman"/>
              </w:rPr>
            </w:pPr>
            <w:hyperlink r:id="rId46" w:history="1">
              <w:r w:rsidR="001F0ABE" w:rsidRPr="000E7275">
                <w:rPr>
                  <w:rStyle w:val="a9"/>
                </w:rPr>
                <w:t>https://www.rosminzdrav.ru/documents/8445-prikaz-ministerstva-zdravoohraneniya-rossiyskoy-federatsii-ot-24-dekabrya-2012-g-1559n-ob-utverzhdenii-standarta-spetsializirovannoy-meditsinskoy-pomoschi-pri-shigelleze-legkoy-stepeni-tyazhesti</w:t>
              </w:r>
            </w:hyperlink>
          </w:p>
        </w:tc>
      </w:tr>
    </w:tbl>
    <w:p w14:paraId="4DC1F36F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A4B72D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6.2. 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Периодические из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дания  </w:t>
      </w:r>
    </w:p>
    <w:p w14:paraId="5E14089F" w14:textId="77777777" w:rsidR="00120886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9B9C58" w14:textId="77777777" w:rsidR="00120886" w:rsidRPr="00467E31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67E31">
        <w:rPr>
          <w:rFonts w:ascii="Times New Roman" w:hAnsi="Times New Roman" w:cs="Times New Roman"/>
          <w:sz w:val="28"/>
          <w:szCs w:val="28"/>
        </w:rPr>
        <w:t>ВЕСТНИК ИНТЕНСИВНОЙ ТЕРАПИИ</w:t>
      </w:r>
    </w:p>
    <w:p w14:paraId="09C9BAFB" w14:textId="77777777" w:rsidR="00120886" w:rsidRPr="00467E31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67E31">
        <w:rPr>
          <w:rFonts w:ascii="Times New Roman" w:hAnsi="Times New Roman" w:cs="Times New Roman"/>
          <w:sz w:val="28"/>
          <w:szCs w:val="28"/>
        </w:rPr>
        <w:t>ВРАЧ</w:t>
      </w:r>
    </w:p>
    <w:p w14:paraId="1B16EEF3" w14:textId="77777777" w:rsidR="00120886" w:rsidRPr="009A250E" w:rsidRDefault="00120886" w:rsidP="0012088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A250E">
        <w:rPr>
          <w:rFonts w:ascii="Times New Roman" w:hAnsi="Times New Roman" w:cs="Times New Roman"/>
          <w:sz w:val="28"/>
          <w:szCs w:val="28"/>
        </w:rPr>
        <w:t>ИНФЕКЦИОННЫЕ БОЛЕЗНИ</w:t>
      </w:r>
    </w:p>
    <w:p w14:paraId="59D9A9DB" w14:textId="77777777" w:rsidR="00120886" w:rsidRPr="00467E31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67E31">
        <w:rPr>
          <w:rFonts w:ascii="Times New Roman" w:hAnsi="Times New Roman" w:cs="Times New Roman"/>
          <w:sz w:val="28"/>
          <w:szCs w:val="28"/>
        </w:rPr>
        <w:t>КЛИНИЧЕСКАЯ МИКРОБИОЛОГИЯ И АНТИМИКРОБНАЯ ХИМИОТЕРАПИЯ</w:t>
      </w:r>
    </w:p>
    <w:p w14:paraId="0E561EA3" w14:textId="77777777" w:rsidR="00120886" w:rsidRPr="00467E31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67E31">
        <w:rPr>
          <w:rFonts w:ascii="Times New Roman" w:hAnsi="Times New Roman" w:cs="Times New Roman"/>
          <w:sz w:val="28"/>
          <w:szCs w:val="28"/>
        </w:rPr>
        <w:t>ТЕРАПЕВТИЧЕСКИЙ АРХИВ</w:t>
      </w:r>
    </w:p>
    <w:p w14:paraId="18E21228" w14:textId="77777777" w:rsidR="00120886" w:rsidRPr="00467E31" w:rsidRDefault="00120886" w:rsidP="001208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67E31">
        <w:rPr>
          <w:rFonts w:ascii="Times New Roman" w:hAnsi="Times New Roman" w:cs="Times New Roman"/>
          <w:sz w:val="28"/>
          <w:szCs w:val="28"/>
        </w:rPr>
        <w:t>ЭПИДЕМИОЛОГИЯ И ИНФЕКЦИОННЫЕ БОЛЕЗНИ</w:t>
      </w:r>
    </w:p>
    <w:p w14:paraId="33DF5230" w14:textId="77777777" w:rsidR="001F0ABE" w:rsidRPr="00972E43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</w:p>
    <w:p w14:paraId="1960C41F" w14:textId="77777777" w:rsidR="00120886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0509415" w14:textId="77777777" w:rsidR="001F0ABE" w:rsidRPr="008A2888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6.3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. Интернет-ресурсы</w:t>
      </w:r>
    </w:p>
    <w:p w14:paraId="1E4DB3A9" w14:textId="77777777" w:rsidR="001F0ABE" w:rsidRPr="00400CBE" w:rsidRDefault="001F0ABE" w:rsidP="001F0AB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00CBE">
        <w:rPr>
          <w:rFonts w:ascii="Times New Roman" w:hAnsi="Times New Roman"/>
          <w:color w:val="000000"/>
          <w:sz w:val="24"/>
          <w:szCs w:val="24"/>
        </w:rPr>
        <w:t xml:space="preserve">           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1F0ABE" w:rsidRPr="00400CBE" w14:paraId="6BB7B779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1F8E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54B15729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9B229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ЭЛЕКТ</w:t>
            </w:r>
            <w:r w:rsidRPr="00BD69FC">
              <w:rPr>
                <w:b/>
                <w:sz w:val="24"/>
                <w:szCs w:val="24"/>
                <w:lang w:eastAsia="en-US"/>
              </w:rPr>
              <w:t>РОННЫЕ</w:t>
            </w:r>
          </w:p>
          <w:p w14:paraId="1BE4A8D0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BD69FC">
              <w:rPr>
                <w:b/>
                <w:sz w:val="24"/>
                <w:szCs w:val="24"/>
                <w:lang w:eastAsia="en-US"/>
              </w:rPr>
              <w:t xml:space="preserve">ОБРАЗОВАТЕЛЬНЫЕ РЕСУРСЫ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CE5D7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D69FC">
              <w:rPr>
                <w:b/>
                <w:sz w:val="24"/>
                <w:szCs w:val="24"/>
                <w:lang w:eastAsia="en-US"/>
              </w:rPr>
              <w:t xml:space="preserve">Доступ </w:t>
            </w:r>
          </w:p>
          <w:p w14:paraId="0B7A3E61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BD69FC">
              <w:rPr>
                <w:b/>
                <w:sz w:val="24"/>
                <w:szCs w:val="24"/>
                <w:lang w:eastAsia="en-US"/>
              </w:rPr>
              <w:t>к ресурсу</w:t>
            </w:r>
          </w:p>
        </w:tc>
      </w:tr>
      <w:tr w:rsidR="001F0ABE" w:rsidRPr="00400CBE" w14:paraId="7062E0C0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8B8E" w14:textId="77777777" w:rsidR="001F0ABE" w:rsidRPr="00BD69FC" w:rsidRDefault="001F0ABE" w:rsidP="00984DA0">
            <w:pPr>
              <w:pStyle w:val="10"/>
              <w:spacing w:line="276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47DF5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Электронная библиотека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РостГМУ</w:t>
            </w:r>
            <w:proofErr w:type="spell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hyperlink r:id="rId47" w:history="1">
              <w:r w:rsidRPr="00400CBE">
                <w:rPr>
                  <w:rStyle w:val="a9"/>
                  <w:sz w:val="24"/>
                  <w:szCs w:val="24"/>
                </w:rPr>
                <w:t>http://109.195.230.156:9080/opacg/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102C4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  <w:p w14:paraId="78D3CCC0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12374CF8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2176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15B27" w14:textId="77777777" w:rsidR="001F0ABE" w:rsidRPr="002A4F9A" w:rsidRDefault="001F0ABE" w:rsidP="00984D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BD69FC">
              <w:rPr>
                <w:rFonts w:ascii="Times New Roman" w:eastAsia="Times New Roman" w:hAnsi="Times New Roman"/>
                <w:b/>
                <w:sz w:val="24"/>
                <w:szCs w:val="24"/>
              </w:rPr>
              <w:t>Консультант студента</w:t>
            </w:r>
            <w:proofErr w:type="gramStart"/>
            <w:r w:rsidRPr="00D74B0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ООО «ИПУЗ». 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URL: </w:t>
            </w:r>
            <w:hyperlink r:id="rId48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http://www.studmedlib.ru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28BE2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49FD3717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0C1C89E0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70E0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736B7" w14:textId="77777777" w:rsidR="001F0ABE" w:rsidRPr="00BD69FC" w:rsidRDefault="001F0ABE" w:rsidP="00984D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 xml:space="preserve">Консультант врача.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Электронная медицинская библиотека</w:t>
            </w:r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ООО ГК «ГЭОТАР».  - 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49" w:history="1">
              <w:r w:rsidRPr="00400CBE">
                <w:rPr>
                  <w:rStyle w:val="a9"/>
                  <w:sz w:val="24"/>
                  <w:szCs w:val="24"/>
                </w:rPr>
                <w:t>http://www.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rosmedlib</w:t>
              </w:r>
              <w:proofErr w:type="spellEnd"/>
              <w:r w:rsidRPr="00400CBE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ACF56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6AC113AB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3B4DC902" w14:textId="77777777" w:rsidTr="00984DA0">
        <w:trPr>
          <w:trHeight w:val="2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086D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A2454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69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Консультант Плюс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BD69FC">
              <w:rPr>
                <w:rFonts w:ascii="Times New Roman" w:eastAsia="Times New Roman" w:hAnsi="Times New Roman"/>
                <w:sz w:val="24"/>
                <w:szCs w:val="24"/>
              </w:rPr>
              <w:t>правочная правовая система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D69F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hyperlink r:id="rId50" w:history="1">
              <w:r w:rsidRPr="00BD69FC">
                <w:rPr>
                  <w:rStyle w:val="a9"/>
                  <w:rFonts w:eastAsia="Times New Roman"/>
                  <w:color w:val="2987B8"/>
                  <w:sz w:val="24"/>
                  <w:szCs w:val="24"/>
                </w:rPr>
                <w:t>http://www.consultant.ru</w:t>
              </w:r>
            </w:hyperlink>
            <w:r w:rsidRPr="00BD69FC">
              <w:rPr>
                <w:rFonts w:ascii="Times New Roman" w:eastAsia="Times New Roman" w:hAnsi="Times New Roman"/>
                <w:color w:val="2987B8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05F1E" w14:textId="77777777" w:rsidR="001F0ABE" w:rsidRPr="00E8794B" w:rsidRDefault="001F0ABE" w:rsidP="00984DA0">
            <w:pPr>
              <w:pStyle w:val="10"/>
              <w:ind w:left="-108"/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E8794B">
              <w:rPr>
                <w:sz w:val="22"/>
                <w:szCs w:val="22"/>
                <w:lang w:eastAsia="en-US"/>
              </w:rPr>
              <w:t xml:space="preserve">Доступ с компьютеров </w:t>
            </w:r>
            <w:r>
              <w:rPr>
                <w:sz w:val="22"/>
                <w:szCs w:val="22"/>
                <w:lang w:eastAsia="en-US"/>
              </w:rPr>
              <w:t>вуза</w:t>
            </w:r>
          </w:p>
        </w:tc>
      </w:tr>
      <w:tr w:rsidR="001F0ABE" w:rsidRPr="00400CBE" w14:paraId="1567D85F" w14:textId="77777777" w:rsidTr="00984DA0">
        <w:trPr>
          <w:trHeight w:val="5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13AA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0349A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eLIBRARY</w:t>
            </w:r>
            <w:proofErr w:type="spell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1" w:history="1">
              <w:r w:rsidRPr="00400CBE">
                <w:rPr>
                  <w:rStyle w:val="a9"/>
                  <w:sz w:val="24"/>
                  <w:szCs w:val="24"/>
                </w:rPr>
                <w:t>http://elibrary.ru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EDB9A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735B6CBF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6239E6D2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6717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3A823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6604D4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Национальная электронная библиотека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2" w:history="1">
              <w:r w:rsidRPr="00400CBE">
                <w:rPr>
                  <w:rStyle w:val="a9"/>
                  <w:sz w:val="24"/>
                  <w:szCs w:val="24"/>
                </w:rPr>
                <w:t>http://нэб.рф/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4291C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2"/>
                <w:szCs w:val="22"/>
                <w:lang w:eastAsia="en-US"/>
              </w:rPr>
              <w:t>Доступ с компьютеров</w:t>
            </w:r>
            <w:r w:rsidRPr="00E8794B">
              <w:rPr>
                <w:sz w:val="24"/>
                <w:szCs w:val="24"/>
                <w:lang w:eastAsia="en-US"/>
              </w:rPr>
              <w:t xml:space="preserve"> </w:t>
            </w:r>
            <w:r w:rsidRPr="003244B6">
              <w:rPr>
                <w:sz w:val="22"/>
                <w:szCs w:val="22"/>
                <w:lang w:eastAsia="en-US"/>
              </w:rPr>
              <w:t>библиотеки</w:t>
            </w:r>
          </w:p>
        </w:tc>
      </w:tr>
      <w:tr w:rsidR="001F0ABE" w:rsidRPr="00561929" w14:paraId="76B4BD81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E359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6BE1A" w14:textId="77777777" w:rsidR="001F0ABE" w:rsidRPr="00561929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Scopus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Elsevier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Inc</w:t>
            </w:r>
            <w:proofErr w:type="spellEnd"/>
            <w:r w:rsidRPr="0056192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Reed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Elsevier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Philadelphia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Elsevier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>.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PA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3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</w:t>
              </w:r>
              <w:r w:rsidRPr="00561929">
                <w:rPr>
                  <w:rStyle w:val="a9"/>
                  <w:sz w:val="24"/>
                  <w:szCs w:val="24"/>
                </w:rPr>
                <w:t>://</w:t>
              </w:r>
              <w:r w:rsidRPr="00400CBE">
                <w:rPr>
                  <w:rStyle w:val="a9"/>
                  <w:sz w:val="24"/>
                  <w:szCs w:val="24"/>
                  <w:lang w:val="en-US"/>
                </w:rPr>
                <w:t>www</w:t>
              </w:r>
              <w:r w:rsidRPr="00561929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scopus</w:t>
              </w:r>
              <w:proofErr w:type="spellEnd"/>
              <w:r w:rsidRPr="00561929">
                <w:rPr>
                  <w:rStyle w:val="a9"/>
                  <w:sz w:val="24"/>
                  <w:szCs w:val="24"/>
                </w:rPr>
                <w:t>.</w:t>
              </w:r>
              <w:r w:rsidRPr="00400CBE">
                <w:rPr>
                  <w:rStyle w:val="a9"/>
                  <w:sz w:val="24"/>
                  <w:szCs w:val="24"/>
                  <w:lang w:val="en-US"/>
                </w:rPr>
                <w:t>com</w:t>
              </w:r>
              <w:r w:rsidRPr="00561929">
                <w:rPr>
                  <w:rStyle w:val="a9"/>
                  <w:sz w:val="24"/>
                  <w:szCs w:val="24"/>
                </w:rPr>
                <w:t>/</w:t>
              </w:r>
            </w:hyperlink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853A57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-адресам </w:t>
            </w:r>
            <w:proofErr w:type="spellStart"/>
            <w:r w:rsidRPr="00853A57">
              <w:rPr>
                <w:rFonts w:ascii="Times New Roman" w:hAnsi="Times New Roman"/>
                <w:sz w:val="24"/>
                <w:szCs w:val="24"/>
              </w:rPr>
              <w:t>РостГМУ</w:t>
            </w:r>
            <w:proofErr w:type="spellEnd"/>
            <w:r w:rsidRPr="00853A5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>нно после регистрации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9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r w:rsidRPr="00400CB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Нацпроект</w:t>
            </w:r>
            <w:r w:rsidRPr="0056192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7AD16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  <w:p w14:paraId="0607DCF8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6A3935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14FA0570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EC89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D022F" w14:textId="77777777" w:rsidR="001F0ABE" w:rsidRPr="00853A57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Web</w:t>
            </w:r>
            <w:r w:rsidRPr="00853A5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of</w:t>
            </w:r>
            <w:r w:rsidRPr="00853A5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Science</w:t>
            </w:r>
            <w:r w:rsidRPr="00853A5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6A3935">
              <w:rPr>
                <w:rFonts w:ascii="Times New Roman" w:hAnsi="Times New Roman"/>
                <w:sz w:val="24"/>
                <w:szCs w:val="24"/>
                <w:lang w:val="en-US"/>
              </w:rPr>
              <w:t>Clarivate</w:t>
            </w:r>
            <w:proofErr w:type="spellEnd"/>
            <w:r w:rsidRPr="00853A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A3935">
              <w:rPr>
                <w:rFonts w:ascii="Times New Roman" w:hAnsi="Times New Roman"/>
                <w:sz w:val="24"/>
                <w:szCs w:val="24"/>
                <w:lang w:val="en-US"/>
              </w:rPr>
              <w:t>Analytics</w:t>
            </w:r>
            <w:r w:rsidRPr="00853A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54" w:history="1">
              <w:r w:rsidRPr="00400CBE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http</w:t>
              </w:r>
              <w:r w:rsidRPr="00853A57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://</w:t>
              </w:r>
              <w:r w:rsidRPr="00400CBE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apps</w:t>
              </w:r>
              <w:r w:rsidRPr="00853A57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Pr="00400CBE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webofknowledge</w:t>
              </w:r>
              <w:r w:rsidRPr="00853A57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.</w:t>
              </w:r>
              <w:r w:rsidRPr="00400CBE">
                <w:rPr>
                  <w:rStyle w:val="a9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com</w:t>
              </w:r>
            </w:hyperlink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IP-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адресам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нно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после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регистрации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53A57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 w:rsidRPr="00400CB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Нацпроект</w:t>
            </w:r>
            <w:r w:rsidRPr="00853A57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9AAAD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  <w:p w14:paraId="35659460" w14:textId="77777777" w:rsidR="001F0ABE" w:rsidRPr="006A3935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25E17988" w14:textId="77777777" w:rsidTr="00984DA0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5601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346AC" w14:textId="77777777" w:rsidR="001F0ABE" w:rsidRPr="00561929" w:rsidRDefault="001F0ABE" w:rsidP="00984DA0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</w:rPr>
            </w:pPr>
            <w:proofErr w:type="spellStart"/>
            <w:r w:rsidRPr="006A39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ScienceDirect</w:t>
            </w:r>
            <w:proofErr w:type="spellEnd"/>
            <w:r w:rsidRPr="004E791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D69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Freedom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D69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Collection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журналы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>]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BD69FC">
              <w:rPr>
                <w:rFonts w:ascii="Times New Roman" w:hAnsi="Times New Roman"/>
                <w:sz w:val="24"/>
                <w:szCs w:val="24"/>
                <w:lang w:val="en-US"/>
              </w:rPr>
              <w:t>Elsevier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5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www</w:t>
              </w:r>
              <w:r w:rsidRPr="00561929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sciencedirect</w:t>
              </w:r>
              <w:proofErr w:type="spellEnd"/>
              <w:r w:rsidRPr="00561929">
                <w:rPr>
                  <w:rStyle w:val="a9"/>
                  <w:sz w:val="24"/>
                  <w:szCs w:val="24"/>
                </w:rPr>
                <w:t>.</w:t>
              </w:r>
              <w:r w:rsidRPr="00400CBE">
                <w:rPr>
                  <w:rStyle w:val="a9"/>
                  <w:sz w:val="24"/>
                  <w:szCs w:val="24"/>
                  <w:lang w:val="en-US"/>
                </w:rPr>
                <w:t>com</w:t>
              </w:r>
            </w:hyperlink>
            <w:r w:rsidRPr="00561929">
              <w:rPr>
                <w:rFonts w:ascii="Times New Roman" w:hAnsi="Times New Roman"/>
              </w:rPr>
              <w:t xml:space="preserve">. 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IP-адресам </w:t>
            </w:r>
            <w:proofErr w:type="spellStart"/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color w:val="000000"/>
                <w:sz w:val="24"/>
                <w:szCs w:val="24"/>
              </w:rPr>
              <w:t>нно после регистрации</w:t>
            </w:r>
            <w:r w:rsidRPr="00561929">
              <w:rPr>
                <w:rFonts w:ascii="Times New Roman" w:hAnsi="Times New Roman"/>
              </w:rPr>
              <w:t xml:space="preserve"> </w:t>
            </w:r>
            <w:r w:rsidRPr="00561929">
              <w:rPr>
                <w:rFonts w:ascii="Times New Roman" w:hAnsi="Times New Roman"/>
                <w:i/>
                <w:color w:val="FF0000"/>
              </w:rPr>
              <w:t>(</w:t>
            </w:r>
            <w:r w:rsidRPr="007361B6">
              <w:rPr>
                <w:rFonts w:ascii="Times New Roman" w:hAnsi="Times New Roman"/>
                <w:i/>
                <w:color w:val="FF0000"/>
              </w:rPr>
              <w:t>Нацпроект</w:t>
            </w:r>
            <w:r w:rsidRPr="00561929">
              <w:rPr>
                <w:rFonts w:ascii="Times New Roman" w:hAnsi="Times New Roman"/>
                <w:i/>
                <w:color w:val="FF000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AF3F4" w14:textId="77777777" w:rsidR="001F0ABE" w:rsidRPr="006A3935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  <w:p w14:paraId="12AD855A" w14:textId="77777777" w:rsidR="001F0ABE" w:rsidRPr="006A3935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2926325C" w14:textId="77777777" w:rsidTr="00984DA0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13D9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64392" w14:textId="77777777" w:rsidR="001F0ABE" w:rsidRPr="00400CBE" w:rsidRDefault="001F0ABE" w:rsidP="00984DA0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</w:rPr>
            </w:pPr>
            <w:r w:rsidRPr="00BD69FC">
              <w:rPr>
                <w:rFonts w:ascii="Times New Roman" w:hAnsi="Times New Roman"/>
                <w:b/>
                <w:sz w:val="24"/>
                <w:szCs w:val="24"/>
              </w:rPr>
              <w:t xml:space="preserve">БД издательства </w:t>
            </w:r>
            <w:r w:rsidRPr="00BD69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Springer</w:t>
            </w:r>
            <w:r w:rsidRPr="00BD69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D69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Nature</w:t>
            </w:r>
            <w:r w:rsidRPr="00BD69FC">
              <w:rPr>
                <w:rFonts w:ascii="Times New Roman" w:hAnsi="Times New Roman"/>
                <w:sz w:val="24"/>
                <w:szCs w:val="24"/>
              </w:rPr>
              <w:t>.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BD69F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6" w:history="1">
              <w:r w:rsidRPr="00400CBE">
                <w:rPr>
                  <w:rStyle w:val="a9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по IP-адресам </w:t>
            </w:r>
            <w:proofErr w:type="spellStart"/>
            <w:r w:rsidRPr="00853A57">
              <w:rPr>
                <w:rFonts w:ascii="Times New Roman" w:hAnsi="Times New Roman"/>
                <w:sz w:val="24"/>
                <w:szCs w:val="24"/>
              </w:rPr>
              <w:t>РостГМУ</w:t>
            </w:r>
            <w:proofErr w:type="spellEnd"/>
            <w:r w:rsidRPr="00853A5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нно после регистрации, </w:t>
            </w:r>
            <w:r>
              <w:rPr>
                <w:rFonts w:ascii="Times New Roman" w:hAnsi="Times New Roman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>нно через КИАС РФФИ</w:t>
            </w:r>
            <w:r w:rsidRPr="00853A57">
              <w:t xml:space="preserve"> </w:t>
            </w:r>
            <w:hyperlink r:id="rId57" w:history="1">
              <w:r w:rsidRPr="00660CA8">
                <w:rPr>
                  <w:rStyle w:val="a9"/>
                  <w:sz w:val="24"/>
                  <w:szCs w:val="24"/>
                </w:rPr>
                <w:t>https://kias.rfbr.ru/reg/index.php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A5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B2CC6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  <w:p w14:paraId="7FD1A7FB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1F0ABE" w:rsidRPr="00400CBE" w14:paraId="0C2A363E" w14:textId="77777777" w:rsidTr="00984DA0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B5BC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BD9F" w14:textId="77777777" w:rsidR="001F0ABE" w:rsidRPr="00561929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39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Wiley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39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Online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393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Library</w:t>
            </w:r>
            <w:r w:rsidRPr="00561929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6A3935">
              <w:rPr>
                <w:rFonts w:ascii="Times New Roman" w:hAnsi="Times New Roman"/>
                <w:sz w:val="24"/>
                <w:szCs w:val="24"/>
                <w:lang w:val="en-US"/>
              </w:rPr>
              <w:t>John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3935">
              <w:rPr>
                <w:rFonts w:ascii="Times New Roman" w:hAnsi="Times New Roman"/>
                <w:sz w:val="24"/>
                <w:szCs w:val="24"/>
                <w:lang w:val="en-US"/>
              </w:rPr>
              <w:t>Wiley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6A3935">
              <w:rPr>
                <w:rFonts w:ascii="Times New Roman" w:hAnsi="Times New Roman"/>
                <w:sz w:val="24"/>
                <w:szCs w:val="24"/>
                <w:lang w:val="en-US"/>
              </w:rPr>
              <w:t>Sons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5619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58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</w:t>
              </w:r>
              <w:r w:rsidRPr="00561929">
                <w:rPr>
                  <w:rStyle w:val="a9"/>
                  <w:sz w:val="24"/>
                  <w:szCs w:val="24"/>
                </w:rPr>
                <w:t>://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onlinelibrary</w:t>
              </w:r>
              <w:proofErr w:type="spellEnd"/>
              <w:r w:rsidRPr="00561929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wiley</w:t>
              </w:r>
              <w:proofErr w:type="spellEnd"/>
              <w:r w:rsidRPr="00561929">
                <w:rPr>
                  <w:rStyle w:val="a9"/>
                  <w:sz w:val="24"/>
                  <w:szCs w:val="24"/>
                </w:rPr>
                <w:t>.</w:t>
              </w:r>
              <w:r w:rsidRPr="00400CBE">
                <w:rPr>
                  <w:rStyle w:val="a9"/>
                  <w:sz w:val="24"/>
                  <w:szCs w:val="24"/>
                  <w:lang w:val="en-US"/>
                </w:rPr>
                <w:t>com</w:t>
              </w:r>
            </w:hyperlink>
            <w:r w:rsidRPr="005619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853A57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-адресам </w:t>
            </w:r>
            <w:proofErr w:type="spellStart"/>
            <w:r w:rsidRPr="00853A57">
              <w:rPr>
                <w:rFonts w:ascii="Times New Roman" w:hAnsi="Times New Roman"/>
                <w:sz w:val="24"/>
                <w:szCs w:val="24"/>
              </w:rPr>
              <w:t>РостГМУ</w:t>
            </w:r>
            <w:proofErr w:type="spellEnd"/>
            <w:r w:rsidRPr="00853A5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удалё</w:t>
            </w:r>
            <w:r w:rsidRPr="00853A57">
              <w:rPr>
                <w:rFonts w:ascii="Times New Roman" w:hAnsi="Times New Roman"/>
                <w:sz w:val="24"/>
                <w:szCs w:val="24"/>
              </w:rPr>
              <w:t xml:space="preserve">нно после регистрации </w:t>
            </w:r>
            <w:r w:rsidRPr="00853A5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4BCF" w14:textId="77777777" w:rsidR="001F0ABE" w:rsidRPr="00561929" w:rsidRDefault="001F0ABE" w:rsidP="00984DA0">
            <w:pPr>
              <w:pStyle w:val="10"/>
              <w:ind w:left="-108" w:right="-108"/>
              <w:jc w:val="center"/>
              <w:rPr>
                <w:sz w:val="24"/>
                <w:szCs w:val="24"/>
                <w:lang w:eastAsia="en-US"/>
              </w:rPr>
            </w:pPr>
            <w:r w:rsidRPr="00853A57">
              <w:rPr>
                <w:sz w:val="24"/>
                <w:szCs w:val="24"/>
                <w:lang w:eastAsia="en-US"/>
              </w:rPr>
              <w:t>Доступ неограничен</w:t>
            </w:r>
          </w:p>
        </w:tc>
      </w:tr>
      <w:tr w:rsidR="001F0ABE" w:rsidRPr="00400CBE" w14:paraId="697D35C7" w14:textId="77777777" w:rsidTr="00984DA0">
        <w:trPr>
          <w:trHeight w:val="4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ADAF" w14:textId="77777777" w:rsidR="001F0ABE" w:rsidRPr="00BD69FC" w:rsidRDefault="001F0ABE" w:rsidP="00984DA0">
            <w:pPr>
              <w:pStyle w:val="10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6DF27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400C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59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http://window.edu.ru/</w:t>
              </w:r>
            </w:hyperlink>
            <w:r w:rsidRPr="00400CB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BA712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1A953775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0DDE00E0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0EEE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A68B3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60" w:history="1">
              <w:r w:rsidRPr="00400CBE">
                <w:rPr>
                  <w:rStyle w:val="a9"/>
                  <w:color w:val="7030A0"/>
                  <w:sz w:val="24"/>
                  <w:szCs w:val="24"/>
                </w:rPr>
                <w:t>http://www.edu.ru/index.php</w:t>
              </w:r>
            </w:hyperlink>
            <w:r w:rsidRPr="00400CBE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6343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1B7FB8B7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1B0188B1" w14:textId="77777777" w:rsidTr="00984DA0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544A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2563A" w14:textId="77777777" w:rsidR="001F0ABE" w:rsidRPr="00400CBE" w:rsidRDefault="001F0ABE" w:rsidP="00984DA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D69FC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Официальный интернет-портал правовой информации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1" w:history="1">
              <w:r w:rsidRPr="00400CBE">
                <w:rPr>
                  <w:rStyle w:val="a9"/>
                  <w:sz w:val="24"/>
                  <w:szCs w:val="24"/>
                </w:rPr>
                <w:t>http://pravo.gov.ru/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2C383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47336DA1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5461ED0E" w14:textId="77777777" w:rsidTr="00984DA0">
        <w:trPr>
          <w:trHeight w:val="5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A18E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3815B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2" w:history="1">
              <w:r w:rsidRPr="00400CBE">
                <w:rPr>
                  <w:rStyle w:val="a9"/>
                  <w:sz w:val="24"/>
                  <w:szCs w:val="24"/>
                </w:rPr>
                <w:t>http://www.femb.ru/feml/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hyperlink r:id="rId63" w:history="1">
              <w:r w:rsidRPr="00400CBE">
                <w:rPr>
                  <w:rStyle w:val="a9"/>
                  <w:sz w:val="24"/>
                  <w:szCs w:val="24"/>
                  <w:shd w:val="clear" w:color="auto" w:fill="FFFFFF"/>
                </w:rPr>
                <w:t>http://feml.scsml.rssi.ru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CBE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63F73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162CEBE2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561929" w14:paraId="50F07F83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1584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64438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1F03D4F7" w14:textId="77777777" w:rsidR="001F0ABE" w:rsidRPr="00561929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Medline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(PubMed, USA). – URL: </w:t>
            </w:r>
            <w:hyperlink r:id="rId64" w:history="1">
              <w:r w:rsidRPr="00660CA8">
                <w:rPr>
                  <w:rStyle w:val="a9"/>
                  <w:sz w:val="24"/>
                  <w:szCs w:val="24"/>
                  <w:lang w:val="en-US"/>
                </w:rPr>
                <w:t>https://pubmed.ncbi.nlm.nih.gov/</w:t>
              </w:r>
            </w:hyperlink>
            <w:hyperlink r:id="rId65" w:history="1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DB92E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3686156B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561929">
              <w:rPr>
                <w:sz w:val="24"/>
                <w:szCs w:val="24"/>
                <w:lang w:val="en-US" w:eastAsia="en-US"/>
              </w:rPr>
              <w:t xml:space="preserve"> </w:t>
            </w:r>
            <w:r w:rsidRPr="00E8794B">
              <w:rPr>
                <w:sz w:val="24"/>
                <w:szCs w:val="24"/>
                <w:lang w:eastAsia="en-US"/>
              </w:rPr>
              <w:t>доступ</w:t>
            </w:r>
            <w:r w:rsidRPr="00561929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1F0ABE" w:rsidRPr="00400CBE" w14:paraId="0757BC60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B608" w14:textId="77777777" w:rsidR="001F0ABE" w:rsidRPr="0056192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C2AE6" w14:textId="77777777" w:rsidR="001F0ABE" w:rsidRPr="00400CBE" w:rsidRDefault="001F0ABE" w:rsidP="00984DA0">
            <w:pPr>
              <w:shd w:val="clear" w:color="auto" w:fill="FFFFFF"/>
              <w:spacing w:after="0" w:line="240" w:lineRule="auto"/>
              <w:jc w:val="both"/>
              <w:rPr>
                <w:lang w:val="en-US"/>
              </w:rPr>
            </w:pPr>
          </w:p>
          <w:p w14:paraId="301672CD" w14:textId="77777777" w:rsidR="001F0ABE" w:rsidRPr="00400CBE" w:rsidRDefault="00E92738" w:rsidP="00984D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hyperlink r:id="rId66" w:tgtFrame="_blank" w:history="1">
              <w:r w:rsidR="001F0ABE" w:rsidRPr="00400CBE">
                <w:rPr>
                  <w:rStyle w:val="a9"/>
                  <w:b/>
                  <w:color w:val="auto"/>
                  <w:sz w:val="24"/>
                  <w:szCs w:val="24"/>
                  <w:lang w:val="en-US"/>
                </w:rPr>
                <w:t>Free Medical Journals</w:t>
              </w:r>
            </w:hyperlink>
            <w:r w:rsidR="001F0ABE" w:rsidRPr="00400CB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1F0ABE"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URL</w:t>
            </w:r>
            <w:r w:rsidR="001F0ABE" w:rsidRPr="00853A57">
              <w:rPr>
                <w:rFonts w:ascii="Times New Roman" w:hAnsi="Times New Roman"/>
                <w:color w:val="7030A0"/>
                <w:sz w:val="24"/>
                <w:szCs w:val="24"/>
                <w:lang w:val="en-US"/>
              </w:rPr>
              <w:t>:</w:t>
            </w:r>
            <w:r w:rsidR="001F0ABE" w:rsidRPr="00853A57">
              <w:rPr>
                <w:rFonts w:ascii="Times New Roman" w:hAnsi="Times New Roman"/>
                <w:color w:val="7030A0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hyperlink r:id="rId67" w:history="1">
              <w:r w:rsidR="001F0ABE" w:rsidRPr="00853A57">
                <w:rPr>
                  <w:rStyle w:val="a9"/>
                  <w:color w:val="7030A0"/>
                  <w:sz w:val="24"/>
                  <w:szCs w:val="24"/>
                  <w:shd w:val="clear" w:color="auto" w:fill="FFFFFF"/>
                  <w:lang w:val="en-US"/>
                </w:rPr>
                <w:t>http://freemedicaljournals.com</w:t>
              </w:r>
            </w:hyperlink>
            <w:r w:rsidR="001F0ABE"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EF39E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5214E9BC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0042D231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51A4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2E535" w14:textId="77777777" w:rsidR="001F0ABE" w:rsidRPr="00400CBE" w:rsidRDefault="001F0ABE" w:rsidP="00984DA0">
            <w:pPr>
              <w:shd w:val="clear" w:color="auto" w:fill="FFFFFF"/>
              <w:spacing w:after="0" w:line="240" w:lineRule="auto"/>
              <w:jc w:val="both"/>
              <w:rPr>
                <w:lang w:val="en-US"/>
              </w:rPr>
            </w:pPr>
          </w:p>
          <w:p w14:paraId="20FFF9EC" w14:textId="77777777" w:rsidR="001F0ABE" w:rsidRPr="00400CBE" w:rsidRDefault="00E92738" w:rsidP="00984D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68" w:tgtFrame="_blank" w:history="1">
              <w:r w:rsidR="001F0ABE" w:rsidRPr="00400CBE">
                <w:rPr>
                  <w:rStyle w:val="a9"/>
                  <w:b/>
                  <w:color w:val="auto"/>
                  <w:sz w:val="24"/>
                  <w:szCs w:val="24"/>
                  <w:lang w:val="en-US"/>
                </w:rPr>
                <w:t>Free Medical Books</w:t>
              </w:r>
            </w:hyperlink>
            <w:r w:rsidR="001F0ABE" w:rsidRPr="00400CB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1F0ABE" w:rsidRPr="00400C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URL:</w:t>
            </w:r>
            <w:r w:rsidR="001F0ABE" w:rsidRPr="00400CB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hyperlink r:id="rId69" w:history="1">
              <w:r w:rsidR="001F0ABE" w:rsidRPr="00400CBE">
                <w:rPr>
                  <w:rStyle w:val="a9"/>
                  <w:sz w:val="24"/>
                  <w:szCs w:val="24"/>
                  <w:shd w:val="clear" w:color="auto" w:fill="FFFFFF"/>
                  <w:lang w:val="en-US"/>
                </w:rPr>
                <w:t>http://www.freebooks4doctors.com/</w:t>
              </w:r>
            </w:hyperlink>
            <w:r w:rsidR="001F0ABE" w:rsidRPr="00400CB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39A25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4BDD34E3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2A5DF264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6098" w14:textId="77777777" w:rsidR="001F0ABE" w:rsidRPr="005838D5" w:rsidRDefault="001F0ABE" w:rsidP="00984DA0">
            <w:pPr>
              <w:pStyle w:val="10"/>
              <w:ind w:left="0"/>
              <w:jc w:val="center"/>
              <w:rPr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462F1" w14:textId="77777777" w:rsidR="001F0ABE" w:rsidRPr="00400CBE" w:rsidRDefault="001F0ABE" w:rsidP="00984DA0">
            <w:pPr>
              <w:spacing w:after="0" w:line="240" w:lineRule="auto"/>
              <w:jc w:val="both"/>
              <w:rPr>
                <w:rStyle w:val="a9"/>
                <w:color w:val="auto"/>
                <w:lang w:val="en-US"/>
              </w:rPr>
            </w:pPr>
            <w:r w:rsidRPr="00400CBE">
              <w:rPr>
                <w:rStyle w:val="a9"/>
                <w:b/>
                <w:color w:val="auto"/>
                <w:sz w:val="24"/>
                <w:szCs w:val="24"/>
                <w:lang w:val="en-US"/>
              </w:rPr>
              <w:t>International Scientific Publications.</w:t>
            </w:r>
            <w:r w:rsidRPr="00853A57">
              <w:rPr>
                <w:rStyle w:val="a9"/>
                <w:b/>
                <w:color w:val="auto"/>
                <w:sz w:val="24"/>
                <w:szCs w:val="24"/>
                <w:lang w:val="en-US"/>
              </w:rPr>
              <w:t xml:space="preserve"> </w:t>
            </w:r>
            <w:r w:rsidRPr="00400CBE">
              <w:rPr>
                <w:rStyle w:val="a9"/>
                <w:b/>
                <w:color w:val="auto"/>
                <w:sz w:val="24"/>
                <w:szCs w:val="24"/>
                <w:lang w:val="en-US"/>
              </w:rPr>
              <w:t xml:space="preserve">– </w:t>
            </w:r>
            <w:r w:rsidRPr="00400CBE">
              <w:rPr>
                <w:rStyle w:val="a9"/>
                <w:color w:val="auto"/>
                <w:sz w:val="24"/>
                <w:szCs w:val="24"/>
                <w:lang w:val="en-US"/>
              </w:rPr>
              <w:t>URL:</w:t>
            </w:r>
            <w:r w:rsidRPr="00400CBE">
              <w:rPr>
                <w:rStyle w:val="a9"/>
                <w:b/>
                <w:color w:val="auto"/>
                <w:sz w:val="24"/>
                <w:szCs w:val="24"/>
                <w:lang w:val="en-US"/>
              </w:rPr>
              <w:t xml:space="preserve"> </w:t>
            </w:r>
            <w:hyperlink r:id="rId70" w:history="1">
              <w:r w:rsidRPr="00853A57">
                <w:rPr>
                  <w:rStyle w:val="a9"/>
                  <w:color w:val="7030A0"/>
                  <w:sz w:val="24"/>
                  <w:szCs w:val="24"/>
                  <w:shd w:val="clear" w:color="auto" w:fill="FFFFFF"/>
                  <w:lang w:val="en-US"/>
                </w:rPr>
                <w:t>https://www.scientific-publications.net/ru/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47080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731C93C5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2A4F9A">
              <w:rPr>
                <w:sz w:val="24"/>
                <w:szCs w:val="24"/>
                <w:lang w:val="en-US" w:eastAsia="en-US"/>
              </w:rPr>
              <w:t xml:space="preserve"> </w:t>
            </w:r>
            <w:r w:rsidRPr="00E8794B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4431A95D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A9B0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2AA17" w14:textId="77777777" w:rsidR="001F0ABE" w:rsidRPr="00FF0F3A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441696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КиберЛенинка</w:t>
            </w:r>
            <w:proofErr w:type="spellEnd"/>
            <w:r w:rsidRPr="00FF0F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F0F3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науч</w:t>
            </w:r>
            <w:r w:rsidRPr="00FF0F3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электрон</w:t>
            </w:r>
            <w:proofErr w:type="gramStart"/>
            <w:r w:rsidRPr="00FF0F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F0F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>иб</w:t>
            </w:r>
            <w:proofErr w:type="spellEnd"/>
            <w:r w:rsidRPr="00FF0F3A">
              <w:rPr>
                <w:rFonts w:ascii="Times New Roman" w:hAnsi="Times New Roman"/>
                <w:sz w:val="24"/>
                <w:szCs w:val="24"/>
              </w:rPr>
              <w:t>-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ка</w:t>
            </w:r>
            <w:r w:rsidRPr="00FF0F3A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FF0F3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1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</w:t>
              </w:r>
              <w:r w:rsidRPr="00FF0F3A">
                <w:rPr>
                  <w:rStyle w:val="a9"/>
                  <w:sz w:val="24"/>
                  <w:szCs w:val="24"/>
                </w:rPr>
                <w:t>://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cyberlenink</w:t>
              </w:r>
              <w:proofErr w:type="spellEnd"/>
              <w:r w:rsidRPr="00400CBE">
                <w:rPr>
                  <w:rStyle w:val="a9"/>
                  <w:sz w:val="24"/>
                  <w:szCs w:val="24"/>
                </w:rPr>
                <w:t>a.ru/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35759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22DAEFE3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доступ </w:t>
            </w:r>
          </w:p>
        </w:tc>
      </w:tr>
      <w:tr w:rsidR="001F0ABE" w:rsidRPr="00400CBE" w14:paraId="543EAE35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1CB7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980B5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sz w:val="24"/>
                <w:szCs w:val="24"/>
              </w:rPr>
              <w:t xml:space="preserve">Архив научных журналов / НЭИКОН.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2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https</w:t>
              </w:r>
              <w:r w:rsidRPr="00FF0F3A">
                <w:rPr>
                  <w:rStyle w:val="a9"/>
                  <w:sz w:val="24"/>
                  <w:szCs w:val="24"/>
                </w:rPr>
                <w:t>://</w:t>
              </w:r>
              <w:r w:rsidRPr="00400CBE">
                <w:rPr>
                  <w:rStyle w:val="a9"/>
                  <w:sz w:val="24"/>
                  <w:szCs w:val="24"/>
                  <w:lang w:val="en-US"/>
                </w:rPr>
                <w:t>archive</w:t>
              </w:r>
              <w:r w:rsidRPr="00FF0F3A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neicon</w:t>
              </w:r>
              <w:proofErr w:type="spellEnd"/>
              <w:r w:rsidRPr="00FF0F3A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  <w:r w:rsidRPr="00FF0F3A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xmlui</w:t>
              </w:r>
              <w:proofErr w:type="spellEnd"/>
              <w:r w:rsidRPr="00FF0F3A">
                <w:rPr>
                  <w:rStyle w:val="a9"/>
                  <w:sz w:val="24"/>
                  <w:szCs w:val="24"/>
                </w:rPr>
                <w:t>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B6CA1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>Открытый</w:t>
            </w:r>
          </w:p>
          <w:p w14:paraId="2D634444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1F0ABE" w:rsidRPr="001B7DB9" w14:paraId="15C57616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085D" w14:textId="77777777" w:rsidR="001F0ABE" w:rsidRPr="00C848CF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9AD9" w14:textId="77777777" w:rsidR="001F0ABE" w:rsidRPr="001B7DB9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5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ECO-Vector Journals Portal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C2F6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73" w:tgtFrame="_blank" w:history="1">
              <w:r w:rsidRPr="00CC2F6C">
                <w:rPr>
                  <w:rFonts w:ascii="Times New Roman" w:hAnsi="Times New Roman"/>
                  <w:sz w:val="24"/>
                  <w:szCs w:val="24"/>
                  <w:lang w:val="en"/>
                </w:rPr>
                <w:t>Open Journal Systems</w:t>
              </w:r>
            </w:hyperlink>
            <w:r w:rsidRPr="00CC2F6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F5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hyperlink r:id="rId74" w:history="1">
              <w:r w:rsidRPr="00071959">
                <w:rPr>
                  <w:rStyle w:val="a9"/>
                  <w:rFonts w:eastAsiaTheme="minorHAnsi"/>
                  <w:lang w:val="en-US"/>
                </w:rPr>
                <w:t>https://journals.eco-vector.com/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401D" w14:textId="77777777" w:rsidR="001F0ABE" w:rsidRPr="00CC2F6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lastRenderedPageBreak/>
              <w:t>Открытый</w:t>
            </w:r>
          </w:p>
          <w:p w14:paraId="202064BD" w14:textId="77777777" w:rsidR="001F0ABE" w:rsidRPr="001B7DB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CC2F6C">
              <w:rPr>
                <w:sz w:val="24"/>
                <w:szCs w:val="24"/>
                <w:lang w:val="en-US" w:eastAsia="en-US"/>
              </w:rPr>
              <w:lastRenderedPageBreak/>
              <w:t xml:space="preserve"> </w:t>
            </w:r>
            <w:r w:rsidRPr="002A4F9A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170B9783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F226" w14:textId="77777777" w:rsidR="001F0ABE" w:rsidRPr="00CC2F6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97292" w14:textId="77777777" w:rsidR="001F0ABE" w:rsidRPr="00400CBE" w:rsidRDefault="001F0ABE" w:rsidP="00984D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Журналы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открытого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доступа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русском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языке</w:t>
            </w:r>
            <w:r w:rsidRPr="00096592"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платформа</w:t>
            </w:r>
            <w:r w:rsidRPr="000965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C2F6C">
              <w:rPr>
                <w:rFonts w:ascii="Times New Roman" w:hAnsi="Times New Roman"/>
                <w:sz w:val="24"/>
                <w:szCs w:val="24"/>
                <w:lang w:val="en-US"/>
              </w:rPr>
              <w:t>ElPub</w:t>
            </w:r>
            <w:proofErr w:type="spellEnd"/>
            <w:r w:rsidRPr="000965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НЭИКОН</w:t>
            </w:r>
            <w:r w:rsidRPr="00096592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09659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5" w:history="1">
              <w:r w:rsidRPr="00400CBE">
                <w:rPr>
                  <w:rStyle w:val="a9"/>
                  <w:sz w:val="24"/>
                  <w:szCs w:val="24"/>
                </w:rPr>
                <w:t>https://elpub.ru/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D31EB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>Открытый</w:t>
            </w:r>
          </w:p>
          <w:p w14:paraId="13F0C6E9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46BD2B7C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03F47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85399" w14:textId="77777777" w:rsidR="001F0ABE" w:rsidRPr="00400CBE" w:rsidRDefault="001F0ABE" w:rsidP="00984D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Медицинский Вестник Юга России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>:</w:t>
            </w:r>
            <w:r w:rsidRPr="00400CBE">
              <w:t xml:space="preserve"> </w:t>
            </w:r>
            <w:hyperlink r:id="rId76" w:history="1">
              <w:r w:rsidRPr="00400CBE">
                <w:rPr>
                  <w:rStyle w:val="a9"/>
                  <w:sz w:val="24"/>
                  <w:szCs w:val="24"/>
                </w:rPr>
                <w:t>https://www.medicalherald.ru/jour</w:t>
              </w:r>
            </w:hyperlink>
            <w:r w:rsidRPr="00400CBE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 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или с сайта </w:t>
            </w:r>
            <w:proofErr w:type="spellStart"/>
            <w:r w:rsidRPr="00400CBE">
              <w:rPr>
                <w:rFonts w:ascii="Times New Roman" w:hAnsi="Times New Roman"/>
                <w:sz w:val="24"/>
                <w:szCs w:val="24"/>
              </w:rPr>
              <w:t>РостГМУ</w:t>
            </w:r>
            <w:proofErr w:type="spell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BCF07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>Открытый</w:t>
            </w:r>
          </w:p>
          <w:p w14:paraId="01020D19" w14:textId="77777777" w:rsidR="001F0ABE" w:rsidRPr="002A4F9A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2A4F9A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58077083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FEC0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EF4B9" w14:textId="77777777" w:rsidR="001F0ABE" w:rsidRDefault="001F0ABE" w:rsidP="00984DA0">
            <w:pPr>
              <w:pStyle w:val="10"/>
              <w:ind w:left="0"/>
              <w:jc w:val="both"/>
              <w:rPr>
                <w:b/>
                <w:sz w:val="24"/>
                <w:szCs w:val="24"/>
                <w:lang w:eastAsia="en-US"/>
              </w:rPr>
            </w:pPr>
          </w:p>
          <w:p w14:paraId="1B2F4968" w14:textId="77777777" w:rsidR="001F0ABE" w:rsidRPr="00BD69FC" w:rsidRDefault="001F0ABE" w:rsidP="00984DA0">
            <w:pPr>
              <w:pStyle w:val="10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BD69FC">
              <w:rPr>
                <w:b/>
                <w:sz w:val="24"/>
                <w:szCs w:val="24"/>
                <w:lang w:eastAsia="en-US"/>
              </w:rPr>
              <w:t>Всемирная организация здравоохранения</w:t>
            </w:r>
            <w:r w:rsidRPr="00BD69FC">
              <w:rPr>
                <w:sz w:val="24"/>
                <w:szCs w:val="24"/>
                <w:lang w:eastAsia="en-US"/>
              </w:rPr>
              <w:t xml:space="preserve">. - </w:t>
            </w:r>
            <w:r>
              <w:rPr>
                <w:sz w:val="24"/>
                <w:szCs w:val="24"/>
                <w:lang w:val="en-US"/>
              </w:rPr>
              <w:t>URL</w:t>
            </w:r>
            <w:r w:rsidRPr="00BD69FC">
              <w:rPr>
                <w:sz w:val="24"/>
                <w:szCs w:val="24"/>
                <w:lang w:eastAsia="en-US"/>
              </w:rPr>
              <w:t xml:space="preserve">: </w:t>
            </w:r>
            <w:hyperlink r:id="rId77" w:history="1">
              <w:r w:rsidRPr="00400CBE">
                <w:rPr>
                  <w:rStyle w:val="a9"/>
                  <w:sz w:val="24"/>
                  <w:szCs w:val="24"/>
                  <w:lang w:eastAsia="en-US"/>
                </w:rPr>
                <w:t>http://who.int/ru/</w:t>
              </w:r>
            </w:hyperlink>
            <w:r w:rsidRPr="00400CBE">
              <w:rPr>
                <w:rStyle w:val="a9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FD95A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60E1F882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1F0ABE" w:rsidRPr="00400CBE" w14:paraId="3DE9B607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3F49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CAA5C" w14:textId="77777777" w:rsidR="001F0ABE" w:rsidRPr="00BD69FC" w:rsidRDefault="001F0ABE" w:rsidP="00984DA0">
            <w:pPr>
              <w:pStyle w:val="10"/>
              <w:ind w:left="0"/>
              <w:jc w:val="both"/>
              <w:rPr>
                <w:b/>
                <w:sz w:val="24"/>
                <w:szCs w:val="24"/>
                <w:lang w:eastAsia="en-US"/>
              </w:rPr>
            </w:pPr>
            <w:r w:rsidRPr="00BD69FC">
              <w:rPr>
                <w:b/>
                <w:bCs/>
                <w:sz w:val="24"/>
                <w:szCs w:val="24"/>
                <w:lang w:eastAsia="en-US"/>
              </w:rPr>
              <w:t xml:space="preserve">Evrika.ru </w:t>
            </w:r>
            <w:r w:rsidRPr="00BD69FC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BD69FC">
              <w:rPr>
                <w:sz w:val="24"/>
                <w:szCs w:val="24"/>
                <w:lang w:eastAsia="en-US"/>
              </w:rPr>
              <w:t>и</w:t>
            </w:r>
            <w:r w:rsidRPr="00BD69FC">
              <w:rPr>
                <w:bCs/>
                <w:sz w:val="24"/>
                <w:szCs w:val="24"/>
                <w:lang w:eastAsia="en-US"/>
              </w:rPr>
              <w:t xml:space="preserve">нформационно-образовательный портал для врачей. – </w:t>
            </w:r>
            <w:r>
              <w:rPr>
                <w:sz w:val="24"/>
                <w:szCs w:val="24"/>
                <w:lang w:val="en-US"/>
              </w:rPr>
              <w:t>URL</w:t>
            </w:r>
            <w:r w:rsidRPr="00BD69FC">
              <w:rPr>
                <w:bCs/>
                <w:sz w:val="24"/>
                <w:szCs w:val="24"/>
                <w:lang w:eastAsia="en-US"/>
              </w:rPr>
              <w:t xml:space="preserve">: </w:t>
            </w:r>
            <w:hyperlink r:id="rId78" w:history="1">
              <w:r w:rsidRPr="00400CBE">
                <w:rPr>
                  <w:rStyle w:val="a9"/>
                  <w:sz w:val="24"/>
                  <w:szCs w:val="24"/>
                </w:rPr>
                <w:t>https://www.evrika.ru/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07944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68090AA1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538DE38D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07D4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E2F52" w14:textId="77777777" w:rsidR="001F0ABE" w:rsidRPr="00BD69FC" w:rsidRDefault="001F0ABE" w:rsidP="00984DA0">
            <w:pPr>
              <w:pStyle w:val="10"/>
              <w:ind w:left="0"/>
              <w:jc w:val="both"/>
              <w:rPr>
                <w:b/>
                <w:sz w:val="24"/>
                <w:szCs w:val="24"/>
                <w:lang w:eastAsia="en-US"/>
              </w:rPr>
            </w:pPr>
            <w:r w:rsidRPr="00BD69FC">
              <w:rPr>
                <w:b/>
                <w:bCs/>
                <w:sz w:val="24"/>
                <w:szCs w:val="24"/>
                <w:lang w:eastAsia="en-US"/>
              </w:rPr>
              <w:t>Med-Edu.ru</w:t>
            </w:r>
            <w:r w:rsidRPr="00BD69FC">
              <w:rPr>
                <w:sz w:val="24"/>
                <w:szCs w:val="24"/>
                <w:lang w:eastAsia="en-US"/>
              </w:rPr>
              <w:t>:</w:t>
            </w:r>
            <w:r w:rsidRPr="00BD69FC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BD69FC">
              <w:rPr>
                <w:sz w:val="24"/>
                <w:szCs w:val="24"/>
                <w:lang w:eastAsia="en-US"/>
              </w:rPr>
              <w:t>м</w:t>
            </w:r>
            <w:r w:rsidRPr="00BD69FC">
              <w:rPr>
                <w:bCs/>
                <w:sz w:val="24"/>
                <w:szCs w:val="24"/>
                <w:lang w:eastAsia="en-US"/>
              </w:rPr>
              <w:t xml:space="preserve">едицинский </w:t>
            </w:r>
            <w:proofErr w:type="spellStart"/>
            <w:r w:rsidRPr="00BD69FC">
              <w:rPr>
                <w:bCs/>
                <w:sz w:val="24"/>
                <w:szCs w:val="24"/>
                <w:lang w:eastAsia="en-US"/>
              </w:rPr>
              <w:t>видеопортал</w:t>
            </w:r>
            <w:proofErr w:type="spellEnd"/>
            <w:r w:rsidRPr="00BD69FC">
              <w:rPr>
                <w:bCs/>
                <w:sz w:val="24"/>
                <w:szCs w:val="24"/>
                <w:lang w:eastAsia="en-US"/>
              </w:rPr>
              <w:t xml:space="preserve">. </w:t>
            </w:r>
            <w:r w:rsidRPr="00BD69FC">
              <w:rPr>
                <w:sz w:val="24"/>
                <w:szCs w:val="24"/>
                <w:lang w:eastAsia="en-US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URL</w:t>
            </w:r>
            <w:r w:rsidRPr="00BD69FC">
              <w:rPr>
                <w:sz w:val="24"/>
                <w:szCs w:val="24"/>
                <w:lang w:eastAsia="en-US"/>
              </w:rPr>
              <w:t xml:space="preserve">: </w:t>
            </w:r>
            <w:r w:rsidRPr="00BD69FC">
              <w:rPr>
                <w:b/>
                <w:sz w:val="24"/>
                <w:szCs w:val="24"/>
                <w:lang w:eastAsia="en-US"/>
              </w:rPr>
              <w:t xml:space="preserve"> </w:t>
            </w:r>
            <w:hyperlink r:id="rId79" w:history="1">
              <w:r w:rsidRPr="00400CBE">
                <w:rPr>
                  <w:rStyle w:val="a9"/>
                  <w:sz w:val="24"/>
                  <w:szCs w:val="24"/>
                  <w:lang w:eastAsia="en-US"/>
                </w:rPr>
                <w:t>http://www.med-edu.ru/</w:t>
              </w:r>
            </w:hyperlink>
            <w:r w:rsidRPr="00BD69FC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A5ECA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1FF34AEB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1168C83E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6B52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4ED20" w14:textId="77777777" w:rsidR="001F0ABE" w:rsidRDefault="001F0ABE" w:rsidP="00984DA0">
            <w:pPr>
              <w:pStyle w:val="10"/>
              <w:ind w:left="0"/>
              <w:jc w:val="both"/>
            </w:pPr>
          </w:p>
          <w:p w14:paraId="2A29B147" w14:textId="77777777" w:rsidR="001F0ABE" w:rsidRPr="00BD69FC" w:rsidRDefault="00E92738" w:rsidP="00984DA0">
            <w:pPr>
              <w:pStyle w:val="10"/>
              <w:ind w:left="0"/>
              <w:jc w:val="both"/>
              <w:rPr>
                <w:b/>
                <w:sz w:val="24"/>
                <w:szCs w:val="24"/>
                <w:lang w:eastAsia="en-US"/>
              </w:rPr>
            </w:pPr>
            <w:hyperlink r:id="rId80" w:tgtFrame="_blank" w:history="1">
              <w:r w:rsidR="001F0ABE" w:rsidRPr="00400CBE">
                <w:rPr>
                  <w:rStyle w:val="a9"/>
                  <w:b/>
                  <w:color w:val="auto"/>
                  <w:sz w:val="24"/>
                  <w:szCs w:val="24"/>
                  <w:lang w:eastAsia="en-US"/>
                </w:rPr>
                <w:t>Univadis.ru</w:t>
              </w:r>
            </w:hyperlink>
            <w:r w:rsidR="001F0ABE" w:rsidRPr="00400CBE">
              <w:rPr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="001F0ABE" w:rsidRPr="00400CBE">
              <w:rPr>
                <w:sz w:val="24"/>
                <w:szCs w:val="24"/>
                <w:lang w:eastAsia="en-US"/>
              </w:rPr>
              <w:t>международ</w:t>
            </w:r>
            <w:proofErr w:type="spellEnd"/>
            <w:r w:rsidR="001F0ABE" w:rsidRPr="00400CBE">
              <w:rPr>
                <w:sz w:val="24"/>
                <w:szCs w:val="24"/>
                <w:lang w:eastAsia="en-US"/>
              </w:rPr>
              <w:t xml:space="preserve">. мед. портал. - </w:t>
            </w:r>
            <w:r w:rsidR="001F0ABE">
              <w:rPr>
                <w:sz w:val="24"/>
                <w:szCs w:val="24"/>
                <w:lang w:val="en-US"/>
              </w:rPr>
              <w:t>URL</w:t>
            </w:r>
            <w:r w:rsidR="001F0ABE" w:rsidRPr="00BD69FC">
              <w:rPr>
                <w:sz w:val="24"/>
                <w:szCs w:val="24"/>
                <w:lang w:eastAsia="en-US"/>
              </w:rPr>
              <w:t xml:space="preserve">: </w:t>
            </w:r>
            <w:hyperlink r:id="rId81" w:history="1">
              <w:r w:rsidR="001F0ABE" w:rsidRPr="00400CBE">
                <w:rPr>
                  <w:rStyle w:val="a9"/>
                  <w:sz w:val="24"/>
                  <w:szCs w:val="24"/>
                  <w:lang w:eastAsia="en-US"/>
                </w:rPr>
                <w:t>http://www.univadis.ru/</w:t>
              </w:r>
            </w:hyperlink>
            <w:r w:rsidR="001F0ABE" w:rsidRPr="00BD69FC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2C3AB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5F99268D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6810AC7F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9DE7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4ADA3" w14:textId="77777777" w:rsidR="001F0ABE" w:rsidRPr="00BD69FC" w:rsidRDefault="001F0ABE" w:rsidP="00984DA0">
            <w:pPr>
              <w:pStyle w:val="10"/>
              <w:ind w:left="0"/>
              <w:jc w:val="both"/>
              <w:rPr>
                <w:b/>
                <w:sz w:val="24"/>
                <w:szCs w:val="24"/>
                <w:lang w:eastAsia="en-US"/>
              </w:rPr>
            </w:pPr>
            <w:r w:rsidRPr="00BD69FC">
              <w:rPr>
                <w:b/>
                <w:sz w:val="24"/>
                <w:szCs w:val="24"/>
                <w:lang w:eastAsia="en-US"/>
              </w:rPr>
              <w:t>DoctorSPB.ru</w:t>
            </w:r>
            <w:r w:rsidRPr="00BD69FC">
              <w:rPr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BD69FC">
              <w:rPr>
                <w:sz w:val="24"/>
                <w:szCs w:val="24"/>
                <w:lang w:eastAsia="en-US"/>
              </w:rPr>
              <w:t>информ</w:t>
            </w:r>
            <w:proofErr w:type="spellEnd"/>
            <w:r w:rsidRPr="00BD69FC">
              <w:rPr>
                <w:sz w:val="24"/>
                <w:szCs w:val="24"/>
                <w:lang w:eastAsia="en-US"/>
              </w:rPr>
              <w:t xml:space="preserve">.-справ. портал о медицине. - </w:t>
            </w:r>
            <w:r>
              <w:rPr>
                <w:sz w:val="24"/>
                <w:szCs w:val="24"/>
                <w:lang w:val="en-US"/>
              </w:rPr>
              <w:t>URL</w:t>
            </w:r>
            <w:r w:rsidRPr="00BD69FC">
              <w:rPr>
                <w:sz w:val="24"/>
                <w:szCs w:val="24"/>
                <w:lang w:eastAsia="en-US"/>
              </w:rPr>
              <w:t xml:space="preserve">: </w:t>
            </w:r>
            <w:hyperlink r:id="rId82" w:history="1">
              <w:r w:rsidRPr="00400CBE">
                <w:rPr>
                  <w:rStyle w:val="a9"/>
                  <w:sz w:val="24"/>
                  <w:szCs w:val="24"/>
                  <w:lang w:eastAsia="en-US"/>
                </w:rPr>
                <w:t>http://doctorspb.ru/</w:t>
              </w:r>
            </w:hyperlink>
            <w:r w:rsidRPr="00BD69FC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636D5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60E26384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2AF73955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7367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62C82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sz w:val="24"/>
                <w:szCs w:val="24"/>
              </w:rPr>
              <w:t>Современные проблемы науки и образования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 : электрон</w:t>
            </w:r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0CBE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400CBE">
              <w:rPr>
                <w:rFonts w:ascii="Times New Roman" w:hAnsi="Times New Roman"/>
                <w:sz w:val="24"/>
                <w:szCs w:val="24"/>
              </w:rPr>
              <w:t xml:space="preserve">урнал.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83" w:history="1">
              <w:r w:rsidRPr="00400CBE">
                <w:rPr>
                  <w:rStyle w:val="a9"/>
                  <w:sz w:val="24"/>
                  <w:szCs w:val="24"/>
                </w:rPr>
                <w:t>http://www.science-education.ru/ru/issue/index</w:t>
              </w:r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634E5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>Открытый</w:t>
            </w:r>
          </w:p>
          <w:p w14:paraId="1977FB7A" w14:textId="77777777" w:rsidR="001F0ABE" w:rsidRPr="00E8794B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E8794B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1F0ABE" w:rsidRPr="00400CBE" w14:paraId="0BB988D5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4CB1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E01D7" w14:textId="77777777" w:rsidR="001F0ABE" w:rsidRPr="00BD69FC" w:rsidRDefault="001F0ABE" w:rsidP="00984DA0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69FC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>Рубрикатор клинических рекомендаций</w:t>
            </w:r>
            <w:r w:rsidRPr="00BD69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 Минздрава России. - </w:t>
            </w:r>
            <w:r w:rsidRPr="00400CB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BD69FC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84" w:history="1">
              <w:r w:rsidRPr="00660CA8">
                <w:rPr>
                  <w:rStyle w:val="a9"/>
                  <w:iCs/>
                  <w:sz w:val="24"/>
                  <w:szCs w:val="24"/>
                  <w:shd w:val="clear" w:color="auto" w:fill="FFFFFF"/>
                </w:rPr>
                <w:t>http://cr.rosminzdrav.ru/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938EC" w14:textId="77777777" w:rsidR="001F0ABE" w:rsidRPr="00BD69FC" w:rsidRDefault="001F0ABE" w:rsidP="00984DA0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69F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Открытый доступ</w:t>
            </w:r>
          </w:p>
        </w:tc>
      </w:tr>
      <w:tr w:rsidR="001F0ABE" w:rsidRPr="00400CBE" w14:paraId="0AEAF381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17B6" w14:textId="77777777" w:rsidR="001F0ABE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19422" w14:textId="77777777" w:rsidR="001F0ABE" w:rsidRPr="00853A57" w:rsidRDefault="001F0ABE" w:rsidP="00984DA0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</w:pPr>
            <w:r w:rsidRPr="00853A57">
              <w:rPr>
                <w:rFonts w:ascii="Times New Roman" w:hAnsi="Times New Roman"/>
                <w:b/>
                <w:iCs/>
                <w:sz w:val="24"/>
                <w:szCs w:val="24"/>
                <w:shd w:val="clear" w:color="auto" w:fill="FFFFFF"/>
              </w:rPr>
              <w:t xml:space="preserve">Южно-Российский журнал терапевтической практики. – </w:t>
            </w:r>
            <w:r w:rsidRPr="00853A5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  <w:lang w:val="en-US"/>
              </w:rPr>
              <w:t>URL</w:t>
            </w:r>
            <w:r w:rsidRPr="00853A57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85" w:history="1">
              <w:r w:rsidRPr="00660CA8">
                <w:rPr>
                  <w:rStyle w:val="a9"/>
                  <w:iCs/>
                  <w:sz w:val="24"/>
                  <w:szCs w:val="24"/>
                  <w:shd w:val="clear" w:color="auto" w:fill="FFFFFF"/>
                </w:rPr>
                <w:t>https://www.therapeutic-j.ru/jour/index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AF3A" w14:textId="77777777" w:rsidR="001F0ABE" w:rsidRPr="001762C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47802">
              <w:rPr>
                <w:sz w:val="24"/>
                <w:szCs w:val="24"/>
                <w:lang w:eastAsia="en-US"/>
              </w:rPr>
              <w:t>Открытый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 w:rsidRPr="00A47802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1F0ABE" w:rsidRPr="00400CBE" w14:paraId="05572DF2" w14:textId="77777777" w:rsidTr="00984DA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4E83" w14:textId="77777777" w:rsidR="001F0ABE" w:rsidRPr="001B7DB9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CEFB4" w14:textId="77777777" w:rsidR="001F0ABE" w:rsidRPr="00400CBE" w:rsidRDefault="001F0ABE" w:rsidP="00984D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0CB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Другие </w:t>
            </w:r>
            <w:r w:rsidRPr="00400CBE">
              <w:rPr>
                <w:rFonts w:ascii="Times New Roman" w:hAnsi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r w:rsidRPr="00400C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6" w:history="1">
              <w:r w:rsidRPr="00400CBE">
                <w:rPr>
                  <w:rStyle w:val="a9"/>
                  <w:sz w:val="24"/>
                  <w:szCs w:val="24"/>
                  <w:lang w:val="en-US"/>
                </w:rPr>
                <w:t>http</w:t>
              </w:r>
              <w:r w:rsidRPr="00400CBE">
                <w:rPr>
                  <w:rStyle w:val="a9"/>
                  <w:sz w:val="24"/>
                  <w:szCs w:val="24"/>
                </w:rPr>
                <w:t>://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rostgmu</w:t>
              </w:r>
              <w:proofErr w:type="spellEnd"/>
              <w:r w:rsidRPr="00400CBE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Pr="00400CBE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400C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00CBE">
              <w:rPr>
                <w:rFonts w:ascii="Times New Roman" w:hAnsi="Times New Roman"/>
                <w:color w:val="00B050"/>
              </w:rPr>
              <w:t>→</w:t>
            </w:r>
            <w:proofErr w:type="spellStart"/>
            <w:r w:rsidRPr="00400CBE">
              <w:rPr>
                <w:rFonts w:ascii="Times New Roman" w:hAnsi="Times New Roman"/>
                <w:color w:val="00B050"/>
              </w:rPr>
              <w:t>Библиотека→Электронный</w:t>
            </w:r>
            <w:proofErr w:type="spellEnd"/>
            <w:r w:rsidRPr="00400CBE">
              <w:rPr>
                <w:rFonts w:ascii="Times New Roman" w:hAnsi="Times New Roman"/>
                <w:color w:val="00B050"/>
              </w:rPr>
              <w:t xml:space="preserve"> </w:t>
            </w:r>
            <w:proofErr w:type="spellStart"/>
            <w:r w:rsidRPr="00400CBE">
              <w:rPr>
                <w:rFonts w:ascii="Times New Roman" w:hAnsi="Times New Roman"/>
                <w:color w:val="00B050"/>
              </w:rPr>
              <w:t>каталог→Открытые</w:t>
            </w:r>
            <w:proofErr w:type="spellEnd"/>
            <w:r w:rsidRPr="00400CBE">
              <w:rPr>
                <w:rFonts w:ascii="Times New Roman" w:hAnsi="Times New Roman"/>
                <w:color w:val="00B050"/>
              </w:rPr>
              <w:t xml:space="preserve"> ресурсы </w:t>
            </w:r>
            <w:proofErr w:type="spellStart"/>
            <w:r w:rsidRPr="00400CBE">
              <w:rPr>
                <w:rFonts w:ascii="Times New Roman" w:hAnsi="Times New Roman"/>
                <w:color w:val="00B050"/>
              </w:rPr>
              <w:t>интернет→далее</w:t>
            </w:r>
            <w:proofErr w:type="spellEnd"/>
            <w:r w:rsidRPr="00400CBE">
              <w:rPr>
                <w:rFonts w:ascii="Times New Roman" w:hAnsi="Times New Roman"/>
                <w:color w:val="00B050"/>
              </w:rPr>
              <w:t xml:space="preserve"> по ключевому слову…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48677" w14:textId="77777777" w:rsidR="001F0ABE" w:rsidRPr="00BD69FC" w:rsidRDefault="001F0ABE" w:rsidP="00984DA0">
            <w:pPr>
              <w:pStyle w:val="10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7C8A3E8E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8EBCC7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ED0D6A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285D4C" w14:textId="77777777" w:rsidR="009178E7" w:rsidRPr="009178E7" w:rsidRDefault="001F0ABE" w:rsidP="009178E7">
      <w:pPr>
        <w:ind w:left="-567"/>
        <w:jc w:val="center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6.4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178E7" w:rsidRPr="009178E7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для обучающихся по освоению дисциплины</w:t>
      </w:r>
    </w:p>
    <w:p w14:paraId="688FF284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579DD9" w14:textId="77777777" w:rsidR="009178E7" w:rsidRPr="009178E7" w:rsidRDefault="009178E7" w:rsidP="009178E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9178E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Планирование и организация времени, необходимого для изучения дисциплины.</w:t>
      </w:r>
    </w:p>
    <w:p w14:paraId="3D4F7D40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условием успешного освоения дисциплины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то по какой причине они произошли. Самоконтроль является необходимым условием успешной учебы, поэтому,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2D84DDFD" w14:textId="77777777" w:rsidR="009178E7" w:rsidRPr="009178E7" w:rsidRDefault="009178E7" w:rsidP="009178E7">
      <w:pPr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</w:p>
    <w:p w14:paraId="5D44EF4D" w14:textId="77777777" w:rsidR="009178E7" w:rsidRPr="009178E7" w:rsidRDefault="009178E7" w:rsidP="009178E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9178E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лекциям.</w:t>
      </w:r>
    </w:p>
    <w:p w14:paraId="389D463F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глубинные процессы развития изучаемого предмета как в истории, так и в настоящее время.</w:t>
      </w:r>
    </w:p>
    <w:p w14:paraId="049CC099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0C955BAB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т.п., подчеркивая термины и определения с помощью разноцветных маркеров или ручек, </w:t>
      </w:r>
    </w:p>
    <w:p w14:paraId="58EA576E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31290C86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0ED24A4C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790261" w14:textId="77777777" w:rsidR="009178E7" w:rsidRPr="009178E7" w:rsidRDefault="009178E7" w:rsidP="009178E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9178E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Подготовка к практическим занятиям.</w:t>
      </w:r>
    </w:p>
    <w:p w14:paraId="215D02A1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083AA798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</w:t>
      </w: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выполнении практических заданий и контрольных работ.</w:t>
      </w:r>
    </w:p>
    <w:p w14:paraId="4D3C222C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 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материала и формированию у студентов собственного отношения к проблеме.</w:t>
      </w:r>
    </w:p>
    <w:p w14:paraId="16F7D56B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C31EC5" w14:textId="77777777" w:rsidR="009178E7" w:rsidRPr="009178E7" w:rsidRDefault="009178E7" w:rsidP="009178E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9178E7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Рекомендации по работе с литературой.</w:t>
      </w:r>
    </w:p>
    <w:p w14:paraId="24804E8C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695228AC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0FEF4A32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69FE0F5E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52A0739F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708078DE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0BA9E240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 литературе встречаются разные точки зрения по тому или иному вопросу из-за сложности прошедших событий и правовых явлений, нельзя их </w:t>
      </w: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0F595FA2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этапом работы</w:t>
      </w:r>
      <w:r w:rsidRPr="00917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72B68E09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при работе с источниками и литературой важно уметь:</w:t>
      </w:r>
    </w:p>
    <w:p w14:paraId="6073D459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56A63585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обобщать полученную информацию, оценивать прослушанное и прочитанное;</w:t>
      </w:r>
    </w:p>
    <w:p w14:paraId="41600B54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1C9F7175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готовить и презентовать развернутые сообщения типа доклада;</w:t>
      </w:r>
    </w:p>
    <w:p w14:paraId="2BD0441C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работать в разных режимах (индивидуально, в паре, в группе), взаимодействуя друг с другом;</w:t>
      </w:r>
    </w:p>
    <w:p w14:paraId="6FD1BF42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реферативными и справочными материалами;</w:t>
      </w:r>
    </w:p>
    <w:p w14:paraId="5CA3460E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контролировать свои действия и действия своих товарищей, объективно оценивать свои действия;</w:t>
      </w:r>
    </w:p>
    <w:p w14:paraId="7EC36352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помощью, дополнительными разъяснениями к преподавателю, другим студентам.</w:t>
      </w:r>
    </w:p>
    <w:p w14:paraId="28C631A2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566ADC9B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5C9E0E75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повторять или перефразировать реплику собеседника в подтверждении понимания его высказывания или вопроса;</w:t>
      </w:r>
    </w:p>
    <w:p w14:paraId="369D8AC7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обратиться за помощью к собеседнику (уточнить вопрос, переспросить и др.);</w:t>
      </w:r>
    </w:p>
    <w:p w14:paraId="54E1B9D3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72A2C311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226732" w14:textId="77777777" w:rsidR="009178E7" w:rsidRPr="009178E7" w:rsidRDefault="009178E7" w:rsidP="009178E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 к промежуточной аттестации.</w:t>
      </w:r>
    </w:p>
    <w:p w14:paraId="67DDEB76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к промежуточной аттестации целесообразно:</w:t>
      </w:r>
    </w:p>
    <w:p w14:paraId="479F0933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3B30C29E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внимательно прочитать рекомендованную литературу;</w:t>
      </w:r>
    </w:p>
    <w:p w14:paraId="58A7001D" w14:textId="77777777" w:rsidR="009178E7" w:rsidRPr="009178E7" w:rsidRDefault="009178E7" w:rsidP="009178E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78E7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составить краткие конспекты ответов (планы ответов).</w:t>
      </w:r>
    </w:p>
    <w:p w14:paraId="19BC34C6" w14:textId="77777777" w:rsidR="00120886" w:rsidRPr="00120886" w:rsidRDefault="00120886" w:rsidP="009178E7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886">
        <w:rPr>
          <w:rFonts w:ascii="Times New Roman" w:hAnsi="Times New Roman" w:cs="Times New Roman"/>
          <w:sz w:val="28"/>
          <w:szCs w:val="28"/>
        </w:rPr>
        <w:t xml:space="preserve">Диагностика и принципы лечения гриппа: </w:t>
      </w:r>
      <w:proofErr w:type="spellStart"/>
      <w:r w:rsidRPr="00120886"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 w:rsidRPr="0012088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20886">
        <w:rPr>
          <w:rFonts w:ascii="Times New Roman" w:hAnsi="Times New Roman" w:cs="Times New Roman"/>
          <w:sz w:val="28"/>
          <w:szCs w:val="28"/>
        </w:rPr>
        <w:t>екомендации</w:t>
      </w:r>
      <w:proofErr w:type="spellEnd"/>
      <w:r w:rsidRPr="00120886">
        <w:rPr>
          <w:rFonts w:ascii="Times New Roman" w:hAnsi="Times New Roman" w:cs="Times New Roman"/>
          <w:sz w:val="28"/>
          <w:szCs w:val="28"/>
        </w:rPr>
        <w:t xml:space="preserve"> для студентов 5 - 6 курсов лечебно-профилактического факультета / Амбалов Ю.М., Коваленко А.П., Левина Л.Д., </w:t>
      </w:r>
      <w:proofErr w:type="spellStart"/>
      <w:r w:rsidRPr="00120886">
        <w:rPr>
          <w:rFonts w:ascii="Times New Roman" w:hAnsi="Times New Roman" w:cs="Times New Roman"/>
          <w:sz w:val="28"/>
          <w:szCs w:val="28"/>
        </w:rPr>
        <w:t>Усаткин</w:t>
      </w:r>
      <w:proofErr w:type="spellEnd"/>
      <w:r w:rsidRPr="00120886">
        <w:rPr>
          <w:rFonts w:ascii="Times New Roman" w:hAnsi="Times New Roman" w:cs="Times New Roman"/>
          <w:sz w:val="28"/>
          <w:szCs w:val="28"/>
        </w:rPr>
        <w:t xml:space="preserve"> А.В. – Ростов н/Д: КМЦ «НЕО-ПРИНТ», 2014. – 5с. </w:t>
      </w:r>
    </w:p>
    <w:p w14:paraId="64415A68" w14:textId="77777777" w:rsidR="00120886" w:rsidRPr="00120886" w:rsidRDefault="00120886" w:rsidP="0012088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886">
        <w:rPr>
          <w:rFonts w:ascii="Times New Roman" w:hAnsi="Times New Roman" w:cs="Times New Roman"/>
          <w:sz w:val="28"/>
          <w:szCs w:val="28"/>
        </w:rPr>
        <w:t>.Мамедова Н.И.</w:t>
      </w:r>
      <w:r w:rsidR="005306B1">
        <w:rPr>
          <w:rFonts w:ascii="Times New Roman" w:hAnsi="Times New Roman" w:cs="Times New Roman"/>
          <w:sz w:val="28"/>
          <w:szCs w:val="28"/>
        </w:rPr>
        <w:t xml:space="preserve"> </w:t>
      </w:r>
      <w:r w:rsidRPr="00120886">
        <w:rPr>
          <w:rFonts w:ascii="Times New Roman" w:hAnsi="Times New Roman" w:cs="Times New Roman"/>
          <w:sz w:val="28"/>
          <w:szCs w:val="28"/>
        </w:rPr>
        <w:t>Диагностика и принципы лечения Конго-Крымской геморрагической лихорадки: метод</w:t>
      </w:r>
      <w:proofErr w:type="gramStart"/>
      <w:r w:rsidRPr="001208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306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88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20886">
        <w:rPr>
          <w:rFonts w:ascii="Times New Roman" w:hAnsi="Times New Roman" w:cs="Times New Roman"/>
          <w:sz w:val="28"/>
          <w:szCs w:val="28"/>
        </w:rPr>
        <w:t>екомендации / Н.И. Мамедова, Ю.М.</w:t>
      </w:r>
      <w:r w:rsidR="005306B1">
        <w:rPr>
          <w:rFonts w:ascii="Times New Roman" w:hAnsi="Times New Roman" w:cs="Times New Roman"/>
          <w:sz w:val="28"/>
          <w:szCs w:val="28"/>
        </w:rPr>
        <w:t xml:space="preserve"> </w:t>
      </w:r>
      <w:r w:rsidRPr="00120886">
        <w:rPr>
          <w:rFonts w:ascii="Times New Roman" w:hAnsi="Times New Roman" w:cs="Times New Roman"/>
          <w:sz w:val="28"/>
          <w:szCs w:val="28"/>
        </w:rPr>
        <w:t xml:space="preserve">Амбалов; ГБОУ ВПО </w:t>
      </w:r>
      <w:proofErr w:type="spellStart"/>
      <w:r w:rsidRPr="00120886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Pr="00120886">
        <w:rPr>
          <w:rFonts w:ascii="Times New Roman" w:hAnsi="Times New Roman" w:cs="Times New Roman"/>
          <w:sz w:val="28"/>
          <w:szCs w:val="28"/>
        </w:rPr>
        <w:t xml:space="preserve"> Минздрава России. – Ростов-н/Д: КМЦ «НЕО-ПРИНТ», 2015. – 12с.</w:t>
      </w:r>
    </w:p>
    <w:p w14:paraId="3A3636C0" w14:textId="77777777" w:rsidR="00120886" w:rsidRPr="00120886" w:rsidRDefault="00120886" w:rsidP="00120886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inionPro-Regular" w:hAnsi="Times New Roman" w:cs="Times New Roman"/>
          <w:sz w:val="28"/>
          <w:szCs w:val="28"/>
        </w:rPr>
      </w:pPr>
      <w:proofErr w:type="gramStart"/>
      <w:r w:rsidRPr="00120886">
        <w:rPr>
          <w:rFonts w:ascii="Times New Roman" w:eastAsia="MinionPro-Regular" w:hAnsi="Times New Roman" w:cs="Times New Roman"/>
          <w:sz w:val="28"/>
          <w:szCs w:val="28"/>
        </w:rPr>
        <w:t>Амбалов</w:t>
      </w:r>
      <w:proofErr w:type="gramEnd"/>
      <w:r w:rsidRPr="00120886">
        <w:rPr>
          <w:rFonts w:ascii="Times New Roman" w:eastAsia="MinionPro-Regular" w:hAnsi="Times New Roman" w:cs="Times New Roman"/>
          <w:sz w:val="28"/>
          <w:szCs w:val="28"/>
        </w:rPr>
        <w:t xml:space="preserve"> Ю.М. Вирусные гепатиты: невыдуманные истории / Ю.М. Амбалов.-изд. 2-е, </w:t>
      </w:r>
      <w:proofErr w:type="spellStart"/>
      <w:r w:rsidRPr="00120886">
        <w:rPr>
          <w:rFonts w:ascii="Times New Roman" w:eastAsia="MinionPro-Regular" w:hAnsi="Times New Roman" w:cs="Times New Roman"/>
          <w:sz w:val="28"/>
          <w:szCs w:val="28"/>
        </w:rPr>
        <w:t>исправ</w:t>
      </w:r>
      <w:proofErr w:type="spellEnd"/>
      <w:r w:rsidRPr="00120886">
        <w:rPr>
          <w:rFonts w:ascii="Times New Roman" w:eastAsia="MinionPro-Regular" w:hAnsi="Times New Roman" w:cs="Times New Roman"/>
          <w:sz w:val="28"/>
          <w:szCs w:val="28"/>
        </w:rPr>
        <w:t>. и доп. — Ростов н/Д, 2015. — 272 с.: ил.</w:t>
      </w:r>
    </w:p>
    <w:p w14:paraId="4CDF3DF7" w14:textId="77777777" w:rsidR="00120886" w:rsidRPr="00120886" w:rsidRDefault="00120886" w:rsidP="00120886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Ситуационные задачи по инфекционным болезням</w:t>
      </w:r>
      <w:proofErr w:type="gramStart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чеб. пособие для студентов 4-6 курсов всех факультетов/ Ю.М. Амбалов, Л.Д. Левина, В.В. </w:t>
      </w:r>
      <w:proofErr w:type="spellStart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Карташев</w:t>
      </w:r>
      <w:proofErr w:type="spellEnd"/>
      <w:r w:rsidRPr="00120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[и др.]- 2019.- 42 с.</w:t>
      </w:r>
    </w:p>
    <w:p w14:paraId="2B58FAE2" w14:textId="77777777" w:rsidR="001F0ABE" w:rsidRPr="00947268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D74E4" w14:textId="77777777" w:rsidR="001F0ABE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99F891" w14:textId="77777777" w:rsidR="001F0ABE" w:rsidRPr="00821C41" w:rsidRDefault="001F0ABE" w:rsidP="001F0ABE">
      <w:pPr>
        <w:widowControl w:val="0"/>
        <w:tabs>
          <w:tab w:val="left" w:pos="210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</w:rPr>
        <w:t>. МАТЕРИАЛЬНО-ТЕХНИЧЕСКОЕ ОБЕСПЕЧЕНИЕ ДИСЦИПЛИНЫ</w:t>
      </w:r>
    </w:p>
    <w:p w14:paraId="7BE18CD1" w14:textId="77777777" w:rsidR="001F0ABE" w:rsidRPr="00DE51FF" w:rsidRDefault="001F0ABE" w:rsidP="001F0ABE">
      <w:pPr>
        <w:widowControl w:val="0"/>
        <w:tabs>
          <w:tab w:val="left" w:pos="210"/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</w:rPr>
        <w:t>7.1. Учебно-лабораторное оборудование.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534"/>
        <w:gridCol w:w="4142"/>
        <w:gridCol w:w="4895"/>
      </w:tblGrid>
      <w:tr w:rsidR="001F0ABE" w:rsidRPr="00A47E84" w14:paraId="3CFDCF45" w14:textId="77777777" w:rsidTr="00984DA0">
        <w:tc>
          <w:tcPr>
            <w:tcW w:w="279" w:type="pct"/>
          </w:tcPr>
          <w:p w14:paraId="16E42C55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47E84">
              <w:rPr>
                <w:rFonts w:ascii="Times New Roman" w:hAnsi="Times New Roman"/>
                <w:b/>
                <w:sz w:val="20"/>
                <w:szCs w:val="20"/>
              </w:rPr>
              <w:t>№ п\п</w:t>
            </w:r>
          </w:p>
        </w:tc>
        <w:tc>
          <w:tcPr>
            <w:tcW w:w="2164" w:type="pct"/>
          </w:tcPr>
          <w:p w14:paraId="4A857CD7" w14:textId="77777777" w:rsidR="001F0ABE" w:rsidRPr="00A47E84" w:rsidRDefault="001F0ABE" w:rsidP="00984D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7E84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2557" w:type="pct"/>
          </w:tcPr>
          <w:p w14:paraId="7E131446" w14:textId="77777777" w:rsidR="001F0ABE" w:rsidRPr="00A47E84" w:rsidRDefault="001F0ABE" w:rsidP="00984DA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7E84">
              <w:rPr>
                <w:rFonts w:ascii="Times New Roman" w:hAnsi="Times New Roman"/>
                <w:b/>
                <w:sz w:val="20"/>
                <w:szCs w:val="20"/>
              </w:rPr>
              <w:t>Оснащенность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47E84">
              <w:rPr>
                <w:rFonts w:ascii="Times New Roman" w:hAnsi="Times New Roman"/>
                <w:b/>
                <w:sz w:val="20"/>
                <w:szCs w:val="20"/>
              </w:rPr>
              <w:t>специальных помещений и помещений для самостоятельной работы</w:t>
            </w:r>
          </w:p>
        </w:tc>
      </w:tr>
      <w:tr w:rsidR="001F0ABE" w:rsidRPr="00A47E84" w14:paraId="6114C2A4" w14:textId="77777777" w:rsidTr="00984DA0">
        <w:trPr>
          <w:trHeight w:val="408"/>
        </w:trPr>
        <w:tc>
          <w:tcPr>
            <w:tcW w:w="279" w:type="pct"/>
          </w:tcPr>
          <w:p w14:paraId="70055E0F" w14:textId="77777777" w:rsidR="001F0ABE" w:rsidRPr="0085646B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4" w:type="pct"/>
          </w:tcPr>
          <w:p w14:paraId="18F6570B" w14:textId="77777777" w:rsidR="001F0ABE" w:rsidRDefault="001F0ABE" w:rsidP="00984DA0">
            <w:pPr>
              <w:pStyle w:val="a4"/>
              <w:spacing w:line="276" w:lineRule="auto"/>
            </w:pP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344010</w:t>
            </w:r>
            <w:r w:rsidRPr="00D76702"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, </w:t>
            </w: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Ростовская область, Ворошиловский 105/23,  </w:t>
            </w:r>
            <w:r w:rsidRPr="00D76702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МБУЗ ГБ №1 им Семашко г. Ростова-на-дону</w:t>
            </w:r>
            <w:r>
              <w:rPr>
                <w:rFonts w:eastAsia="Calibri"/>
                <w:b/>
                <w:i/>
                <w:color w:val="000000"/>
                <w:kern w:val="24"/>
              </w:rPr>
              <w:t xml:space="preserve">, </w:t>
            </w:r>
            <w:r w:rsidRPr="00A4009D">
              <w:rPr>
                <w:rFonts w:eastAsia="Calibri"/>
                <w:color w:val="000000"/>
                <w:kern w:val="24"/>
                <w:sz w:val="28"/>
                <w:szCs w:val="28"/>
              </w:rPr>
              <w:t xml:space="preserve">Глазная клиника </w:t>
            </w:r>
            <w:proofErr w:type="spellStart"/>
            <w:r w:rsidRPr="00A4009D">
              <w:rPr>
                <w:rFonts w:eastAsia="Calibri"/>
                <w:color w:val="000000"/>
                <w:kern w:val="24"/>
                <w:sz w:val="28"/>
                <w:szCs w:val="28"/>
              </w:rPr>
              <w:t>РостГМУ</w:t>
            </w:r>
            <w:proofErr w:type="spellEnd"/>
            <w:r>
              <w:rPr>
                <w:rFonts w:eastAsia="Calibri"/>
                <w:b/>
                <w:i/>
                <w:color w:val="000000"/>
                <w:kern w:val="24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( </w:t>
            </w:r>
            <w:proofErr w:type="gramEnd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1 этаж)</w:t>
            </w:r>
          </w:p>
          <w:p w14:paraId="3D76028F" w14:textId="77777777" w:rsidR="001F0ABE" w:rsidRDefault="001F0ABE" w:rsidP="00984DA0">
            <w:pPr>
              <w:pStyle w:val="a4"/>
              <w:spacing w:line="276" w:lineRule="auto"/>
            </w:pPr>
          </w:p>
          <w:p w14:paraId="734CFF50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009D">
              <w:rPr>
                <w:rFonts w:ascii="Arial" w:hAnsi="Arial" w:cs="Arial"/>
                <w:b/>
                <w:color w:val="000000"/>
                <w:kern w:val="24"/>
                <w:sz w:val="24"/>
                <w:szCs w:val="24"/>
              </w:rPr>
              <w:t xml:space="preserve">Аудитория </w:t>
            </w:r>
            <w:r w:rsidRPr="00A4009D">
              <w:rPr>
                <w:rFonts w:ascii="Arial" w:hAnsi="Arial" w:cs="Arial"/>
                <w:b/>
                <w:kern w:val="24"/>
                <w:sz w:val="24"/>
                <w:szCs w:val="24"/>
              </w:rPr>
              <w:t>№ 210</w:t>
            </w:r>
            <w:r>
              <w:rPr>
                <w:rFonts w:ascii="Arial" w:hAnsi="Arial" w:cs="Arial"/>
                <w:kern w:val="24"/>
                <w:sz w:val="24"/>
                <w:szCs w:val="24"/>
              </w:rPr>
              <w:t xml:space="preserve"> (18,7 кв. м)</w:t>
            </w:r>
          </w:p>
          <w:p w14:paraId="6BEB9852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помещение для проведения занятий</w:t>
            </w:r>
          </w:p>
          <w:p w14:paraId="483F7029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практического типа, </w:t>
            </w:r>
          </w:p>
          <w:p w14:paraId="44BE9DCD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групповых консультаций</w:t>
            </w:r>
          </w:p>
          <w:p w14:paraId="5FB89132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индивидуальных консультаций, </w:t>
            </w:r>
          </w:p>
          <w:p w14:paraId="46A70F31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текущего контроля</w:t>
            </w:r>
          </w:p>
          <w:p w14:paraId="11FEB773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промежуточной аттестации</w:t>
            </w:r>
          </w:p>
          <w:p w14:paraId="73D078C9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по дисциплине </w:t>
            </w:r>
            <w:r w:rsidRPr="00235B1F">
              <w:rPr>
                <w:rFonts w:ascii="Arial" w:hAnsi="Arial" w:cs="Arial"/>
                <w:kern w:val="24"/>
              </w:rPr>
              <w:t>«Инфекционные болезни»</w:t>
            </w:r>
          </w:p>
        </w:tc>
        <w:tc>
          <w:tcPr>
            <w:tcW w:w="2557" w:type="pct"/>
          </w:tcPr>
          <w:p w14:paraId="1FB6B833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Помещения укомплектованы специализированной мебелью</w:t>
            </w:r>
          </w:p>
          <w:p w14:paraId="3FC535B3" w14:textId="77777777" w:rsidR="001F0ABE" w:rsidRPr="00866BDE" w:rsidRDefault="001F0ABE" w:rsidP="00984DA0">
            <w:pPr>
              <w:pStyle w:val="a4"/>
              <w:spacing w:line="256" w:lineRule="auto"/>
            </w:pPr>
            <w:r w:rsidRPr="00866BDE">
              <w:rPr>
                <w:rFonts w:ascii="Arial" w:eastAsia="Calibri" w:hAnsi="Arial" w:cs="Arial"/>
                <w:kern w:val="24"/>
              </w:rPr>
              <w:t>столы (</w:t>
            </w:r>
            <w:r>
              <w:rPr>
                <w:rFonts w:ascii="Arial" w:eastAsia="Calibri" w:hAnsi="Arial" w:cs="Arial"/>
                <w:kern w:val="24"/>
              </w:rPr>
              <w:t>4</w:t>
            </w:r>
            <w:r w:rsidRPr="00866BDE">
              <w:rPr>
                <w:rFonts w:ascii="Arial" w:eastAsia="Calibri" w:hAnsi="Arial" w:cs="Arial"/>
                <w:kern w:val="24"/>
              </w:rPr>
              <w:t>шт), стулья (1</w:t>
            </w:r>
            <w:r>
              <w:rPr>
                <w:rFonts w:ascii="Arial" w:eastAsia="Calibri" w:hAnsi="Arial" w:cs="Arial"/>
                <w:kern w:val="24"/>
              </w:rPr>
              <w:t>6</w:t>
            </w:r>
            <w:r w:rsidRPr="00866BDE">
              <w:rPr>
                <w:rFonts w:ascii="Arial" w:eastAsia="Calibri" w:hAnsi="Arial" w:cs="Arial"/>
                <w:kern w:val="24"/>
              </w:rPr>
              <w:t>)</w:t>
            </w:r>
          </w:p>
          <w:p w14:paraId="0BA9DE36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 xml:space="preserve">типовыми наборами профессиональных моделей с результатами лабораторных и инструментальных методов исследования, </w:t>
            </w:r>
          </w:p>
          <w:p w14:paraId="0EBE6A5A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наборами демонстрационного оборудования и учебно-наглядных</w:t>
            </w:r>
          </w:p>
          <w:p w14:paraId="3A02C308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пособий, обеспечивающие тематические иллюстрации:</w:t>
            </w:r>
          </w:p>
          <w:p w14:paraId="1700D690" w14:textId="77777777" w:rsidR="001F0ABE" w:rsidRPr="0085646B" w:rsidRDefault="001F0ABE" w:rsidP="00984DA0">
            <w:pPr>
              <w:pStyle w:val="a4"/>
              <w:spacing w:line="256" w:lineRule="auto"/>
            </w:pPr>
            <w:r w:rsidRPr="0085646B">
              <w:rPr>
                <w:rFonts w:ascii="Arial" w:eastAsia="Calibri" w:hAnsi="Arial" w:cs="Arial"/>
                <w:kern w:val="24"/>
              </w:rPr>
              <w:t>Демонстрационный материал по темам (4)</w:t>
            </w:r>
          </w:p>
          <w:p w14:paraId="1633FED3" w14:textId="77777777" w:rsidR="001F0ABE" w:rsidRPr="0085646B" w:rsidRDefault="001F0ABE" w:rsidP="00984DA0">
            <w:pPr>
              <w:pStyle w:val="a4"/>
              <w:spacing w:line="256" w:lineRule="auto"/>
            </w:pPr>
            <w:r w:rsidRPr="0085646B">
              <w:rPr>
                <w:rFonts w:ascii="Arial" w:eastAsia="Calibri" w:hAnsi="Arial" w:cs="Arial"/>
                <w:kern w:val="24"/>
              </w:rPr>
              <w:t>Наглядные материалы по темам (6)</w:t>
            </w:r>
          </w:p>
          <w:p w14:paraId="63C39415" w14:textId="77777777" w:rsidR="001F0ABE" w:rsidRPr="00A47E84" w:rsidRDefault="001F0ABE" w:rsidP="00984DA0">
            <w:pPr>
              <w:pStyle w:val="a4"/>
              <w:spacing w:line="256" w:lineRule="auto"/>
              <w:rPr>
                <w:sz w:val="20"/>
                <w:szCs w:val="20"/>
              </w:rPr>
            </w:pPr>
          </w:p>
        </w:tc>
      </w:tr>
      <w:tr w:rsidR="001F0ABE" w:rsidRPr="00A47E84" w14:paraId="154F3AFA" w14:textId="77777777" w:rsidTr="00984DA0">
        <w:trPr>
          <w:trHeight w:val="408"/>
        </w:trPr>
        <w:tc>
          <w:tcPr>
            <w:tcW w:w="279" w:type="pct"/>
          </w:tcPr>
          <w:p w14:paraId="747C05AF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4" w:type="pct"/>
          </w:tcPr>
          <w:p w14:paraId="54F3114B" w14:textId="77777777" w:rsidR="001F0ABE" w:rsidRDefault="001F0ABE" w:rsidP="00984DA0">
            <w:pPr>
              <w:pStyle w:val="a4"/>
              <w:spacing w:line="276" w:lineRule="auto"/>
            </w:pP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344010</w:t>
            </w:r>
            <w:r w:rsidRPr="00D76702"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, </w:t>
            </w: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Ростовская область, </w:t>
            </w: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lastRenderedPageBreak/>
              <w:t xml:space="preserve">Ворошиловский 105/23,  </w:t>
            </w:r>
            <w:r w:rsidRPr="00D76702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МБУЗ ГБ №1 им Семашко г. Ростова-на-дону</w:t>
            </w:r>
            <w:r>
              <w:rPr>
                <w:rFonts w:eastAsia="Calibri"/>
                <w:b/>
                <w:i/>
                <w:color w:val="000000"/>
                <w:kern w:val="24"/>
              </w:rPr>
              <w:t xml:space="preserve">, </w:t>
            </w:r>
            <w:r w:rsidRPr="00A4009D">
              <w:rPr>
                <w:rFonts w:eastAsia="Calibri"/>
                <w:b/>
                <w:color w:val="000000"/>
                <w:kern w:val="24"/>
              </w:rPr>
              <w:t xml:space="preserve">Глазная клиника </w:t>
            </w:r>
            <w:proofErr w:type="spellStart"/>
            <w:r w:rsidRPr="00A4009D">
              <w:rPr>
                <w:rFonts w:eastAsia="Calibri"/>
                <w:b/>
                <w:color w:val="000000"/>
                <w:kern w:val="24"/>
              </w:rPr>
              <w:t>РостГМУ</w:t>
            </w:r>
            <w:proofErr w:type="spellEnd"/>
            <w:r w:rsidRPr="00A4009D">
              <w:rPr>
                <w:rFonts w:eastAsia="Calibri"/>
                <w:b/>
                <w:color w:val="000000"/>
                <w:kern w:val="24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( </w:t>
            </w:r>
            <w:proofErr w:type="gramEnd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1 этаж)</w:t>
            </w:r>
          </w:p>
          <w:p w14:paraId="0BEB5ADE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009D">
              <w:rPr>
                <w:rFonts w:ascii="Arial" w:hAnsi="Arial" w:cs="Arial"/>
                <w:b/>
                <w:color w:val="000000"/>
                <w:kern w:val="24"/>
                <w:sz w:val="24"/>
                <w:szCs w:val="24"/>
              </w:rPr>
              <w:t xml:space="preserve">Аудитория </w:t>
            </w:r>
            <w:r w:rsidRPr="00A4009D">
              <w:rPr>
                <w:rFonts w:ascii="Arial" w:hAnsi="Arial" w:cs="Arial"/>
                <w:b/>
                <w:kern w:val="24"/>
                <w:sz w:val="24"/>
                <w:szCs w:val="24"/>
              </w:rPr>
              <w:t>№ 211</w:t>
            </w:r>
            <w:r>
              <w:rPr>
                <w:rFonts w:ascii="Arial" w:hAnsi="Arial" w:cs="Arial"/>
                <w:kern w:val="24"/>
                <w:sz w:val="24"/>
                <w:szCs w:val="24"/>
              </w:rPr>
              <w:t xml:space="preserve"> (21,8 кв. м)</w:t>
            </w:r>
          </w:p>
          <w:p w14:paraId="5F09AA59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помещение для проведения занятий</w:t>
            </w:r>
          </w:p>
          <w:p w14:paraId="10D8FEE9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практического типа, </w:t>
            </w:r>
          </w:p>
          <w:p w14:paraId="6FB7FDAB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групповых консультаций</w:t>
            </w:r>
          </w:p>
          <w:p w14:paraId="008B7ED6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индивидуальных консультаций, </w:t>
            </w:r>
          </w:p>
          <w:p w14:paraId="028D9902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текущего контроля</w:t>
            </w:r>
          </w:p>
          <w:p w14:paraId="0D339D39" w14:textId="77777777" w:rsidR="001F0ABE" w:rsidRPr="00D76702" w:rsidRDefault="001F0ABE" w:rsidP="00984DA0">
            <w:pPr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промежуточной аттестации</w:t>
            </w:r>
          </w:p>
          <w:p w14:paraId="10235B3A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6702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по дисциплине </w:t>
            </w:r>
            <w:r w:rsidRPr="00235B1F">
              <w:rPr>
                <w:rFonts w:ascii="Arial" w:hAnsi="Arial" w:cs="Arial"/>
                <w:kern w:val="24"/>
              </w:rPr>
              <w:t>«Инфекционные болезни»</w:t>
            </w:r>
          </w:p>
        </w:tc>
        <w:tc>
          <w:tcPr>
            <w:tcW w:w="2557" w:type="pct"/>
          </w:tcPr>
          <w:p w14:paraId="376F7E29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lastRenderedPageBreak/>
              <w:t xml:space="preserve">Помещения укомплектованы </w:t>
            </w:r>
            <w:r>
              <w:rPr>
                <w:rFonts w:ascii="Arial" w:eastAsia="Calibri" w:hAnsi="Arial" w:cs="Arial"/>
                <w:color w:val="000000"/>
                <w:kern w:val="24"/>
              </w:rPr>
              <w:lastRenderedPageBreak/>
              <w:t>специализированной мебелью</w:t>
            </w:r>
          </w:p>
          <w:p w14:paraId="4B47AD35" w14:textId="77777777" w:rsidR="001F0ABE" w:rsidRPr="00866BD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kern w:val="24"/>
              </w:rPr>
              <w:t>столы (5</w:t>
            </w:r>
            <w:r w:rsidRPr="00866BDE">
              <w:rPr>
                <w:rFonts w:ascii="Arial" w:eastAsia="Calibri" w:hAnsi="Arial" w:cs="Arial"/>
                <w:kern w:val="24"/>
              </w:rPr>
              <w:t>шт), стулья (</w:t>
            </w:r>
            <w:r>
              <w:rPr>
                <w:rFonts w:ascii="Arial" w:eastAsia="Calibri" w:hAnsi="Arial" w:cs="Arial"/>
                <w:kern w:val="24"/>
              </w:rPr>
              <w:t>20</w:t>
            </w:r>
            <w:r w:rsidRPr="00866BDE">
              <w:rPr>
                <w:rFonts w:ascii="Arial" w:eastAsia="Calibri" w:hAnsi="Arial" w:cs="Arial"/>
                <w:kern w:val="24"/>
              </w:rPr>
              <w:t>)</w:t>
            </w:r>
          </w:p>
          <w:p w14:paraId="17CC9A94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 xml:space="preserve">типовыми наборами профессиональных моделей с результатами лабораторных и инструментальных методов исследования, </w:t>
            </w:r>
          </w:p>
          <w:p w14:paraId="1F52EED1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наборами демонстрационного оборудования и учебно-наглядных</w:t>
            </w:r>
          </w:p>
          <w:p w14:paraId="4BA0939A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пособий, обеспечивающие тематические иллюстрации:</w:t>
            </w:r>
          </w:p>
          <w:p w14:paraId="6A4B6651" w14:textId="77777777" w:rsidR="001F0ABE" w:rsidRPr="0085646B" w:rsidRDefault="001F0ABE" w:rsidP="00984DA0">
            <w:pPr>
              <w:pStyle w:val="a4"/>
              <w:spacing w:line="256" w:lineRule="auto"/>
            </w:pPr>
            <w:r w:rsidRPr="0085646B">
              <w:rPr>
                <w:rFonts w:ascii="Arial" w:eastAsia="Calibri" w:hAnsi="Arial" w:cs="Arial"/>
                <w:kern w:val="24"/>
              </w:rPr>
              <w:t>Демонстрационный материал по темам (5)</w:t>
            </w:r>
          </w:p>
          <w:p w14:paraId="69A1166D" w14:textId="77777777" w:rsidR="001F0ABE" w:rsidRPr="0085646B" w:rsidRDefault="001F0ABE" w:rsidP="00984DA0">
            <w:pPr>
              <w:pStyle w:val="a4"/>
              <w:spacing w:line="256" w:lineRule="auto"/>
            </w:pPr>
            <w:r w:rsidRPr="0085646B">
              <w:rPr>
                <w:rFonts w:ascii="Arial" w:eastAsia="Calibri" w:hAnsi="Arial" w:cs="Arial"/>
                <w:kern w:val="24"/>
              </w:rPr>
              <w:t>Наглядные материалы по темам (6)</w:t>
            </w:r>
          </w:p>
          <w:p w14:paraId="63E64E1B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ABE" w:rsidRPr="00A47E84" w14:paraId="213B7BE2" w14:textId="77777777" w:rsidTr="00984DA0">
        <w:trPr>
          <w:trHeight w:val="408"/>
        </w:trPr>
        <w:tc>
          <w:tcPr>
            <w:tcW w:w="279" w:type="pct"/>
          </w:tcPr>
          <w:p w14:paraId="1B964225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4" w:type="pct"/>
          </w:tcPr>
          <w:p w14:paraId="6E743731" w14:textId="77777777" w:rsidR="001F0ABE" w:rsidRDefault="001F0ABE" w:rsidP="00984DA0">
            <w:pPr>
              <w:pStyle w:val="a4"/>
              <w:spacing w:line="276" w:lineRule="auto"/>
            </w:pP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344010</w:t>
            </w:r>
            <w:r w:rsidRPr="00D76702"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, </w:t>
            </w:r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Ростовская область, Ворошиловский 105/23,  </w:t>
            </w:r>
            <w:r w:rsidRPr="00D76702">
              <w:rPr>
                <w:rFonts w:ascii="Arial" w:eastAsia="Calibri" w:hAnsi="Arial" w:cs="Arial"/>
                <w:b/>
                <w:i/>
                <w:color w:val="000000"/>
                <w:kern w:val="24"/>
              </w:rPr>
              <w:t>МБУЗ ГБ №1 им Семашко г. Ростова-на-дону</w:t>
            </w:r>
            <w:r>
              <w:rPr>
                <w:rFonts w:eastAsia="Calibri"/>
                <w:b/>
                <w:i/>
                <w:color w:val="000000"/>
                <w:kern w:val="24"/>
              </w:rPr>
              <w:t xml:space="preserve">, Глазная клиника </w:t>
            </w:r>
            <w:proofErr w:type="spellStart"/>
            <w:r>
              <w:rPr>
                <w:rFonts w:eastAsia="Calibri"/>
                <w:b/>
                <w:i/>
                <w:color w:val="000000"/>
                <w:kern w:val="24"/>
              </w:rPr>
              <w:t>РостГМУ</w:t>
            </w:r>
            <w:proofErr w:type="spellEnd"/>
            <w:r>
              <w:rPr>
                <w:rFonts w:eastAsia="Calibri"/>
                <w:b/>
                <w:i/>
                <w:color w:val="000000"/>
                <w:kern w:val="24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 xml:space="preserve">( </w:t>
            </w:r>
            <w:proofErr w:type="gramEnd"/>
            <w:r>
              <w:rPr>
                <w:rFonts w:ascii="Arial" w:eastAsia="Calibri" w:hAnsi="Arial" w:cs="Arial"/>
                <w:b/>
                <w:bCs/>
                <w:i/>
                <w:iCs/>
                <w:color w:val="000000"/>
                <w:kern w:val="24"/>
              </w:rPr>
              <w:t>1 этаж)</w:t>
            </w:r>
          </w:p>
          <w:p w14:paraId="7B764404" w14:textId="77777777" w:rsidR="001F0ABE" w:rsidRDefault="001F0ABE" w:rsidP="00984DA0">
            <w:pPr>
              <w:pStyle w:val="a4"/>
              <w:spacing w:line="256" w:lineRule="auto"/>
            </w:pPr>
            <w:r w:rsidRPr="00A4009D">
              <w:rPr>
                <w:rFonts w:ascii="Arial" w:eastAsia="Calibri" w:hAnsi="Arial" w:cs="Arial"/>
                <w:b/>
                <w:color w:val="000000"/>
                <w:kern w:val="24"/>
              </w:rPr>
              <w:t>Ассистентская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, </w:t>
            </w:r>
            <w:r w:rsidRPr="001C4EE6">
              <w:rPr>
                <w:rFonts w:ascii="Arial" w:eastAsia="Calibri" w:hAnsi="Arial" w:cs="Arial"/>
                <w:b/>
                <w:color w:val="000000"/>
                <w:kern w:val="24"/>
              </w:rPr>
              <w:t xml:space="preserve">к. </w:t>
            </w:r>
            <w:r>
              <w:rPr>
                <w:rFonts w:ascii="Arial" w:eastAsia="Calibri" w:hAnsi="Arial" w:cs="Arial"/>
                <w:b/>
                <w:color w:val="000000"/>
                <w:kern w:val="24"/>
              </w:rPr>
              <w:t>№</w:t>
            </w:r>
            <w:r w:rsidRPr="001C4EE6">
              <w:rPr>
                <w:rFonts w:ascii="Arial" w:eastAsia="Calibri" w:hAnsi="Arial" w:cs="Arial"/>
                <w:b/>
                <w:color w:val="000000"/>
                <w:kern w:val="24"/>
              </w:rPr>
              <w:t>209</w:t>
            </w:r>
            <w:r>
              <w:rPr>
                <w:rFonts w:ascii="Arial" w:eastAsia="Calibri" w:hAnsi="Arial" w:cs="Arial"/>
                <w:color w:val="000000"/>
                <w:kern w:val="24"/>
              </w:rPr>
              <w:t xml:space="preserve"> (10 кв. м)</w:t>
            </w:r>
          </w:p>
          <w:p w14:paraId="031C38FB" w14:textId="77777777" w:rsidR="001F0ABE" w:rsidRDefault="001F0ABE" w:rsidP="00984DA0">
            <w:pPr>
              <w:pStyle w:val="a4"/>
              <w:spacing w:line="256" w:lineRule="auto"/>
            </w:pPr>
          </w:p>
          <w:p w14:paraId="6CC29B78" w14:textId="77777777" w:rsidR="001F0ABE" w:rsidRPr="00D76702" w:rsidRDefault="001F0ABE" w:rsidP="00984DA0">
            <w:pPr>
              <w:spacing w:line="256" w:lineRule="auto"/>
              <w:rPr>
                <w:rFonts w:ascii="Arial" w:hAnsi="Arial" w:cs="Arial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557" w:type="pct"/>
          </w:tcPr>
          <w:p w14:paraId="00D343D6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Специализированная мебель</w:t>
            </w:r>
          </w:p>
          <w:p w14:paraId="43DE08E3" w14:textId="77777777" w:rsidR="001F0ABE" w:rsidRPr="007E0250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kern w:val="24"/>
              </w:rPr>
              <w:t xml:space="preserve">(столы 5, стулья </w:t>
            </w:r>
            <w:r w:rsidRPr="007E0250">
              <w:rPr>
                <w:rFonts w:ascii="Arial" w:eastAsia="Calibri" w:hAnsi="Arial" w:cs="Arial"/>
                <w:kern w:val="24"/>
              </w:rPr>
              <w:t>8)</w:t>
            </w:r>
          </w:p>
          <w:p w14:paraId="3807C362" w14:textId="77777777" w:rsidR="001F0ABE" w:rsidRDefault="001F0ABE" w:rsidP="00984DA0">
            <w:pPr>
              <w:pStyle w:val="a4"/>
              <w:spacing w:line="256" w:lineRule="auto"/>
            </w:pPr>
            <w:r>
              <w:rPr>
                <w:rFonts w:ascii="Arial" w:eastAsia="Calibri" w:hAnsi="Arial" w:cs="Arial"/>
                <w:color w:val="000000"/>
                <w:kern w:val="24"/>
              </w:rPr>
              <w:t>Демонстрационный материал</w:t>
            </w:r>
          </w:p>
          <w:p w14:paraId="1CDF6085" w14:textId="77777777" w:rsidR="001F0ABE" w:rsidRDefault="001F0ABE" w:rsidP="00984DA0">
            <w:pPr>
              <w:pStyle w:val="a4"/>
              <w:spacing w:line="256" w:lineRule="auto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Наглядные материалы</w:t>
            </w:r>
          </w:p>
          <w:p w14:paraId="40868098" w14:textId="77777777" w:rsidR="001F0ABE" w:rsidRDefault="001F0ABE" w:rsidP="00984DA0">
            <w:pPr>
              <w:pStyle w:val="a4"/>
              <w:spacing w:line="256" w:lineRule="auto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Компьютерная техника</w:t>
            </w:r>
          </w:p>
          <w:p w14:paraId="03001C7E" w14:textId="77777777" w:rsidR="001F0ABE" w:rsidRDefault="001F0ABE" w:rsidP="00984DA0">
            <w:pPr>
              <w:pStyle w:val="a4"/>
              <w:spacing w:line="256" w:lineRule="auto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Принтеры</w:t>
            </w:r>
          </w:p>
          <w:p w14:paraId="3651B603" w14:textId="77777777" w:rsidR="001F0ABE" w:rsidRDefault="001F0ABE" w:rsidP="00984DA0">
            <w:pPr>
              <w:pStyle w:val="a4"/>
              <w:spacing w:line="256" w:lineRule="auto"/>
              <w:rPr>
                <w:rFonts w:ascii="Arial" w:eastAsia="Calibri" w:hAnsi="Arial" w:cs="Arial"/>
                <w:color w:val="000000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>МФУ</w:t>
            </w:r>
          </w:p>
          <w:p w14:paraId="77C05952" w14:textId="77777777" w:rsidR="001F0ABE" w:rsidRPr="0085646B" w:rsidRDefault="001F0ABE" w:rsidP="00984DA0">
            <w:pPr>
              <w:pStyle w:val="a4"/>
              <w:spacing w:line="256" w:lineRule="auto"/>
              <w:rPr>
                <w:rFonts w:ascii="Arial" w:eastAsia="Calibri" w:hAnsi="Arial" w:cs="Arial"/>
                <w:kern w:val="24"/>
              </w:rPr>
            </w:pPr>
            <w:r>
              <w:rPr>
                <w:rFonts w:ascii="Arial" w:eastAsia="Calibri" w:hAnsi="Arial" w:cs="Arial"/>
                <w:color w:val="000000"/>
                <w:kern w:val="24"/>
              </w:rPr>
              <w:t xml:space="preserve"> Технические средства обучения, служащие для представления учебной информации в аудитории:  </w:t>
            </w:r>
            <w:r w:rsidRPr="0085646B">
              <w:rPr>
                <w:rFonts w:ascii="Arial" w:eastAsia="Calibri" w:hAnsi="Arial" w:cs="Arial"/>
                <w:kern w:val="24"/>
              </w:rPr>
              <w:t>Но</w:t>
            </w:r>
            <w:r>
              <w:rPr>
                <w:rFonts w:ascii="Arial" w:eastAsia="Calibri" w:hAnsi="Arial" w:cs="Arial"/>
                <w:kern w:val="24"/>
              </w:rPr>
              <w:t xml:space="preserve">утбук </w:t>
            </w:r>
            <w:proofErr w:type="spellStart"/>
            <w:r>
              <w:rPr>
                <w:rFonts w:ascii="Arial" w:eastAsia="Calibri" w:hAnsi="Arial" w:cs="Arial"/>
                <w:kern w:val="24"/>
              </w:rPr>
              <w:t>Aser</w:t>
            </w:r>
            <w:proofErr w:type="spellEnd"/>
            <w:r>
              <w:rPr>
                <w:rFonts w:ascii="Arial" w:eastAsia="Calibri" w:hAnsi="Arial" w:cs="Arial"/>
                <w:kern w:val="24"/>
              </w:rPr>
              <w:t xml:space="preserve"> Серия </w:t>
            </w:r>
            <w:proofErr w:type="spellStart"/>
            <w:r>
              <w:rPr>
                <w:rFonts w:ascii="Arial" w:eastAsia="Calibri" w:hAnsi="Arial" w:cs="Arial"/>
                <w:kern w:val="24"/>
              </w:rPr>
              <w:t>AspireOne</w:t>
            </w:r>
            <w:proofErr w:type="spellEnd"/>
            <w:r>
              <w:rPr>
                <w:rFonts w:ascii="Arial" w:eastAsia="Calibri" w:hAnsi="Arial" w:cs="Arial"/>
                <w:kern w:val="24"/>
              </w:rPr>
              <w:t xml:space="preserve"> 756, </w:t>
            </w:r>
            <w:r w:rsidRPr="0085646B">
              <w:rPr>
                <w:rFonts w:ascii="Arial" w:eastAsia="Calibri" w:hAnsi="Arial" w:cs="Arial"/>
                <w:kern w:val="24"/>
                <w:lang w:val="en-US"/>
              </w:rPr>
              <w:t>LCD</w:t>
            </w:r>
            <w:r w:rsidRPr="0085646B">
              <w:rPr>
                <w:rFonts w:ascii="Arial" w:eastAsia="Calibri" w:hAnsi="Arial" w:cs="Arial"/>
                <w:kern w:val="24"/>
              </w:rPr>
              <w:t xml:space="preserve"> проектор </w:t>
            </w:r>
            <w:r w:rsidRPr="0085646B">
              <w:rPr>
                <w:rFonts w:ascii="Arial" w:eastAsia="Calibri" w:hAnsi="Arial" w:cs="Arial"/>
                <w:kern w:val="24"/>
                <w:lang w:val="en-US"/>
              </w:rPr>
              <w:t>Panasonic</w:t>
            </w:r>
            <w:r w:rsidRPr="0085646B">
              <w:rPr>
                <w:rFonts w:ascii="Arial" w:eastAsia="Calibri" w:hAnsi="Arial" w:cs="Arial"/>
                <w:kern w:val="24"/>
              </w:rPr>
              <w:t xml:space="preserve"> (</w:t>
            </w:r>
            <w:r w:rsidRPr="0085646B">
              <w:rPr>
                <w:rFonts w:ascii="Arial" w:eastAsia="Calibri" w:hAnsi="Arial" w:cs="Arial"/>
                <w:kern w:val="24"/>
                <w:lang w:val="en-US"/>
              </w:rPr>
              <w:t>PT</w:t>
            </w:r>
            <w:r w:rsidRPr="0085646B">
              <w:rPr>
                <w:rFonts w:ascii="Arial" w:eastAsia="Calibri" w:hAnsi="Arial" w:cs="Arial"/>
                <w:kern w:val="24"/>
              </w:rPr>
              <w:t>-</w:t>
            </w:r>
            <w:r w:rsidRPr="0085646B">
              <w:rPr>
                <w:rFonts w:ascii="Arial" w:eastAsia="Calibri" w:hAnsi="Arial" w:cs="Arial"/>
                <w:kern w:val="24"/>
                <w:lang w:val="en-US"/>
              </w:rPr>
              <w:t>LC</w:t>
            </w:r>
            <w:r w:rsidRPr="0085646B">
              <w:rPr>
                <w:rFonts w:ascii="Arial" w:eastAsia="Calibri" w:hAnsi="Arial" w:cs="Arial"/>
                <w:kern w:val="24"/>
              </w:rPr>
              <w:t>55</w:t>
            </w:r>
            <w:r w:rsidRPr="0085646B">
              <w:rPr>
                <w:rFonts w:ascii="Arial" w:eastAsia="Calibri" w:hAnsi="Arial" w:cs="Arial"/>
                <w:kern w:val="24"/>
                <w:lang w:val="en-US"/>
              </w:rPr>
              <w:t>E</w:t>
            </w:r>
            <w:r w:rsidRPr="0085646B">
              <w:rPr>
                <w:rFonts w:ascii="Arial" w:eastAsia="Calibri" w:hAnsi="Arial" w:cs="Arial"/>
                <w:kern w:val="24"/>
              </w:rPr>
              <w:t>)</w:t>
            </w:r>
          </w:p>
          <w:p w14:paraId="292F9387" w14:textId="77777777" w:rsidR="001F0ABE" w:rsidRPr="007E0250" w:rsidRDefault="001F0ABE" w:rsidP="00984DA0">
            <w:pPr>
              <w:pStyle w:val="a4"/>
              <w:spacing w:line="256" w:lineRule="auto"/>
            </w:pPr>
          </w:p>
        </w:tc>
      </w:tr>
      <w:tr w:rsidR="001F0ABE" w:rsidRPr="00A47E84" w14:paraId="06904333" w14:textId="77777777" w:rsidTr="00984DA0">
        <w:trPr>
          <w:trHeight w:val="408"/>
        </w:trPr>
        <w:tc>
          <w:tcPr>
            <w:tcW w:w="279" w:type="pct"/>
          </w:tcPr>
          <w:p w14:paraId="020C5EC7" w14:textId="77777777" w:rsidR="001F0ABE" w:rsidRPr="00A47E84" w:rsidRDefault="001F0ABE" w:rsidP="00984DA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4" w:type="pct"/>
          </w:tcPr>
          <w:p w14:paraId="2F9CAB52" w14:textId="77777777" w:rsidR="001F0ABE" w:rsidRDefault="001F0ABE" w:rsidP="00984DA0">
            <w:pPr>
              <w:pStyle w:val="a4"/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 xml:space="preserve">344022,  Ростовская область, г. Ростов-на-Дону, пер. Нахичеванский, 38/57-59/212-214  (№41, Литер </w:t>
            </w:r>
            <w:proofErr w:type="gramStart"/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>А-Я</w:t>
            </w:r>
            <w:proofErr w:type="gramEnd"/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 xml:space="preserve"> , 2 этаж, 4 этаж, Литер Б-А, 6 этаж)</w:t>
            </w:r>
          </w:p>
          <w:p w14:paraId="28653705" w14:textId="77777777" w:rsidR="001F0ABE" w:rsidRDefault="001F0ABE" w:rsidP="00984DA0">
            <w:pPr>
              <w:pStyle w:val="a4"/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>344022,  Ростовская область, г. Ростов-на-Дону, ул. Адыгейская/Пушкинская 12/191.</w:t>
            </w:r>
          </w:p>
          <w:p w14:paraId="4DFC7735" w14:textId="77777777" w:rsidR="001F0ABE" w:rsidRDefault="001F0ABE" w:rsidP="00984DA0">
            <w:pPr>
              <w:pStyle w:val="a4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kern w:val="24"/>
              </w:rPr>
              <w:t>Специальные помещения для самостоятельной работы – читальные залы библиотеки, аудитория кафедры физики, Отдел автоматизации и мониторинга качества обучения</w:t>
            </w:r>
          </w:p>
        </w:tc>
        <w:tc>
          <w:tcPr>
            <w:tcW w:w="2557" w:type="pct"/>
          </w:tcPr>
          <w:p w14:paraId="69761587" w14:textId="77777777" w:rsidR="001F0ABE" w:rsidRDefault="001F0ABE" w:rsidP="00984DA0">
            <w:pPr>
              <w:pStyle w:val="a4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 xml:space="preserve">Компьютерная техника с подключением к сети интернет и обеспечением доступа в ЭИОС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000000"/>
                <w:kern w:val="24"/>
              </w:rPr>
              <w:t>РостГМУ</w:t>
            </w:r>
            <w:proofErr w:type="spellEnd"/>
          </w:p>
          <w:p w14:paraId="7224BDBF" w14:textId="77777777" w:rsidR="001F0ABE" w:rsidRDefault="001F0ABE" w:rsidP="00984DA0">
            <w:pPr>
              <w:pStyle w:val="a4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676EA3E9" w14:textId="77777777" w:rsidR="001F0ABE" w:rsidRDefault="001F0ABE" w:rsidP="001F0ABE">
      <w:pPr>
        <w:widowControl w:val="0"/>
        <w:shd w:val="clear" w:color="auto" w:fill="FFFFFF"/>
        <w:tabs>
          <w:tab w:val="left" w:pos="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931E2E" w14:textId="77777777" w:rsidR="001F0ABE" w:rsidRDefault="001F0ABE" w:rsidP="001F0ABE">
      <w:pPr>
        <w:widowControl w:val="0"/>
        <w:shd w:val="clear" w:color="auto" w:fill="FFFFFF"/>
        <w:tabs>
          <w:tab w:val="left" w:pos="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</w:rPr>
        <w:t>7.2. Технические и электронные средства.</w:t>
      </w:r>
    </w:p>
    <w:p w14:paraId="18F979D8" w14:textId="77777777" w:rsidR="001F0ABE" w:rsidRPr="00282E00" w:rsidRDefault="001F0ABE" w:rsidP="001F0ABE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21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E00">
        <w:rPr>
          <w:rFonts w:ascii="Times New Roman" w:eastAsia="Calibri" w:hAnsi="Times New Roman" w:cs="Times New Roman"/>
          <w:sz w:val="28"/>
          <w:szCs w:val="28"/>
        </w:rPr>
        <w:t xml:space="preserve">Комплекты таблиц, плакатов по темам </w:t>
      </w:r>
      <w:r w:rsidRPr="00282E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занятий и лекций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5C4109C" w14:textId="77777777" w:rsidR="001F0ABE" w:rsidRPr="00282E00" w:rsidRDefault="001F0ABE" w:rsidP="001F0ABE">
      <w:pPr>
        <w:pStyle w:val="a8"/>
        <w:widowControl w:val="0"/>
        <w:numPr>
          <w:ilvl w:val="0"/>
          <w:numId w:val="5"/>
        </w:numPr>
        <w:tabs>
          <w:tab w:val="left" w:pos="21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2E00">
        <w:rPr>
          <w:rFonts w:ascii="Times New Roman" w:eastAsia="Calibri" w:hAnsi="Times New Roman" w:cs="Times New Roman"/>
          <w:sz w:val="28"/>
          <w:szCs w:val="28"/>
        </w:rPr>
        <w:t>видеофильмы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DBE12E7" w14:textId="77777777" w:rsidR="001F0ABE" w:rsidRPr="00282E00" w:rsidRDefault="001F0ABE" w:rsidP="001F0ABE">
      <w:pPr>
        <w:pStyle w:val="a8"/>
        <w:widowControl w:val="0"/>
        <w:numPr>
          <w:ilvl w:val="0"/>
          <w:numId w:val="5"/>
        </w:numPr>
        <w:tabs>
          <w:tab w:val="left" w:pos="21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презентации по </w:t>
      </w:r>
      <w:r w:rsidRPr="00282E00">
        <w:rPr>
          <w:rFonts w:ascii="Times New Roman" w:eastAsia="Calibri" w:hAnsi="Times New Roman" w:cs="Times New Roman"/>
          <w:sz w:val="28"/>
          <w:szCs w:val="28"/>
        </w:rPr>
        <w:t xml:space="preserve">темам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всех </w:t>
      </w:r>
      <w:r w:rsidRPr="00282E00">
        <w:rPr>
          <w:rFonts w:ascii="Times New Roman" w:eastAsia="Calibri" w:hAnsi="Times New Roman" w:cs="Times New Roman"/>
          <w:sz w:val="28"/>
          <w:szCs w:val="28"/>
        </w:rPr>
        <w:t>лекций (принципы диагностики и лечения инфекционных  заболеваний; принципы диагностики и лечения лептоспироза; принци</w:t>
      </w:r>
      <w:r>
        <w:rPr>
          <w:rFonts w:ascii="Times New Roman" w:eastAsia="Calibri" w:hAnsi="Times New Roman" w:cs="Times New Roman"/>
          <w:sz w:val="28"/>
          <w:szCs w:val="28"/>
        </w:rPr>
        <w:t>пы диагностики и лечения малярии</w:t>
      </w:r>
      <w:r w:rsidRPr="00282E00">
        <w:rPr>
          <w:rFonts w:ascii="Times New Roman" w:eastAsia="Calibri" w:hAnsi="Times New Roman" w:cs="Times New Roman"/>
          <w:sz w:val="28"/>
          <w:szCs w:val="28"/>
        </w:rPr>
        <w:t xml:space="preserve">; принципы диагностики и лечения геморрагических лихорадок; принципы диагностики и лечения чумы, туляремии; принципы диагностики и лечения </w:t>
      </w:r>
      <w:proofErr w:type="gramStart"/>
      <w:r w:rsidRPr="00282E00">
        <w:rPr>
          <w:rFonts w:ascii="Times New Roman" w:eastAsia="Calibri" w:hAnsi="Times New Roman" w:cs="Times New Roman"/>
          <w:sz w:val="28"/>
          <w:szCs w:val="28"/>
        </w:rPr>
        <w:t>рожи</w:t>
      </w:r>
      <w:proofErr w:type="gramEnd"/>
      <w:r w:rsidR="001F2099">
        <w:rPr>
          <w:rFonts w:ascii="Times New Roman" w:eastAsia="Calibri" w:hAnsi="Times New Roman" w:cs="Times New Roman"/>
          <w:sz w:val="28"/>
          <w:szCs w:val="28"/>
        </w:rPr>
        <w:t>, ККГЛ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т.д.</w:t>
      </w:r>
      <w:r w:rsidRPr="00282E0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3FE806C7" w14:textId="77777777" w:rsidR="001F0ABE" w:rsidRPr="00923874" w:rsidRDefault="001F0ABE" w:rsidP="001F0ABE">
      <w:pPr>
        <w:widowControl w:val="0"/>
        <w:shd w:val="clear" w:color="auto" w:fill="FFFFFF"/>
        <w:tabs>
          <w:tab w:val="left" w:pos="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1F0ABE" w:rsidRPr="00923874" w:rsidSect="006D4821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21205" wp14:editId="228A4740">
                <wp:simplePos x="0" y="0"/>
                <wp:positionH relativeFrom="column">
                  <wp:posOffset>654685</wp:posOffset>
                </wp:positionH>
                <wp:positionV relativeFrom="paragraph">
                  <wp:posOffset>4898390</wp:posOffset>
                </wp:positionV>
                <wp:extent cx="5522595" cy="63627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59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C186D" w14:textId="77777777" w:rsidR="001F0ABE" w:rsidRDefault="001F0ABE" w:rsidP="001F0ABE">
                            <w:pPr>
                              <w:spacing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FA1CD95" w14:textId="77777777" w:rsidR="001F0ABE" w:rsidRDefault="001F0ABE" w:rsidP="001F0ABE">
                            <w:pPr>
                              <w:spacing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лезни</w:t>
                            </w:r>
                            <w:proofErr w:type="spellEnd"/>
                            <w:r w:rsidRPr="00DB36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_____________________________              </w:t>
                            </w:r>
                          </w:p>
                          <w:p w14:paraId="2D58D1FA" w14:textId="77777777" w:rsidR="001F0ABE" w:rsidRDefault="001F0ABE" w:rsidP="001F0A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51.55pt;margin-top:385.7pt;width:434.85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" filled="f" stroked="f">
                <v:textbox>
                  <w:txbxContent>
                    <w:p w:rsidR="001F0ABE" w:rsidRDefault="001F0ABE" w:rsidP="001F0ABE">
                      <w:pPr>
                        <w:spacing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F0ABE" w:rsidRDefault="001F0ABE" w:rsidP="001F0ABE">
                      <w:pPr>
                        <w:spacing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br/>
                        <w:t>лезни</w:t>
                      </w:r>
                      <w:r w:rsidRPr="00DB36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_____________________________              </w:t>
                      </w:r>
                    </w:p>
                    <w:p w:rsidR="001F0ABE" w:rsidRDefault="001F0ABE" w:rsidP="001F0ABE"/>
                  </w:txbxContent>
                </v:textbox>
              </v:shape>
            </w:pict>
          </mc:Fallback>
        </mc:AlternateContent>
      </w:r>
    </w:p>
    <w:p w14:paraId="4358D87C" w14:textId="77777777" w:rsidR="001F0ABE" w:rsidRPr="001D2F03" w:rsidRDefault="001F0ABE" w:rsidP="001F0AB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1D2F03">
        <w:rPr>
          <w:rFonts w:ascii="Times New Roman" w:hAnsi="Times New Roman"/>
          <w:b/>
          <w:sz w:val="28"/>
          <w:szCs w:val="28"/>
        </w:rPr>
        <w:lastRenderedPageBreak/>
        <w:t>Бально</w:t>
      </w:r>
      <w:proofErr w:type="spellEnd"/>
      <w:r w:rsidRPr="001D2F03">
        <w:rPr>
          <w:rFonts w:ascii="Times New Roman" w:hAnsi="Times New Roman"/>
          <w:b/>
          <w:sz w:val="28"/>
          <w:szCs w:val="28"/>
        </w:rPr>
        <w:t>-рейтинговая система</w:t>
      </w:r>
    </w:p>
    <w:p w14:paraId="4275DEDE" w14:textId="77777777" w:rsidR="001F0ABE" w:rsidRPr="001D2F03" w:rsidRDefault="001F0ABE" w:rsidP="001F0AB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D2F03">
        <w:rPr>
          <w:rFonts w:ascii="Times New Roman" w:hAnsi="Times New Roman"/>
          <w:b/>
          <w:sz w:val="28"/>
          <w:szCs w:val="28"/>
        </w:rPr>
        <w:tab/>
      </w:r>
      <w:r w:rsidRPr="001D2F03">
        <w:rPr>
          <w:rFonts w:ascii="Times New Roman" w:hAnsi="Times New Roman"/>
          <w:sz w:val="28"/>
          <w:szCs w:val="28"/>
        </w:rPr>
        <w:t>по дисциплине:</w:t>
      </w:r>
      <w:r w:rsidRPr="001D2F03">
        <w:rPr>
          <w:rFonts w:ascii="Times New Roman" w:hAnsi="Times New Roman"/>
          <w:b/>
          <w:sz w:val="28"/>
          <w:szCs w:val="28"/>
        </w:rPr>
        <w:t xml:space="preserve"> инфекционные болезни            </w:t>
      </w:r>
    </w:p>
    <w:p w14:paraId="3EF3D1FA" w14:textId="77777777" w:rsidR="001F0ABE" w:rsidRPr="001D2F03" w:rsidRDefault="001F0ABE" w:rsidP="001F0ABE">
      <w:pPr>
        <w:tabs>
          <w:tab w:val="left" w:pos="210"/>
          <w:tab w:val="left" w:pos="1380"/>
          <w:tab w:val="right" w:pos="14570"/>
        </w:tabs>
        <w:spacing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1D2F03">
        <w:rPr>
          <w:rFonts w:ascii="Times New Roman" w:hAnsi="Times New Roman"/>
          <w:i/>
          <w:sz w:val="28"/>
          <w:szCs w:val="28"/>
        </w:rPr>
        <w:t>Текущий контроль:</w:t>
      </w:r>
    </w:p>
    <w:p w14:paraId="2ACB29CE" w14:textId="77777777" w:rsidR="001F0ABE" w:rsidRPr="001D2F03" w:rsidRDefault="001F0ABE" w:rsidP="001F0ABE">
      <w:pPr>
        <w:numPr>
          <w:ilvl w:val="0"/>
          <w:numId w:val="3"/>
        </w:numPr>
        <w:tabs>
          <w:tab w:val="left" w:pos="210"/>
          <w:tab w:val="left" w:pos="1380"/>
          <w:tab w:val="right" w:pos="14570"/>
        </w:tabs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D2F03">
        <w:rPr>
          <w:rFonts w:ascii="Times New Roman" w:hAnsi="Times New Roman"/>
          <w:sz w:val="28"/>
          <w:szCs w:val="28"/>
        </w:rPr>
        <w:t xml:space="preserve">Ситуационные задачи </w:t>
      </w:r>
    </w:p>
    <w:p w14:paraId="4F0F9056" w14:textId="77777777" w:rsidR="001F0ABE" w:rsidRPr="001D2F03" w:rsidRDefault="001F0ABE" w:rsidP="001F0ABE">
      <w:pPr>
        <w:numPr>
          <w:ilvl w:val="0"/>
          <w:numId w:val="3"/>
        </w:numPr>
        <w:tabs>
          <w:tab w:val="left" w:pos="210"/>
          <w:tab w:val="left" w:pos="1380"/>
          <w:tab w:val="right" w:pos="14570"/>
        </w:tabs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D2F03">
        <w:rPr>
          <w:rFonts w:ascii="Times New Roman" w:hAnsi="Times New Roman"/>
          <w:sz w:val="28"/>
          <w:szCs w:val="28"/>
        </w:rPr>
        <w:t>Устный опрос</w:t>
      </w:r>
    </w:p>
    <w:p w14:paraId="23211E8B" w14:textId="77777777" w:rsidR="001F0ABE" w:rsidRPr="001D2F03" w:rsidRDefault="001F0ABE" w:rsidP="001F0ABE">
      <w:pPr>
        <w:tabs>
          <w:tab w:val="left" w:pos="210"/>
          <w:tab w:val="left" w:pos="1380"/>
          <w:tab w:val="right" w:pos="14570"/>
        </w:tabs>
        <w:spacing w:line="240" w:lineRule="auto"/>
        <w:ind w:left="709"/>
        <w:rPr>
          <w:rFonts w:ascii="Times New Roman" w:hAnsi="Times New Roman"/>
          <w:i/>
          <w:sz w:val="28"/>
          <w:szCs w:val="28"/>
        </w:rPr>
      </w:pPr>
      <w:r w:rsidRPr="001D2F03">
        <w:rPr>
          <w:rFonts w:ascii="Times New Roman" w:hAnsi="Times New Roman"/>
          <w:i/>
          <w:sz w:val="28"/>
          <w:szCs w:val="28"/>
        </w:rPr>
        <w:t>Промежуточная аттестация:</w:t>
      </w:r>
    </w:p>
    <w:p w14:paraId="489D722B" w14:textId="77777777" w:rsidR="001F0ABE" w:rsidRPr="001D2F03" w:rsidRDefault="001F0ABE" w:rsidP="001F0ABE">
      <w:pPr>
        <w:numPr>
          <w:ilvl w:val="0"/>
          <w:numId w:val="4"/>
        </w:numPr>
        <w:tabs>
          <w:tab w:val="left" w:pos="210"/>
          <w:tab w:val="left" w:pos="1380"/>
          <w:tab w:val="right" w:pos="1457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2F03">
        <w:rPr>
          <w:rFonts w:ascii="Times New Roman" w:hAnsi="Times New Roman"/>
          <w:sz w:val="28"/>
          <w:szCs w:val="28"/>
        </w:rPr>
        <w:t>Ситуационные задачи (3 задачи);</w:t>
      </w:r>
    </w:p>
    <w:p w14:paraId="5B31B3E3" w14:textId="77777777" w:rsidR="001F0ABE" w:rsidRPr="00CF4ED3" w:rsidRDefault="001F0ABE" w:rsidP="001F0ABE">
      <w:pPr>
        <w:tabs>
          <w:tab w:val="left" w:pos="210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14:paraId="1CCEE442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81774D1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6E962A6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27A434A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7741E37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CB7DD87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4BA61B5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D43122E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11D35BF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8A39B5B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78BCA06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8D22B75" w14:textId="77777777" w:rsidR="001F0ABE" w:rsidRDefault="001F0ABE" w:rsidP="001F0ABE">
      <w:pPr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1DA1B32" w14:textId="77777777" w:rsidR="00D83541" w:rsidRDefault="00D83541"/>
    <w:sectPr w:rsidR="00D8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179B"/>
    <w:multiLevelType w:val="hybridMultilevel"/>
    <w:tmpl w:val="8804A6E8"/>
    <w:lvl w:ilvl="0" w:tplc="0419000F">
      <w:start w:val="1"/>
      <w:numFmt w:val="decimal"/>
      <w:lvlText w:val="%1."/>
      <w:lvlJc w:val="left"/>
      <w:pPr>
        <w:ind w:left="12049" w:hanging="360"/>
      </w:pPr>
    </w:lvl>
    <w:lvl w:ilvl="1" w:tplc="04190019" w:tentative="1">
      <w:start w:val="1"/>
      <w:numFmt w:val="lowerLetter"/>
      <w:lvlText w:val="%2."/>
      <w:lvlJc w:val="left"/>
      <w:pPr>
        <w:ind w:left="12769" w:hanging="360"/>
      </w:pPr>
    </w:lvl>
    <w:lvl w:ilvl="2" w:tplc="0419001B" w:tentative="1">
      <w:start w:val="1"/>
      <w:numFmt w:val="lowerRoman"/>
      <w:lvlText w:val="%3."/>
      <w:lvlJc w:val="right"/>
      <w:pPr>
        <w:ind w:left="13489" w:hanging="180"/>
      </w:pPr>
    </w:lvl>
    <w:lvl w:ilvl="3" w:tplc="0419000F" w:tentative="1">
      <w:start w:val="1"/>
      <w:numFmt w:val="decimal"/>
      <w:lvlText w:val="%4."/>
      <w:lvlJc w:val="left"/>
      <w:pPr>
        <w:ind w:left="14209" w:hanging="360"/>
      </w:pPr>
    </w:lvl>
    <w:lvl w:ilvl="4" w:tplc="04190019" w:tentative="1">
      <w:start w:val="1"/>
      <w:numFmt w:val="lowerLetter"/>
      <w:lvlText w:val="%5."/>
      <w:lvlJc w:val="left"/>
      <w:pPr>
        <w:ind w:left="14929" w:hanging="360"/>
      </w:pPr>
    </w:lvl>
    <w:lvl w:ilvl="5" w:tplc="0419001B" w:tentative="1">
      <w:start w:val="1"/>
      <w:numFmt w:val="lowerRoman"/>
      <w:lvlText w:val="%6."/>
      <w:lvlJc w:val="right"/>
      <w:pPr>
        <w:ind w:left="15649" w:hanging="180"/>
      </w:pPr>
    </w:lvl>
    <w:lvl w:ilvl="6" w:tplc="0419000F" w:tentative="1">
      <w:start w:val="1"/>
      <w:numFmt w:val="decimal"/>
      <w:lvlText w:val="%7."/>
      <w:lvlJc w:val="left"/>
      <w:pPr>
        <w:ind w:left="16369" w:hanging="360"/>
      </w:pPr>
    </w:lvl>
    <w:lvl w:ilvl="7" w:tplc="04190019" w:tentative="1">
      <w:start w:val="1"/>
      <w:numFmt w:val="lowerLetter"/>
      <w:lvlText w:val="%8."/>
      <w:lvlJc w:val="left"/>
      <w:pPr>
        <w:ind w:left="17089" w:hanging="360"/>
      </w:pPr>
    </w:lvl>
    <w:lvl w:ilvl="8" w:tplc="0419001B" w:tentative="1">
      <w:start w:val="1"/>
      <w:numFmt w:val="lowerRoman"/>
      <w:lvlText w:val="%9."/>
      <w:lvlJc w:val="right"/>
      <w:pPr>
        <w:ind w:left="17809" w:hanging="180"/>
      </w:pPr>
    </w:lvl>
  </w:abstractNum>
  <w:abstractNum w:abstractNumId="1">
    <w:nsid w:val="259B5FA5"/>
    <w:multiLevelType w:val="hybridMultilevel"/>
    <w:tmpl w:val="695C57D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A2D1788"/>
    <w:multiLevelType w:val="hybridMultilevel"/>
    <w:tmpl w:val="D16C98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CC876D6"/>
    <w:multiLevelType w:val="hybridMultilevel"/>
    <w:tmpl w:val="6EFA0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72C1D"/>
    <w:multiLevelType w:val="hybridMultilevel"/>
    <w:tmpl w:val="41E2C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A94667"/>
    <w:multiLevelType w:val="hybridMultilevel"/>
    <w:tmpl w:val="341A11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2CD"/>
    <w:rsid w:val="0004591E"/>
    <w:rsid w:val="00066666"/>
    <w:rsid w:val="000E3E9D"/>
    <w:rsid w:val="00120886"/>
    <w:rsid w:val="001532CD"/>
    <w:rsid w:val="001F0ABE"/>
    <w:rsid w:val="001F2099"/>
    <w:rsid w:val="003D4DAC"/>
    <w:rsid w:val="005306B1"/>
    <w:rsid w:val="00606553"/>
    <w:rsid w:val="009178E7"/>
    <w:rsid w:val="00D83541"/>
    <w:rsid w:val="00E9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9D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BE"/>
    <w:rPr>
      <w:rFonts w:asciiTheme="minorHAnsi" w:eastAsiaTheme="minorEastAsia" w:hAnsiTheme="minorHAnsi" w:cstheme="minorBid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F0ABE"/>
    <w:rPr>
      <w:color w:val="808080"/>
    </w:rPr>
  </w:style>
  <w:style w:type="paragraph" w:styleId="a4">
    <w:name w:val="Normal (Web)"/>
    <w:basedOn w:val="a"/>
    <w:uiPriority w:val="99"/>
    <w:unhideWhenUsed/>
    <w:rsid w:val="001F0ABE"/>
    <w:rPr>
      <w:rFonts w:ascii="Times New Roman" w:eastAsiaTheme="minorHAnsi" w:hAnsi="Times New Roman" w:cs="Times New Roman"/>
      <w:sz w:val="24"/>
      <w:szCs w:val="24"/>
      <w:lang w:eastAsia="en-US"/>
    </w:rPr>
  </w:style>
  <w:style w:type="table" w:customStyle="1" w:styleId="1">
    <w:name w:val="Сетка таблицы1"/>
    <w:basedOn w:val="a1"/>
    <w:next w:val="a5"/>
    <w:uiPriority w:val="59"/>
    <w:rsid w:val="001F0ABE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F0ABE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0ABE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1F0A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F0A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0ABE"/>
    <w:pPr>
      <w:ind w:left="720"/>
      <w:contextualSpacing/>
    </w:pPr>
    <w:rPr>
      <w:rFonts w:eastAsiaTheme="minorHAnsi"/>
      <w:lang w:eastAsia="en-US"/>
    </w:rPr>
  </w:style>
  <w:style w:type="character" w:styleId="a9">
    <w:name w:val="Hyperlink"/>
    <w:uiPriority w:val="99"/>
    <w:unhideWhenUsed/>
    <w:rsid w:val="001F0ABE"/>
    <w:rPr>
      <w:rFonts w:ascii="Times New Roman" w:hAnsi="Times New Roman" w:cs="Times New Roman" w:hint="default"/>
      <w:color w:val="0000FF"/>
      <w:u w:val="single"/>
    </w:rPr>
  </w:style>
  <w:style w:type="paragraph" w:customStyle="1" w:styleId="10">
    <w:name w:val="Абзац списка1"/>
    <w:basedOn w:val="a"/>
    <w:rsid w:val="001F0ABE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styleId="aa">
    <w:name w:val="Strong"/>
    <w:basedOn w:val="a0"/>
    <w:uiPriority w:val="22"/>
    <w:qFormat/>
    <w:rsid w:val="001F0ABE"/>
    <w:rPr>
      <w:b/>
      <w:bCs/>
    </w:rPr>
  </w:style>
  <w:style w:type="character" w:customStyle="1" w:styleId="apple-converted-space">
    <w:name w:val="apple-converted-space"/>
    <w:basedOn w:val="a0"/>
    <w:rsid w:val="001F0ABE"/>
  </w:style>
  <w:style w:type="table" w:customStyle="1" w:styleId="51">
    <w:name w:val="Сетка таблицы51"/>
    <w:basedOn w:val="a1"/>
    <w:uiPriority w:val="59"/>
    <w:rsid w:val="001F0ABE"/>
    <w:pPr>
      <w:spacing w:after="0" w:line="240" w:lineRule="auto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1F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E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273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BE"/>
    <w:rPr>
      <w:rFonts w:asciiTheme="minorHAnsi" w:eastAsiaTheme="minorEastAsia" w:hAnsiTheme="minorHAnsi" w:cstheme="minorBid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F0ABE"/>
    <w:rPr>
      <w:color w:val="808080"/>
    </w:rPr>
  </w:style>
  <w:style w:type="paragraph" w:styleId="a4">
    <w:name w:val="Normal (Web)"/>
    <w:basedOn w:val="a"/>
    <w:uiPriority w:val="99"/>
    <w:unhideWhenUsed/>
    <w:rsid w:val="001F0ABE"/>
    <w:rPr>
      <w:rFonts w:ascii="Times New Roman" w:eastAsiaTheme="minorHAnsi" w:hAnsi="Times New Roman" w:cs="Times New Roman"/>
      <w:sz w:val="24"/>
      <w:szCs w:val="24"/>
      <w:lang w:eastAsia="en-US"/>
    </w:rPr>
  </w:style>
  <w:style w:type="table" w:customStyle="1" w:styleId="1">
    <w:name w:val="Сетка таблицы1"/>
    <w:basedOn w:val="a1"/>
    <w:next w:val="a5"/>
    <w:uiPriority w:val="59"/>
    <w:rsid w:val="001F0ABE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F0ABE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0ABE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1F0A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F0A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0ABE"/>
    <w:pPr>
      <w:ind w:left="720"/>
      <w:contextualSpacing/>
    </w:pPr>
    <w:rPr>
      <w:rFonts w:eastAsiaTheme="minorHAnsi"/>
      <w:lang w:eastAsia="en-US"/>
    </w:rPr>
  </w:style>
  <w:style w:type="character" w:styleId="a9">
    <w:name w:val="Hyperlink"/>
    <w:uiPriority w:val="99"/>
    <w:unhideWhenUsed/>
    <w:rsid w:val="001F0ABE"/>
    <w:rPr>
      <w:rFonts w:ascii="Times New Roman" w:hAnsi="Times New Roman" w:cs="Times New Roman" w:hint="default"/>
      <w:color w:val="0000FF"/>
      <w:u w:val="single"/>
    </w:rPr>
  </w:style>
  <w:style w:type="paragraph" w:customStyle="1" w:styleId="10">
    <w:name w:val="Абзац списка1"/>
    <w:basedOn w:val="a"/>
    <w:rsid w:val="001F0ABE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</w:rPr>
  </w:style>
  <w:style w:type="character" w:styleId="aa">
    <w:name w:val="Strong"/>
    <w:basedOn w:val="a0"/>
    <w:uiPriority w:val="22"/>
    <w:qFormat/>
    <w:rsid w:val="001F0ABE"/>
    <w:rPr>
      <w:b/>
      <w:bCs/>
    </w:rPr>
  </w:style>
  <w:style w:type="character" w:customStyle="1" w:styleId="apple-converted-space">
    <w:name w:val="apple-converted-space"/>
    <w:basedOn w:val="a0"/>
    <w:rsid w:val="001F0ABE"/>
  </w:style>
  <w:style w:type="table" w:customStyle="1" w:styleId="51">
    <w:name w:val="Сетка таблицы51"/>
    <w:basedOn w:val="a1"/>
    <w:uiPriority w:val="59"/>
    <w:rsid w:val="001F0ABE"/>
    <w:pPr>
      <w:spacing w:after="0" w:line="240" w:lineRule="auto"/>
    </w:pPr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1F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E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927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minzdrav.ru/documents/6203-standart-ot-29-yanvarya-2013-g" TargetMode="External"/><Relationship Id="rId18" Type="http://schemas.openxmlformats.org/officeDocument/2006/relationships/hyperlink" Target="https://www.rosminzdrav.ru/documents/6245-standart-ot-28-yanvarya-2013-g" TargetMode="External"/><Relationship Id="rId26" Type="http://schemas.openxmlformats.org/officeDocument/2006/relationships/hyperlink" Target="https://www.rosminzdrav.ru/documents/8622-prikaz-ministerstva-zdravoohraneniya-rossiyskoy-federatsii-ot-7-noyabrya-2012-g-682n-ob-utverzhdenii-standarta-spetsializirovannoy-meditsinskoy-pomoschi-pri-ostrom-virusnom-gepatite-v-sredne-tyazheloy-stepeni-tyazhesti" TargetMode="External"/><Relationship Id="rId39" Type="http://schemas.openxmlformats.org/officeDocument/2006/relationships/hyperlink" Target="https://www.rosminzdrav.ru/documents/8432-prikaz-ministerstva-zdravoohraneniya-rossiyskoy-federatsii-ot-7-noyabrya-2012-g-625n-ob-utverzhdenii-standarta-spetsializirovannoy-meditsinskoy-pomoschi-pri-salmonelleze-tyazheloy-stepeni-tyazhesti" TargetMode="External"/><Relationship Id="rId21" Type="http://schemas.openxmlformats.org/officeDocument/2006/relationships/hyperlink" Target="https://www.rosminzdrav.ru/documents/8688-prikaz-ministerstva-zdravoohraneniya-rossiyskoy-federatsii-ot-9-noyabrya-2012-g-786n-ob-utverzhdenii-standarta-spetsializirovannoy-meditsinskoy-pomoschi-pri-hronicheskom-virusnom-gepatite-v" TargetMode="External"/><Relationship Id="rId34" Type="http://schemas.openxmlformats.org/officeDocument/2006/relationships/hyperlink" Target="https://www.rosminzdrav.ru/documents/6284-standart-ot-25-yanvarya-2013-g" TargetMode="External"/><Relationship Id="rId42" Type="http://schemas.openxmlformats.org/officeDocument/2006/relationships/hyperlink" Target="https://www.rosminzdrav.ru/documents/6376-standart-ot-23-yanvarya-2013-g" TargetMode="External"/><Relationship Id="rId47" Type="http://schemas.openxmlformats.org/officeDocument/2006/relationships/hyperlink" Target="http://109.195.230.156:9080/opacg/" TargetMode="External"/><Relationship Id="rId50" Type="http://schemas.openxmlformats.org/officeDocument/2006/relationships/hyperlink" Target="http://www.consultant.ru/" TargetMode="External"/><Relationship Id="rId55" Type="http://schemas.openxmlformats.org/officeDocument/2006/relationships/hyperlink" Target="http://www.sciencedirect.com" TargetMode="External"/><Relationship Id="rId63" Type="http://schemas.openxmlformats.org/officeDocument/2006/relationships/hyperlink" Target="http://feml.scsml.rssi.ru/" TargetMode="External"/><Relationship Id="rId68" Type="http://schemas.openxmlformats.org/officeDocument/2006/relationships/hyperlink" Target="http://www.freebooks4doctors.com/" TargetMode="External"/><Relationship Id="rId76" Type="http://schemas.openxmlformats.org/officeDocument/2006/relationships/hyperlink" Target="https://www.medicalherald.ru/jour" TargetMode="External"/><Relationship Id="rId84" Type="http://schemas.openxmlformats.org/officeDocument/2006/relationships/hyperlink" Target="http://cr.rosminzdrav.ru/" TargetMode="External"/><Relationship Id="rId7" Type="http://schemas.openxmlformats.org/officeDocument/2006/relationships/hyperlink" Target="https://www.rosminzdrav.ru/documents/5685-standart-ot-15-marta-2013-g" TargetMode="External"/><Relationship Id="rId71" Type="http://schemas.openxmlformats.org/officeDocument/2006/relationships/hyperlink" Target="http://cyberlenin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osminzdrav.ru/documents/6243-standart-ot-28-yanvarya-2013-g" TargetMode="External"/><Relationship Id="rId29" Type="http://schemas.openxmlformats.org/officeDocument/2006/relationships/hyperlink" Target="https://www.rosminzdrav.ru/documents/6097-standart-ot-30-yanvarya-2013-g" TargetMode="External"/><Relationship Id="rId11" Type="http://schemas.openxmlformats.org/officeDocument/2006/relationships/hyperlink" Target="https://www.rosminzdrav.ru/documents/6198-standart-ot-29-yanvarya-2013-g" TargetMode="External"/><Relationship Id="rId24" Type="http://schemas.openxmlformats.org/officeDocument/2006/relationships/hyperlink" Target="https://www.rosminzdrav.ru/documents/8620-prikaz-ministerstva-zdravoohraneniya-rossiyskoy-federatsii-ot-7-noyabrya-2012-g-680n-ob-utverzhdenii-standarta-spetsializirovannoy-meditsinskoy-pomoschi-pri-ostrom-virusnom-gepatite-a-sredne-tyazheloy-stepeni-tyazhesti" TargetMode="External"/><Relationship Id="rId32" Type="http://schemas.openxmlformats.org/officeDocument/2006/relationships/hyperlink" Target="https://www.rosminzdrav.ru/documents/8977-prikaz-ministerstva-zdravoohraneniya-rossiyskoy-federatsii-ot-9-noyabrya-2012-g-842n-ob-utverzhdenii-standarta-spetsializirovannoy-meditsinskoy-pomoschi-pri-grippe-tyazheloy-stepeni-tyazhesti" TargetMode="External"/><Relationship Id="rId37" Type="http://schemas.openxmlformats.org/officeDocument/2006/relationships/hyperlink" Target="https://www.rosminzdrav.ru/documents/8434-prikaz-ministerstva-zdravoohraneniya-rossiyskoy-federatsii-ot-9-noyabrya-2012-g-734n-ob-utverzhdenii-standarta-spetsializirovannoy-meditsinskoy-pomoschi-pri-generalizovannoy-forme-salmonelleza" TargetMode="External"/><Relationship Id="rId40" Type="http://schemas.openxmlformats.org/officeDocument/2006/relationships/hyperlink" Target="https://www.rosminzdrav.ru/documents/8433-prikaz-ministerstva-zdravoohraneniya-rossiyskoy-federatsii-ot-7-noyabrya-2012-g-630n-ob-utverzhdenii-standarta-spetsializirovannoy-meditsinskoy-pomoschi-pri-salmonelleze-sredne-tyazheloy-stepeni-tyazhesti" TargetMode="External"/><Relationship Id="rId45" Type="http://schemas.openxmlformats.org/officeDocument/2006/relationships/hyperlink" Target="https://www.rosminzdrav.ru/documents/8447-prikaz-ministerstva-zdravoohraneniya-rossiyskoy-federatsii-ot-28-dekabrya-2012-g-1582n-ob-utverzhdenii-standarta-spetsializirovannoy-meditsinskoy-pomoschi-pri-sredne-tyazhelyh-formah-shigelleza" TargetMode="External"/><Relationship Id="rId53" Type="http://schemas.openxmlformats.org/officeDocument/2006/relationships/hyperlink" Target="http://www.scopus.com/" TargetMode="External"/><Relationship Id="rId58" Type="http://schemas.openxmlformats.org/officeDocument/2006/relationships/hyperlink" Target="http://onlinelibrary.wiley.com" TargetMode="External"/><Relationship Id="rId66" Type="http://schemas.openxmlformats.org/officeDocument/2006/relationships/hyperlink" Target="http://www.freemedicaljournals.com/" TargetMode="External"/><Relationship Id="rId74" Type="http://schemas.openxmlformats.org/officeDocument/2006/relationships/hyperlink" Target="https://journals.eco-vector.com/" TargetMode="External"/><Relationship Id="rId79" Type="http://schemas.openxmlformats.org/officeDocument/2006/relationships/hyperlink" Target="http://www.med-edu.ru/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pravo.gov.ru/" TargetMode="External"/><Relationship Id="rId82" Type="http://schemas.openxmlformats.org/officeDocument/2006/relationships/hyperlink" Target="http://doctorspb.ru/" TargetMode="External"/><Relationship Id="rId19" Type="http://schemas.openxmlformats.org/officeDocument/2006/relationships/hyperlink" Target="https://www.rosminzdrav.ru/documents/8650-prikaz-ministerstva-zdravoohraneniya-rossiyskoy-federatsii-ot-9-noyabrya-2012-g-729n-ob-utverzhdenii-standarta-spetsializirovannoy-meditsinskoy-pomoschi-pri-ostrom-virusnom-gepatite-v-tyazheloy-stepeni-tyazhes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minzdrav.ru/documents/6146-standart-ot-30-yanvarya-2013-g" TargetMode="External"/><Relationship Id="rId14" Type="http://schemas.openxmlformats.org/officeDocument/2006/relationships/hyperlink" Target="https://www.rosminzdrav.ru/documents/6239-standart-ot-28-yanvarya-2013-g" TargetMode="External"/><Relationship Id="rId22" Type="http://schemas.openxmlformats.org/officeDocument/2006/relationships/hyperlink" Target="https://www.rosminzdrav.ru/documents/8617-prikaz-ministerstva-zdravoohraneniya-rossiyskoy-federatsii-ot-7-noyabrya-2012-g-678n-ob-utverzhdenii-standarta-spetsializirovannoy-meditsinskoy-pomoschi-pri-ostrom-virusnom-gepatite-s-tyazheloy-stepeni-tyazhesti" TargetMode="External"/><Relationship Id="rId27" Type="http://schemas.openxmlformats.org/officeDocument/2006/relationships/hyperlink" Target="https://www.rosminzdrav.ru/documents/8625-prikaz-ministerstva-zdravoohraneniya-rossiyskoy-federatsii-ot-7-noyabrya-2012-g-685n-ob-utverzhdenii-standarta-spetsializirovannoy-meditsinskoy-pomoschi-pri-hronicheskom-virusnom-gepatite-s" TargetMode="External"/><Relationship Id="rId30" Type="http://schemas.openxmlformats.org/officeDocument/2006/relationships/hyperlink" Target="https://www.rosminzdrav.ru/documents/6207-standart-ot-29-yanvarya-2013-g" TargetMode="External"/><Relationship Id="rId35" Type="http://schemas.openxmlformats.org/officeDocument/2006/relationships/hyperlink" Target="https://www.rosminzdrav.ru/documents/6290-standart-ot-25-yanvarya-2013-g" TargetMode="External"/><Relationship Id="rId43" Type="http://schemas.openxmlformats.org/officeDocument/2006/relationships/hyperlink" Target="https://www.rosminzdrav.ru/documents/6389-standart-ot-23-yanvarya-2013-g" TargetMode="External"/><Relationship Id="rId48" Type="http://schemas.openxmlformats.org/officeDocument/2006/relationships/hyperlink" Target="http://www.studmedlib.ru" TargetMode="External"/><Relationship Id="rId56" Type="http://schemas.openxmlformats.org/officeDocument/2006/relationships/hyperlink" Target="http://link.springer.com/" TargetMode="External"/><Relationship Id="rId64" Type="http://schemas.openxmlformats.org/officeDocument/2006/relationships/hyperlink" Target="https://pubmed.ncbi.nlm.nih.gov/" TargetMode="External"/><Relationship Id="rId69" Type="http://schemas.openxmlformats.org/officeDocument/2006/relationships/hyperlink" Target="http://www.freebooks4doctors.com/" TargetMode="External"/><Relationship Id="rId77" Type="http://schemas.openxmlformats.org/officeDocument/2006/relationships/hyperlink" Target="http://who.int/ru/" TargetMode="External"/><Relationship Id="rId8" Type="http://schemas.openxmlformats.org/officeDocument/2006/relationships/hyperlink" Target="https://www.rosminzdrav.ru/documents/5894-standart-ot-5-fevralya-2013-g" TargetMode="External"/><Relationship Id="rId51" Type="http://schemas.openxmlformats.org/officeDocument/2006/relationships/hyperlink" Target="http://elibrary.ru" TargetMode="External"/><Relationship Id="rId72" Type="http://schemas.openxmlformats.org/officeDocument/2006/relationships/hyperlink" Target="https://archive.neicon.ru/xmlui/" TargetMode="External"/><Relationship Id="rId80" Type="http://schemas.openxmlformats.org/officeDocument/2006/relationships/hyperlink" Target="http://www.univadis.ru/" TargetMode="External"/><Relationship Id="rId85" Type="http://schemas.openxmlformats.org/officeDocument/2006/relationships/hyperlink" Target="https://www.therapeutic-j.ru/jour/index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rosminzdrav.ru/documents/6202-standart-ot-29-yanvarya-2013-g" TargetMode="External"/><Relationship Id="rId17" Type="http://schemas.openxmlformats.org/officeDocument/2006/relationships/hyperlink" Target="https://www.rosminzdrav.ru/documents/6244-standart-ot-28-yanvarya-2013-g" TargetMode="External"/><Relationship Id="rId25" Type="http://schemas.openxmlformats.org/officeDocument/2006/relationships/hyperlink" Target="https://www.rosminzdrav.ru/documents/8621-prikaz-ministerstva-zdravoohraneniya-rossiyskoy-federatsii-ot-7-noyabrya-2012-g-681n-ob-utverzhdenii-standarta-spetsializirovannoy-meditsinskoy-pomoschi-pri-ostrom-virusnom-gepatite-v-legkoy-stepeni-tyazhesti" TargetMode="External"/><Relationship Id="rId33" Type="http://schemas.openxmlformats.org/officeDocument/2006/relationships/hyperlink" Target="https://www.rosminzdrav.ru/documents/6197-standart-ot-29-yanvarya-2013-g" TargetMode="External"/><Relationship Id="rId38" Type="http://schemas.openxmlformats.org/officeDocument/2006/relationships/hyperlink" Target="https://www.rosminzdrav.ru/documents/8431-prikaz-ministerstva-zdravoohraneniya-rossiyskoy-federatsii-ot-7-noyabrya-2012-g-622n-ob-utverzhdenii-standarta-spetsializirovannoy-meditsinskoy-pomoschi-pri-salmonelleze-legkogo-techeniya" TargetMode="External"/><Relationship Id="rId46" Type="http://schemas.openxmlformats.org/officeDocument/2006/relationships/hyperlink" Target="https://www.rosminzdrav.ru/documents/8445-prikaz-ministerstva-zdravoohraneniya-rossiyskoy-federatsii-ot-24-dekabrya-2012-g-1559n-ob-utverzhdenii-standarta-spetsializirovannoy-meditsinskoy-pomoschi-pri-shigelleze-legkoy-stepeni-tyazhesti" TargetMode="External"/><Relationship Id="rId59" Type="http://schemas.openxmlformats.org/officeDocument/2006/relationships/hyperlink" Target="http://window.edu.ru/" TargetMode="External"/><Relationship Id="rId67" Type="http://schemas.openxmlformats.org/officeDocument/2006/relationships/hyperlink" Target="http://freemedicaljournals.com/" TargetMode="External"/><Relationship Id="rId20" Type="http://schemas.openxmlformats.org/officeDocument/2006/relationships/hyperlink" Target="https://www.rosminzdrav.ru/documents/8672-prikaz-ministerstva-zdravoohraneniya-rossiyskoy-federatsii-ot-9-noyabrya-2012-g-747n-ob-utverzhdenii-standarta-spetsializirovannoy-meditsinskoy-pomoschi-pri-ostrom-virusnom-gepatite-a-tyazheloy-stepeni-tyazhesti" TargetMode="External"/><Relationship Id="rId41" Type="http://schemas.openxmlformats.org/officeDocument/2006/relationships/hyperlink" Target="https://www.rosminzdrav.ru/documents/6311-standart-ot-25-yanvarya-2013-g" TargetMode="External"/><Relationship Id="rId54" Type="http://schemas.openxmlformats.org/officeDocument/2006/relationships/hyperlink" Target="http://apps.webofknowledge.com/" TargetMode="External"/><Relationship Id="rId62" Type="http://schemas.openxmlformats.org/officeDocument/2006/relationships/hyperlink" Target="http://www.femb.ru/feml/" TargetMode="External"/><Relationship Id="rId70" Type="http://schemas.openxmlformats.org/officeDocument/2006/relationships/hyperlink" Target="https://www.scientific-publications.net/ru/" TargetMode="External"/><Relationship Id="rId75" Type="http://schemas.openxmlformats.org/officeDocument/2006/relationships/hyperlink" Target="https://elpub.ru/" TargetMode="External"/><Relationship Id="rId83" Type="http://schemas.openxmlformats.org/officeDocument/2006/relationships/hyperlink" Target="http://www.science-education.ru/ru/issue/index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rosminzdrav.ru/documents/6242-standart-ot-28-yanvarya-2013-g" TargetMode="External"/><Relationship Id="rId23" Type="http://schemas.openxmlformats.org/officeDocument/2006/relationships/hyperlink" Target="https://www.rosminzdrav.ru/documents/8618-prikaz-ministerstva-zdravoohraneniya-rossiyskoy-federatsii-ot-7-noyabrya-2012-g-679n-ob-utverzhdenii-standarta-spetsializirovannoy-meditsinskoy-pomoschi-pri-ostrom-virusnom-gepatite-a-legkoy-stepeni-tyazhesti" TargetMode="External"/><Relationship Id="rId28" Type="http://schemas.openxmlformats.org/officeDocument/2006/relationships/hyperlink" Target="https://www.rosminzdrav.ru/documents/6032-standart-ot-31-yanvarya-2013-g" TargetMode="External"/><Relationship Id="rId36" Type="http://schemas.openxmlformats.org/officeDocument/2006/relationships/hyperlink" Target="https://www.rosminzdrav.ru/documents/6293-standart-ot-25-yanvarya-2013-g" TargetMode="External"/><Relationship Id="rId49" Type="http://schemas.openxmlformats.org/officeDocument/2006/relationships/hyperlink" Target="http://www.rosmedlib.ru" TargetMode="External"/><Relationship Id="rId57" Type="http://schemas.openxmlformats.org/officeDocument/2006/relationships/hyperlink" Target="https://kias.rfbr.ru/reg/index.php" TargetMode="External"/><Relationship Id="rId10" Type="http://schemas.openxmlformats.org/officeDocument/2006/relationships/hyperlink" Target="https://www.rosminzdrav.ru/documents/6184-standart-ot-29-yanvarya-2013-g" TargetMode="External"/><Relationship Id="rId31" Type="http://schemas.openxmlformats.org/officeDocument/2006/relationships/hyperlink" Target="https://www.rosminzdrav.ru/documents/8973-prikaz-ministerstva-zdravoohraneniya-rossiyskoy-federatsii-ot-9-noyabrya-2012-g-724n-ob-utverzhdenii-standarta-spetsializirovannoy-meditsinskoy-pomoschi-pri-grippe-sredney-stepeni-tyazhesti" TargetMode="External"/><Relationship Id="rId44" Type="http://schemas.openxmlformats.org/officeDocument/2006/relationships/hyperlink" Target="https://www.rosminzdrav.ru/documents/8446-prikaz-ministerstva-zdravoohraneniya-rossiyskoy-federatsii-ot-28-dekabrya-2012-g-1580n-ob-utverzhdenii-standarta-spetsializirovannoy-meditsinskoy-pomoschi-pri-tyazhelyh-formah-shigelleza" TargetMode="External"/><Relationship Id="rId52" Type="http://schemas.openxmlformats.org/officeDocument/2006/relationships/hyperlink" Target="http://&#1085;&#1101;&#1073;.&#1088;&#1092;/" TargetMode="External"/><Relationship Id="rId60" Type="http://schemas.openxmlformats.org/officeDocument/2006/relationships/hyperlink" Target="http://www.edu.ru/index.php" TargetMode="External"/><Relationship Id="rId65" Type="http://schemas.openxmlformats.org/officeDocument/2006/relationships/hyperlink" Target="https://www.ncbi.nlm.nih.gov/pubmed/" TargetMode="External"/><Relationship Id="rId73" Type="http://schemas.openxmlformats.org/officeDocument/2006/relationships/hyperlink" Target="http://pkp.sfu.ca/ojs/" TargetMode="External"/><Relationship Id="rId78" Type="http://schemas.openxmlformats.org/officeDocument/2006/relationships/hyperlink" Target="https://www.evrika.ru/" TargetMode="External"/><Relationship Id="rId81" Type="http://schemas.openxmlformats.org/officeDocument/2006/relationships/hyperlink" Target="http://www.univadis.ru/" TargetMode="External"/><Relationship Id="rId86" Type="http://schemas.openxmlformats.org/officeDocument/2006/relationships/hyperlink" Target="http://rostgm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7187</Words>
  <Characters>40969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</dc:creator>
  <cp:lastModifiedBy>User</cp:lastModifiedBy>
  <cp:revision>2</cp:revision>
  <cp:lastPrinted>2023-09-29T12:27:00Z</cp:lastPrinted>
  <dcterms:created xsi:type="dcterms:W3CDTF">2023-09-29T13:47:00Z</dcterms:created>
  <dcterms:modified xsi:type="dcterms:W3CDTF">2023-09-29T13:47:00Z</dcterms:modified>
</cp:coreProperties>
</file>