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C5" w:rsidRPr="00F84498" w:rsidRDefault="007E26C5" w:rsidP="00F8449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  <w:r w:rsidRPr="00F84498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 xml:space="preserve">ПРОГРАММА НАУЧНО-ПРАКТИЧЕСКОЙ ВСЕРОССИЙСКОЙ КОНФЕРЕНЦИИ С МЕЖДУНАРОДНЫМ УЧАСТИЕМ </w:t>
      </w:r>
    </w:p>
    <w:p w:rsidR="007E26C5" w:rsidRPr="00F84498" w:rsidRDefault="007E26C5" w:rsidP="00F8449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 w:rsidRPr="00F84498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>«ДНИ СПЕЦИАЛИСТА - КОЛОПРОКТОЛОГА ДОНА»</w:t>
      </w:r>
    </w:p>
    <w:p w:rsidR="00600A32" w:rsidRPr="00F84498" w:rsidRDefault="00600A32" w:rsidP="00F84498">
      <w:pPr>
        <w:spacing w:before="120" w:after="12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 w:rsidRPr="00F8449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22-23 сентября 2023 г.</w:t>
      </w:r>
    </w:p>
    <w:p w:rsidR="00600A32" w:rsidRPr="00F84498" w:rsidRDefault="00600A32" w:rsidP="00F84498">
      <w:pPr>
        <w:spacing w:before="120" w:after="12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 w:rsidRPr="00F8449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22 сентября 2023 г (1-Й ДЕНЬ)</w:t>
      </w:r>
    </w:p>
    <w:p w:rsidR="00C47DFD" w:rsidRDefault="00C47DFD" w:rsidP="00F84498">
      <w:pPr>
        <w:spacing w:before="120" w:after="12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7E26C5" w:rsidRPr="00F84498" w:rsidRDefault="00600A32" w:rsidP="00F84498">
      <w:pPr>
        <w:spacing w:before="120" w:after="120"/>
        <w:jc w:val="center"/>
        <w:rPr>
          <w:rFonts w:ascii="Times New Roman" w:hAnsi="Times New Roman" w:cs="Times New Roman"/>
          <w:b/>
          <w:i/>
          <w:color w:val="2E74B5" w:themeColor="accent1" w:themeShade="BF"/>
          <w:shd w:val="clear" w:color="auto" w:fill="FFFFFF"/>
        </w:rPr>
      </w:pPr>
      <w:r w:rsidRPr="00F84498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09.00 – 09.40 ТОРЖЕСТВЕННОЕ ОТКРЫТИЕ КОНФЕРЕНЦИИ</w:t>
      </w:r>
    </w:p>
    <w:p w:rsidR="00C47DFD" w:rsidRDefault="00C47DFD" w:rsidP="00F84498">
      <w:pPr>
        <w:rPr>
          <w:rFonts w:ascii="Times New Roman" w:hAnsi="Times New Roman" w:cs="Times New Roman"/>
          <w:b/>
          <w:i/>
          <w:color w:val="2E74B5" w:themeColor="accent1" w:themeShade="BF"/>
          <w:sz w:val="28"/>
          <w:shd w:val="clear" w:color="auto" w:fill="FFFFFF"/>
        </w:rPr>
      </w:pPr>
    </w:p>
    <w:p w:rsidR="007E26C5" w:rsidRPr="00F84498" w:rsidRDefault="007E26C5" w:rsidP="00F84498">
      <w:pPr>
        <w:rPr>
          <w:rFonts w:ascii="Times New Roman" w:hAnsi="Times New Roman" w:cs="Times New Roman"/>
          <w:b/>
          <w:i/>
          <w:color w:val="2E74B5" w:themeColor="accent1" w:themeShade="BF"/>
          <w:sz w:val="28"/>
          <w:shd w:val="clear" w:color="auto" w:fill="FFFFFF"/>
        </w:rPr>
      </w:pPr>
      <w:r w:rsidRPr="00F84498">
        <w:rPr>
          <w:rFonts w:ascii="Times New Roman" w:hAnsi="Times New Roman" w:cs="Times New Roman"/>
          <w:b/>
          <w:i/>
          <w:color w:val="2E74B5" w:themeColor="accent1" w:themeShade="BF"/>
          <w:sz w:val="28"/>
          <w:shd w:val="clear" w:color="auto" w:fill="FFFFFF"/>
        </w:rPr>
        <w:t>Место проведения:</w:t>
      </w:r>
    </w:p>
    <w:p w:rsidR="007E26C5" w:rsidRPr="00F84498" w:rsidRDefault="007E26C5" w:rsidP="00F84498">
      <w:pPr>
        <w:rPr>
          <w:rFonts w:ascii="Times New Roman" w:hAnsi="Times New Roman" w:cs="Times New Roman"/>
          <w:i/>
          <w:color w:val="2E74B5" w:themeColor="accent1" w:themeShade="BF"/>
          <w:sz w:val="32"/>
          <w:szCs w:val="24"/>
          <w:u w:val="single"/>
        </w:rPr>
      </w:pPr>
      <w:r w:rsidRPr="00F84498">
        <w:rPr>
          <w:rFonts w:ascii="Times New Roman" w:hAnsi="Times New Roman" w:cs="Times New Roman"/>
          <w:i/>
          <w:color w:val="2E74B5" w:themeColor="accent1" w:themeShade="BF"/>
          <w:sz w:val="28"/>
          <w:shd w:val="clear" w:color="auto" w:fill="FFFFFF"/>
        </w:rPr>
        <w:t xml:space="preserve">Актовый зал ФГБОУ ВО РостГМУ Минздрава России. </w:t>
      </w:r>
      <w:r w:rsidRPr="00F84498">
        <w:rPr>
          <w:rFonts w:ascii="Times New Roman" w:hAnsi="Times New Roman" w:cs="Times New Roman"/>
          <w:i/>
          <w:color w:val="2E74B5" w:themeColor="accent1" w:themeShade="BF"/>
          <w:sz w:val="28"/>
          <w:shd w:val="clear" w:color="auto" w:fill="FFFFFF"/>
        </w:rPr>
        <w:br/>
        <w:t>г. Ростов-на-Дону, пер. Нахичеванский, 29, УЛК №1, 1 этаж</w:t>
      </w:r>
    </w:p>
    <w:p w:rsidR="00C47DFD" w:rsidRDefault="00C47DFD" w:rsidP="00F84498">
      <w:pPr>
        <w:ind w:left="-14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4"/>
        </w:rPr>
      </w:pPr>
    </w:p>
    <w:p w:rsidR="006F0F7E" w:rsidRPr="00F84498" w:rsidRDefault="006F0F7E" w:rsidP="00F84498">
      <w:pPr>
        <w:ind w:left="-140"/>
        <w:jc w:val="center"/>
        <w:rPr>
          <w:rFonts w:ascii="Times New Roman" w:hAnsi="Times New Roman" w:cs="Times New Roman"/>
          <w:b/>
          <w:i/>
          <w:color w:val="2E74B5" w:themeColor="accent1" w:themeShade="BF"/>
          <w:szCs w:val="24"/>
          <w:u w:val="single"/>
        </w:rPr>
      </w:pPr>
      <w:r w:rsidRPr="00F84498">
        <w:rPr>
          <w:rFonts w:ascii="Times New Roman" w:hAnsi="Times New Roman" w:cs="Times New Roman"/>
          <w:b/>
          <w:color w:val="2E74B5" w:themeColor="accent1" w:themeShade="BF"/>
          <w:sz w:val="28"/>
          <w:szCs w:val="24"/>
        </w:rPr>
        <w:t>Заболевания прямой кишки</w:t>
      </w:r>
    </w:p>
    <w:p w:rsidR="00C47DFD" w:rsidRDefault="00C47DFD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7E26C5" w:rsidRPr="00F84498" w:rsidRDefault="007E26C5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F84498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УТРЕННЕЕ ЗАСЕДАНИЕ (09.00 – 13.</w:t>
      </w:r>
      <w:r w:rsidR="00BE2929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3</w:t>
      </w:r>
      <w:r w:rsidRPr="00F84498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0)</w:t>
      </w:r>
    </w:p>
    <w:p w:rsidR="007E26C5" w:rsidRPr="00F84498" w:rsidRDefault="007E26C5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C47DFD" w:rsidRDefault="00C47DFD" w:rsidP="00F84498">
      <w:pPr>
        <w:ind w:left="-140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</w:pPr>
    </w:p>
    <w:p w:rsidR="00687626" w:rsidRPr="00F84498" w:rsidRDefault="007E26C5" w:rsidP="00F84498">
      <w:pPr>
        <w:ind w:left="-140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</w:pPr>
      <w:r w:rsidRPr="00F84498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  <w:t>Председатели</w:t>
      </w:r>
      <w:r w:rsidR="00600A32" w:rsidRPr="00F84498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  <w:t>:</w:t>
      </w:r>
      <w:r w:rsidR="00687626" w:rsidRPr="00F84498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  <w:t xml:space="preserve"> </w:t>
      </w:r>
    </w:p>
    <w:p w:rsidR="006F0F7E" w:rsidRPr="00F84498" w:rsidRDefault="00825DFC" w:rsidP="00F84498">
      <w:pPr>
        <w:ind w:left="-140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А</w:t>
      </w:r>
      <w:r w:rsidRPr="009B42F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кадемик РАН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, д.м.н., проф.</w:t>
      </w:r>
      <w:r w:rsidRPr="009B42F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Pr="009B42F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Шелыгин</w:t>
      </w:r>
      <w:proofErr w:type="spellEnd"/>
      <w:r w:rsidRPr="009B42F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Ю.А.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, р</w:t>
      </w:r>
      <w:r w:rsidR="009C276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ектор РостГМУ</w:t>
      </w:r>
      <w:r w:rsidR="00687626" w:rsidRPr="00F8449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д.м.н., проф. Шлык С.В.,</w:t>
      </w:r>
      <w:r w:rsidR="009C276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Министр здравоохранение РО Кобзев Ю.В., проректор по </w:t>
      </w:r>
      <w:r w:rsidR="00EF4CC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научной работе д.м.н., проф.</w:t>
      </w:r>
      <w:r w:rsidR="009C276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="009C276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Котиева</w:t>
      </w:r>
      <w:proofErr w:type="spellEnd"/>
      <w:r w:rsidR="009C276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И.М, д.м.н., проф. Грошилин В.</w:t>
      </w:r>
      <w:r w:rsidR="00A101B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С., д.м.н., проф. Черкасов М.Ф., Москалев А.И.</w:t>
      </w:r>
      <w:r w:rsidR="00BB197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, проф. </w:t>
      </w:r>
      <w:proofErr w:type="spellStart"/>
      <w:r w:rsidR="00BB197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Ибатуллин</w:t>
      </w:r>
      <w:proofErr w:type="spellEnd"/>
      <w:r w:rsidR="00BB197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А.А.</w:t>
      </w:r>
      <w:r w:rsidR="003C0B3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, гл. хирург Ростовской области </w:t>
      </w:r>
      <w:proofErr w:type="spellStart"/>
      <w:r w:rsidR="003C0B3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Атоян</w:t>
      </w:r>
      <w:proofErr w:type="spellEnd"/>
      <w:r w:rsidR="003C0B3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Г.Н.</w:t>
      </w:r>
    </w:p>
    <w:tbl>
      <w:tblPr>
        <w:tblStyle w:val="11"/>
        <w:tblW w:w="10206" w:type="dxa"/>
        <w:tblInd w:w="-572" w:type="dxa"/>
        <w:tblLook w:val="04A0" w:firstRow="1" w:lastRow="0" w:firstColumn="1" w:lastColumn="0" w:noHBand="0" w:noVBand="1"/>
      </w:tblPr>
      <w:tblGrid>
        <w:gridCol w:w="1417"/>
        <w:gridCol w:w="2929"/>
        <w:gridCol w:w="2930"/>
        <w:gridCol w:w="2930"/>
      </w:tblGrid>
      <w:tr w:rsidR="00F84498" w:rsidRPr="00F84498" w:rsidTr="006F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CE52E9" w:rsidRPr="00F84498" w:rsidRDefault="00E04008" w:rsidP="00F84498">
            <w:pPr>
              <w:ind w:right="-23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9.00 – 9.4</w:t>
            </w:r>
            <w:r w:rsidR="00CE52E9"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3"/>
            <w:vAlign w:val="center"/>
          </w:tcPr>
          <w:p w:rsidR="00CE52E9" w:rsidRPr="009F260F" w:rsidRDefault="00CE52E9" w:rsidP="00F84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F260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Приветственное слово, открытие конференции</w:t>
            </w:r>
          </w:p>
        </w:tc>
      </w:tr>
      <w:tr w:rsidR="00123E3F" w:rsidRPr="00F84498" w:rsidTr="006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123E3F" w:rsidRPr="00F84498" w:rsidRDefault="00123E3F" w:rsidP="00123E3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>9.40-10:00</w:t>
            </w:r>
          </w:p>
        </w:tc>
        <w:tc>
          <w:tcPr>
            <w:tcW w:w="2929" w:type="dxa"/>
            <w:vAlign w:val="center"/>
          </w:tcPr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Лечение геморроя 2-3 стадии: лазерная подслизистая деструкция или </w:t>
            </w:r>
            <w:proofErr w:type="spellStart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склеротерапия</w:t>
            </w:r>
            <w:proofErr w:type="spellEnd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?</w:t>
            </w:r>
          </w:p>
        </w:tc>
        <w:tc>
          <w:tcPr>
            <w:tcW w:w="2930" w:type="dxa"/>
            <w:vAlign w:val="center"/>
          </w:tcPr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Кузьминов Александр Михайлович</w:t>
            </w:r>
          </w:p>
        </w:tc>
        <w:tc>
          <w:tcPr>
            <w:tcW w:w="2930" w:type="dxa"/>
            <w:vAlign w:val="center"/>
          </w:tcPr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9B42FE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Д.м.н.,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профессор, руководитель отдела </w:t>
            </w:r>
            <w:r w:rsidRPr="003F5EF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общей 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и малоинвазивной </w:t>
            </w:r>
            <w:r w:rsidRPr="003F5EF7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проктологии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9B42FE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ФГБУ «НМИЦ Колопр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октологии им. А.Н. Рыжих» МЗ РФ, 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br/>
              <w:t>г. Москва</w:t>
            </w:r>
          </w:p>
        </w:tc>
      </w:tr>
      <w:tr w:rsidR="00123E3F" w:rsidRPr="00F84498" w:rsidTr="006F0F7E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123E3F" w:rsidRPr="00F84498" w:rsidRDefault="00123E3F" w:rsidP="00123E3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10:00-10:20</w:t>
            </w:r>
          </w:p>
        </w:tc>
        <w:tc>
          <w:tcPr>
            <w:tcW w:w="2929" w:type="dxa"/>
            <w:vAlign w:val="center"/>
          </w:tcPr>
          <w:p w:rsidR="00123E3F" w:rsidRPr="00F84498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Транссфинктерные</w:t>
            </w:r>
            <w:proofErr w:type="spellEnd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свищи: актуальные подходы к лечению</w:t>
            </w:r>
          </w:p>
        </w:tc>
        <w:tc>
          <w:tcPr>
            <w:tcW w:w="2930" w:type="dxa"/>
            <w:vAlign w:val="center"/>
          </w:tcPr>
          <w:p w:rsidR="00123E3F" w:rsidRPr="00F84498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Попов Дмитрий Евгеньевич</w:t>
            </w:r>
          </w:p>
        </w:tc>
        <w:tc>
          <w:tcPr>
            <w:tcW w:w="2930" w:type="dxa"/>
            <w:vAlign w:val="center"/>
          </w:tcPr>
          <w:p w:rsidR="00123E3F" w:rsidRPr="00F84498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К.м.н., Зав. отделением колопроктологии №3 СПб ГБУЗ </w:t>
            </w: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br/>
              <w:t xml:space="preserve">"Городская больница №9". </w:t>
            </w:r>
          </w:p>
          <w:p w:rsidR="00123E3F" w:rsidRPr="00F84498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Доцент кафедры хирургических болезней с курсом колопроктологии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ПСПбГМУ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им. акад.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И.П.Павлова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</w:t>
            </w:r>
          </w:p>
          <w:p w:rsidR="00123E3F" w:rsidRPr="00F84498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Главный внештатный специалист-колопроктолог Комитета по здравоохранению </w:t>
            </w: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br/>
              <w:t>г. Санкт-Петербурга.</w:t>
            </w:r>
          </w:p>
        </w:tc>
      </w:tr>
      <w:tr w:rsidR="00123E3F" w:rsidRPr="00F84498" w:rsidTr="006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123E3F" w:rsidRPr="00F84498" w:rsidRDefault="00123E3F" w:rsidP="00123E3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lastRenderedPageBreak/>
              <w:t>10:20-10:40</w:t>
            </w:r>
          </w:p>
        </w:tc>
        <w:tc>
          <w:tcPr>
            <w:tcW w:w="2929" w:type="dxa"/>
            <w:vAlign w:val="center"/>
          </w:tcPr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Что должен знать хирург о диагностике и лечение геморроя</w:t>
            </w:r>
          </w:p>
        </w:tc>
        <w:tc>
          <w:tcPr>
            <w:tcW w:w="2930" w:type="dxa"/>
            <w:vAlign w:val="center"/>
          </w:tcPr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Грошилин Виталий Сергеевич</w:t>
            </w:r>
          </w:p>
        </w:tc>
        <w:tc>
          <w:tcPr>
            <w:tcW w:w="2930" w:type="dxa"/>
            <w:vAlign w:val="center"/>
          </w:tcPr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Д.м.н., профессор, заведующий кафедрой хирургических болезней №2 ФГБОУ ВО РостГМУ, руководитель Центра хирургии клиники РостГМУ</w:t>
            </w:r>
          </w:p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Ростов-на-Дону</w:t>
            </w:r>
          </w:p>
        </w:tc>
      </w:tr>
      <w:tr w:rsidR="00123E3F" w:rsidRPr="00F84498" w:rsidTr="006F0F7E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123E3F" w:rsidRPr="00F84498" w:rsidRDefault="00123E3F" w:rsidP="00123E3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10:40-11:00</w:t>
            </w:r>
          </w:p>
        </w:tc>
        <w:tc>
          <w:tcPr>
            <w:tcW w:w="2929" w:type="dxa"/>
            <w:vAlign w:val="center"/>
          </w:tcPr>
          <w:p w:rsidR="00123E3F" w:rsidRPr="00F84498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Лечение свищей прямой кишки методом лазерной коагуляции. 5-летний опыт НМИЦ колопроктологии имени А.Н. Рыжих.</w:t>
            </w:r>
          </w:p>
        </w:tc>
        <w:tc>
          <w:tcPr>
            <w:tcW w:w="2930" w:type="dxa"/>
            <w:vAlign w:val="center"/>
          </w:tcPr>
          <w:p w:rsidR="00123E3F" w:rsidRPr="00F84498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Костарев Иван Васильевич</w:t>
            </w:r>
          </w:p>
        </w:tc>
        <w:tc>
          <w:tcPr>
            <w:tcW w:w="2930" w:type="dxa"/>
            <w:vAlign w:val="center"/>
          </w:tcPr>
          <w:p w:rsidR="00123E3F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Д.м.н., заведующий отделением малоинвазивной проктологии и тазовой хирургии ФГБУ «НМИЦ Колопроктологии им. А.Н. Рыжих» Минздрава России</w:t>
            </w:r>
          </w:p>
          <w:p w:rsidR="00123E3F" w:rsidRPr="00F84498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Москва</w:t>
            </w:r>
          </w:p>
        </w:tc>
      </w:tr>
      <w:tr w:rsidR="00123E3F" w:rsidRPr="00F84498" w:rsidTr="006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123E3F" w:rsidRPr="00F84498" w:rsidRDefault="00123E3F" w:rsidP="00123E3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11:00-11:20</w:t>
            </w:r>
          </w:p>
        </w:tc>
        <w:tc>
          <w:tcPr>
            <w:tcW w:w="2929" w:type="dxa"/>
            <w:vAlign w:val="center"/>
          </w:tcPr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Современные технологии в амбулаторной проктологии</w:t>
            </w:r>
          </w:p>
        </w:tc>
        <w:tc>
          <w:tcPr>
            <w:tcW w:w="2930" w:type="dxa"/>
            <w:vAlign w:val="center"/>
          </w:tcPr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Коршунов Константин Андреевич</w:t>
            </w:r>
          </w:p>
        </w:tc>
        <w:tc>
          <w:tcPr>
            <w:tcW w:w="2930" w:type="dxa"/>
            <w:vAlign w:val="center"/>
          </w:tcPr>
          <w:p w:rsidR="00123E3F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К.м.н., руководитель направления «</w:t>
            </w:r>
            <w:proofErr w:type="spellStart"/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колопроктология</w:t>
            </w:r>
            <w:proofErr w:type="spellEnd"/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» медико-хирургического центра «Доктор Лидер». Член ESCP</w:t>
            </w:r>
          </w:p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Москва</w:t>
            </w:r>
          </w:p>
        </w:tc>
      </w:tr>
      <w:tr w:rsidR="00123E3F" w:rsidRPr="00F84498" w:rsidTr="006F0F7E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123E3F" w:rsidRPr="00F84498" w:rsidRDefault="00123E3F" w:rsidP="00123E3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11:20-11:40</w:t>
            </w:r>
          </w:p>
        </w:tc>
        <w:tc>
          <w:tcPr>
            <w:tcW w:w="2929" w:type="dxa"/>
            <w:vAlign w:val="center"/>
          </w:tcPr>
          <w:p w:rsidR="00123E3F" w:rsidRPr="00F84498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proofErr w:type="spellStart"/>
            <w:r w:rsidRPr="00123E3F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Липографтинг</w:t>
            </w:r>
            <w:proofErr w:type="spellEnd"/>
            <w:r w:rsidRPr="00123E3F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в лечении ран после открытой </w:t>
            </w:r>
            <w:proofErr w:type="spellStart"/>
            <w:r w:rsidRPr="00123E3F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геморроидэктомии</w:t>
            </w:r>
            <w:proofErr w:type="spellEnd"/>
          </w:p>
        </w:tc>
        <w:tc>
          <w:tcPr>
            <w:tcW w:w="2930" w:type="dxa"/>
            <w:vAlign w:val="center"/>
          </w:tcPr>
          <w:p w:rsidR="00123E3F" w:rsidRPr="00F84498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Терюшкова</w:t>
            </w:r>
            <w:proofErr w:type="spellEnd"/>
            <w:r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Жанна Ивановна</w:t>
            </w:r>
          </w:p>
        </w:tc>
        <w:tc>
          <w:tcPr>
            <w:tcW w:w="2930" w:type="dxa"/>
            <w:vAlign w:val="center"/>
          </w:tcPr>
          <w:p w:rsidR="00123E3F" w:rsidRPr="00123E3F" w:rsidRDefault="00CC75C5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Д</w:t>
            </w:r>
            <w:r w:rsidR="00123E3F" w:rsidRPr="00123E3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.м.н. Профессор кафедры онкологии, лучевой диагностики и лучевой терапии  </w:t>
            </w:r>
          </w:p>
          <w:p w:rsidR="00123E3F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ФГБОУ ВО ЮУГМУ Минздрава России</w:t>
            </w:r>
          </w:p>
          <w:p w:rsidR="00123E3F" w:rsidRPr="00F84498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г. Челябинск</w:t>
            </w:r>
          </w:p>
        </w:tc>
      </w:tr>
      <w:tr w:rsidR="00123E3F" w:rsidRPr="00F84498" w:rsidTr="006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123E3F" w:rsidRPr="00F84498" w:rsidRDefault="00123E3F" w:rsidP="00123E3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11:40-12:00</w:t>
            </w:r>
          </w:p>
        </w:tc>
        <w:tc>
          <w:tcPr>
            <w:tcW w:w="2929" w:type="dxa"/>
            <w:vAlign w:val="center"/>
          </w:tcPr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Лазеротерапия в лечении хронического комбинированного геморроя 2-3 стадии</w:t>
            </w:r>
          </w:p>
        </w:tc>
        <w:tc>
          <w:tcPr>
            <w:tcW w:w="2930" w:type="dxa"/>
            <w:vAlign w:val="center"/>
          </w:tcPr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Матвеев Иван Анатольевич</w:t>
            </w:r>
          </w:p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</w:p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</w:p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Поварнин Николай Николаевич</w:t>
            </w:r>
          </w:p>
        </w:tc>
        <w:tc>
          <w:tcPr>
            <w:tcW w:w="2930" w:type="dxa"/>
            <w:vAlign w:val="center"/>
          </w:tcPr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Д.м.н., заведующий кафедрой факультетской хирургии ФГБОУ ВО Тюменский ГМУ</w:t>
            </w:r>
          </w:p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Минздрава России</w:t>
            </w:r>
          </w:p>
          <w:p w:rsidR="00123E3F" w:rsidRPr="00F84498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Тюмень</w:t>
            </w:r>
          </w:p>
        </w:tc>
      </w:tr>
      <w:tr w:rsidR="00123E3F" w:rsidRPr="00F84498" w:rsidTr="006F0F7E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123E3F" w:rsidRPr="00F84498" w:rsidRDefault="00123E3F" w:rsidP="00123E3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12:00-12:20</w:t>
            </w:r>
          </w:p>
        </w:tc>
        <w:tc>
          <w:tcPr>
            <w:tcW w:w="2929" w:type="dxa"/>
            <w:vAlign w:val="center"/>
          </w:tcPr>
          <w:p w:rsidR="00123E3F" w:rsidRPr="00F84498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Низкоинтенсивное лазерное излучение в лечении ран после открытой </w:t>
            </w:r>
            <w:proofErr w:type="spellStart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геморроидэктомии</w:t>
            </w:r>
            <w:proofErr w:type="spellEnd"/>
          </w:p>
        </w:tc>
        <w:tc>
          <w:tcPr>
            <w:tcW w:w="2930" w:type="dxa"/>
            <w:vAlign w:val="center"/>
          </w:tcPr>
          <w:p w:rsidR="00123E3F" w:rsidRPr="00F84498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Вышегородцев</w:t>
            </w:r>
            <w:proofErr w:type="spellEnd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2930" w:type="dxa"/>
            <w:vAlign w:val="center"/>
          </w:tcPr>
          <w:p w:rsidR="00123E3F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Д.м.н., Заведующий отделением малоинвазивной колопроктологии и </w:t>
            </w:r>
            <w:proofErr w:type="spellStart"/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технологий ФГБУ «НМИЦ Колопроктологии им. А.Н. Рыжих» МЗ РФ</w:t>
            </w:r>
          </w:p>
          <w:p w:rsidR="00123E3F" w:rsidRPr="00F84498" w:rsidRDefault="00123E3F" w:rsidP="0012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Москва</w:t>
            </w:r>
          </w:p>
        </w:tc>
      </w:tr>
      <w:tr w:rsidR="00A101B7" w:rsidRPr="00F84498" w:rsidTr="006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A101B7" w:rsidRPr="00F84498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12:20-12:40</w:t>
            </w:r>
          </w:p>
        </w:tc>
        <w:tc>
          <w:tcPr>
            <w:tcW w:w="2929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61EFC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Мониторинг анальгетического компонента анестезии в колопроктологии: можно ли измерить боль?</w:t>
            </w:r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Мартынов Дмитрий Викторович</w:t>
            </w:r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К</w:t>
            </w:r>
            <w:r w:rsidRPr="00961EF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.м.н., Руководитель Центра анестезиологи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и-реанимации и технологий крови </w:t>
            </w:r>
            <w:r w:rsidRPr="00961EF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ФГБ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ОУ ВО РостГМУ Минздрава 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lastRenderedPageBreak/>
              <w:t xml:space="preserve">России, </w:t>
            </w:r>
            <w:r w:rsidRPr="00961EFC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доцент кафедры а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нестезиологии и реаниматологии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br/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Ростов-на-Дону</w:t>
            </w:r>
          </w:p>
        </w:tc>
      </w:tr>
      <w:tr w:rsidR="00A101B7" w:rsidRPr="00F84498" w:rsidTr="006F0F7E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A101B7" w:rsidRPr="00961EFC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</w:pPr>
            <w:r w:rsidRPr="00961EFC"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lastRenderedPageBreak/>
              <w:t>12:40-13:00</w:t>
            </w:r>
          </w:p>
        </w:tc>
        <w:tc>
          <w:tcPr>
            <w:tcW w:w="2929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Малоинвазивный способ лечения эпителиального копчикового хода</w:t>
            </w:r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Зурнаджьянц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Виктор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Ардоваздович</w:t>
            </w:r>
            <w:proofErr w:type="spellEnd"/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Д.м.н., профессор, заведующий кафедрой хирургических болезней педиатрического факультета ФГБОУ </w:t>
            </w:r>
            <w:proofErr w:type="gramStart"/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ВО  Астраханского</w:t>
            </w:r>
            <w:proofErr w:type="gramEnd"/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ГМУ МЗ РФ, Заслуженный деятель науки РФ, Заслуженный врач РФ</w:t>
            </w:r>
          </w:p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Астрахань</w:t>
            </w:r>
          </w:p>
        </w:tc>
      </w:tr>
      <w:tr w:rsidR="00A101B7" w:rsidRPr="00F84498" w:rsidTr="006F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A101B7" w:rsidRPr="00F84498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13:00-13:3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3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Обсуждение докладов</w:t>
            </w:r>
          </w:p>
        </w:tc>
      </w:tr>
      <w:tr w:rsidR="00A101B7" w:rsidRPr="00F84498" w:rsidTr="004B42B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vAlign w:val="center"/>
          </w:tcPr>
          <w:p w:rsidR="00A101B7" w:rsidRPr="00F84498" w:rsidRDefault="00A101B7" w:rsidP="00A101B7">
            <w:pPr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Кофе-брейк: 13:3</w:t>
            </w: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0-14:00</w:t>
            </w:r>
          </w:p>
        </w:tc>
      </w:tr>
    </w:tbl>
    <w:p w:rsidR="007A59DF" w:rsidRPr="00F84498" w:rsidRDefault="007A59DF" w:rsidP="00F84498">
      <w:pPr>
        <w:rPr>
          <w:color w:val="2E74B5" w:themeColor="accent1" w:themeShade="BF"/>
        </w:rPr>
      </w:pPr>
    </w:p>
    <w:p w:rsidR="00600A32" w:rsidRPr="00F84498" w:rsidRDefault="00600A32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7E26C5" w:rsidRPr="00F84498" w:rsidRDefault="00C27037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ДНЕВНОЕ ЗАСЕДАНИЕ (14.00 – 17.3</w:t>
      </w:r>
      <w:r w:rsidR="007E26C5" w:rsidRPr="00F84498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0)</w:t>
      </w:r>
    </w:p>
    <w:p w:rsidR="00600A32" w:rsidRPr="00F84498" w:rsidRDefault="00600A32" w:rsidP="00F84498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</w:pPr>
    </w:p>
    <w:p w:rsidR="007E26C5" w:rsidRPr="00F84498" w:rsidRDefault="007E26C5" w:rsidP="00F84498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</w:pPr>
      <w:r w:rsidRPr="00F84498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  <w:t>Председатели</w:t>
      </w:r>
      <w:r w:rsidR="006F0F7E" w:rsidRPr="00F84498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  <w:t xml:space="preserve">: </w:t>
      </w:r>
      <w:r w:rsidR="00123E3F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проф. </w:t>
      </w:r>
      <w:proofErr w:type="spellStart"/>
      <w:r w:rsidR="00123E3F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Зурнаджьянц</w:t>
      </w:r>
      <w:proofErr w:type="spellEnd"/>
      <w:r w:rsidR="00123E3F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В.А.</w:t>
      </w:r>
      <w:r w:rsidR="006F0F7E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, </w:t>
      </w:r>
      <w:r w:rsidR="00BB197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проф. </w:t>
      </w:r>
      <w:r w:rsidR="00A101B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Кузьминов</w:t>
      </w:r>
      <w:r w:rsidR="00807D12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А.М.</w:t>
      </w:r>
      <w:r w:rsidR="00267035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,</w:t>
      </w:r>
      <w:r w:rsidR="00A101B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д.м.н., проф. </w:t>
      </w:r>
      <w:proofErr w:type="spellStart"/>
      <w:r w:rsidR="00A101B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Зитта</w:t>
      </w:r>
      <w:proofErr w:type="spellEnd"/>
      <w:r w:rsidR="00A101B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9D619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Д.В., д.м.н., проф. </w:t>
      </w:r>
      <w:bookmarkStart w:id="0" w:name="_GoBack"/>
      <w:proofErr w:type="spellStart"/>
      <w:r w:rsidR="009D619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Абдулжалилов</w:t>
      </w:r>
      <w:proofErr w:type="spellEnd"/>
      <w:r w:rsidR="009D619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bookmarkEnd w:id="0"/>
      <w:r w:rsidR="009D619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М.К., д.м.н.</w:t>
      </w:r>
      <w:r w:rsidR="00BB197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687626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Костарев И.В.</w:t>
      </w:r>
      <w:r w:rsidR="00123E3F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, Попов Д.Е.</w:t>
      </w:r>
    </w:p>
    <w:tbl>
      <w:tblPr>
        <w:tblStyle w:val="11"/>
        <w:tblW w:w="10206" w:type="dxa"/>
        <w:tblInd w:w="-572" w:type="dxa"/>
        <w:tblLook w:val="04A0" w:firstRow="1" w:lastRow="0" w:firstColumn="1" w:lastColumn="0" w:noHBand="0" w:noVBand="1"/>
      </w:tblPr>
      <w:tblGrid>
        <w:gridCol w:w="1417"/>
        <w:gridCol w:w="2929"/>
        <w:gridCol w:w="2930"/>
        <w:gridCol w:w="2930"/>
      </w:tblGrid>
      <w:tr w:rsidR="00F84498" w:rsidRPr="00F84498" w:rsidTr="00EE6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6F0F7E" w:rsidRPr="00F84498" w:rsidRDefault="006F0F7E" w:rsidP="00F84498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14.00-14.20</w:t>
            </w:r>
          </w:p>
        </w:tc>
        <w:tc>
          <w:tcPr>
            <w:tcW w:w="2929" w:type="dxa"/>
            <w:vAlign w:val="center"/>
          </w:tcPr>
          <w:p w:rsidR="006F0F7E" w:rsidRPr="00F84498" w:rsidRDefault="006F0F7E" w:rsidP="00F84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Тактика хирургического лечения при сложных свищах прямой кишки</w:t>
            </w:r>
          </w:p>
        </w:tc>
        <w:tc>
          <w:tcPr>
            <w:tcW w:w="2930" w:type="dxa"/>
            <w:vAlign w:val="center"/>
          </w:tcPr>
          <w:p w:rsidR="006F0F7E" w:rsidRPr="00F84498" w:rsidRDefault="006F0F7E" w:rsidP="00F84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 xml:space="preserve">Давидович </w:t>
            </w:r>
            <w:r w:rsidR="003B11A6"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Денис Л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еонидович</w:t>
            </w:r>
          </w:p>
        </w:tc>
        <w:tc>
          <w:tcPr>
            <w:tcW w:w="2930" w:type="dxa"/>
            <w:vAlign w:val="center"/>
          </w:tcPr>
          <w:p w:rsidR="006F0F7E" w:rsidRDefault="00EE6827" w:rsidP="00F84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>К.м.н., Руководитель Центра Колопроктологии Федерального Научно-Клинического Центра ФМБА России.</w:t>
            </w:r>
          </w:p>
          <w:p w:rsidR="00F84498" w:rsidRPr="00F84498" w:rsidRDefault="00F84498" w:rsidP="00F84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b w:val="0"/>
                <w:color w:val="2E74B5" w:themeColor="accent1" w:themeShade="BF"/>
                <w:sz w:val="24"/>
                <w:szCs w:val="24"/>
                <w:lang w:eastAsia="ru-RU"/>
              </w:rPr>
              <w:t>г. Москва</w:t>
            </w:r>
          </w:p>
        </w:tc>
      </w:tr>
      <w:tr w:rsidR="00A101B7" w:rsidRPr="00F84498" w:rsidTr="00EE6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A101B7" w:rsidRPr="00F84498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14:20-14:40</w:t>
            </w:r>
          </w:p>
        </w:tc>
        <w:tc>
          <w:tcPr>
            <w:tcW w:w="2929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Возможности </w:t>
            </w:r>
            <w:proofErr w:type="spellStart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эндоректального</w:t>
            </w:r>
            <w:proofErr w:type="spellEnd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УЗИ в диагностике свищей прямой кишки</w:t>
            </w:r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Киселев Дмитрий Олегович</w:t>
            </w:r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К.м.н., врач ультразвуковой диагностики</w:t>
            </w:r>
          </w:p>
          <w:p w:rsidR="00A101B7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ФГБУ "НМИЦ колопроктологии имени А.Н. Рыжих" Минздрава РФ</w:t>
            </w:r>
          </w:p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Москва</w:t>
            </w:r>
          </w:p>
        </w:tc>
      </w:tr>
      <w:tr w:rsidR="00A101B7" w:rsidRPr="00F84498" w:rsidTr="0047045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A101B7" w:rsidRPr="00F84498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14:40-15:00</w:t>
            </w:r>
          </w:p>
        </w:tc>
        <w:tc>
          <w:tcPr>
            <w:tcW w:w="2929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Геморроидэктомия</w:t>
            </w:r>
            <w:proofErr w:type="spellEnd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Liga</w:t>
            </w:r>
            <w:proofErr w:type="spellEnd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Sure</w:t>
            </w:r>
            <w:proofErr w:type="spellEnd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: перезагрузка</w:t>
            </w:r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Казарезов</w:t>
            </w:r>
            <w:proofErr w:type="spellEnd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К.м.н., врач-колопроктолог отделения колопроктологии БУЗ ВО Воронежская областная клиническая больница №1</w:t>
            </w:r>
          </w:p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Воронеж</w:t>
            </w:r>
          </w:p>
        </w:tc>
      </w:tr>
      <w:tr w:rsidR="00A101B7" w:rsidRPr="00F84498" w:rsidTr="00A10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A101B7" w:rsidRPr="00F84498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15:00-15:2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2929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Лечение хронических ран анального канала</w:t>
            </w:r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Сологова</w:t>
            </w:r>
            <w:proofErr w:type="spellEnd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Врач-колопроктолог ФГБУ «Поликлиника №1» Управления делами Президента Российской Федерации</w:t>
            </w:r>
          </w:p>
        </w:tc>
      </w:tr>
      <w:tr w:rsidR="00A101B7" w:rsidRPr="00F84498" w:rsidTr="0047045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A101B7" w:rsidRPr="00F84498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lastRenderedPageBreak/>
              <w:t>15:20-15:4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2929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5E5F3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Комбинированные малоинвазивные операции при геморрое</w:t>
            </w:r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5E5F3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Таривердиев Андрей Михайлович</w:t>
            </w:r>
          </w:p>
        </w:tc>
        <w:tc>
          <w:tcPr>
            <w:tcW w:w="2930" w:type="dxa"/>
            <w:vAlign w:val="center"/>
          </w:tcPr>
          <w:p w:rsidR="00A101B7" w:rsidRPr="005E5F39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5E5F39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Руководитель направления Колопроктология Многопрофильного медицинского центра Банка России</w:t>
            </w:r>
          </w:p>
          <w:p w:rsidR="00A101B7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5E5F39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Научный сотрудник лаборатории хирургической колопроктологии ФНКЦ ФМБА</w:t>
            </w:r>
          </w:p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Москва</w:t>
            </w:r>
          </w:p>
        </w:tc>
      </w:tr>
      <w:tr w:rsidR="00A101B7" w:rsidRPr="00F84498" w:rsidTr="00470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A101B7" w:rsidRDefault="00A101B7" w:rsidP="00A101B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15:40-16:0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2929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Методы комплексного лечения </w:t>
            </w:r>
            <w:proofErr w:type="spellStart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экстасфинктерных</w:t>
            </w:r>
            <w:proofErr w:type="spellEnd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свищей, осложненных гнойными затёками </w:t>
            </w:r>
            <w:proofErr w:type="spellStart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параректальной</w:t>
            </w:r>
            <w:proofErr w:type="spellEnd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клетчатки.</w:t>
            </w:r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Абдулаев</w:t>
            </w:r>
            <w:proofErr w:type="spellEnd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Шамиль </w:t>
            </w:r>
            <w:proofErr w:type="spellStart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Абдулкадырович</w:t>
            </w:r>
            <w:proofErr w:type="spellEnd"/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proofErr w:type="spellStart"/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К.м.н</w:t>
            </w:r>
            <w:proofErr w:type="spellEnd"/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, зав отделением колопроктологии ГБУ РД Городская клиническая больница г. Махачкала, главный внештатный колопроктолог МЗ Республики Дагестан</w:t>
            </w:r>
          </w:p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Махачкала</w:t>
            </w:r>
          </w:p>
        </w:tc>
      </w:tr>
      <w:tr w:rsidR="00A101B7" w:rsidRPr="00F84498" w:rsidTr="0047045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A101B7" w:rsidRPr="00F84498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16:00-16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2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2929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Двухэтапный способ лечения нагноившейся кисты копчика.</w:t>
            </w:r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Кчибеков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Элдар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Абдурагимович</w:t>
            </w:r>
            <w:proofErr w:type="spellEnd"/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Д.м.н., профессор кафедры хирургических болезней педиатрического факультета ФГБОУ </w:t>
            </w:r>
            <w:proofErr w:type="gramStart"/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ВО  Астраханского</w:t>
            </w:r>
            <w:proofErr w:type="gramEnd"/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ГМУ МЗ РФ</w:t>
            </w:r>
            <w:r w:rsidR="00ED215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, </w:t>
            </w:r>
          </w:p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Астрахань</w:t>
            </w:r>
          </w:p>
        </w:tc>
      </w:tr>
      <w:tr w:rsidR="00A101B7" w:rsidRPr="00F84498" w:rsidTr="00470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A101B7" w:rsidRPr="00C829EF" w:rsidRDefault="00C27037" w:rsidP="00A101B7">
            <w:pPr>
              <w:jc w:val="center"/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>16:20-16:4</w:t>
            </w:r>
            <w:r w:rsidR="00A101B7" w:rsidRPr="00C829EF"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2929" w:type="dxa"/>
            <w:vAlign w:val="center"/>
          </w:tcPr>
          <w:p w:rsidR="00A101B7" w:rsidRPr="00F84498" w:rsidRDefault="00A101B7" w:rsidP="00A101B7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Синдром хронической тазовой боли - междисциплинарная проблема</w:t>
            </w:r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Ибишев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Халид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2930" w:type="dxa"/>
            <w:vAlign w:val="center"/>
          </w:tcPr>
          <w:p w:rsidR="00A101B7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Д.м.н., профессор кафедры урологии и репродуктивного здоровья человека с курсом детской урологии - андрологии ФГБОУ ВО РостГМУ, вице президент Ассоциации урологов Дона, председатель комитета по инфекциям мочевых путей и половых органов Российского общества Урологов</w:t>
            </w:r>
          </w:p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Ростов-на-Дону</w:t>
            </w:r>
          </w:p>
        </w:tc>
      </w:tr>
      <w:tr w:rsidR="00A101B7" w:rsidRPr="00F84498" w:rsidTr="0047045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A101B7" w:rsidRPr="00F84498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16:40-17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2929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9B42FE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Малоинвазивные методики лечения ректальных свищей современное состояние проблемы</w:t>
            </w:r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Мрыхин</w:t>
            </w:r>
            <w:proofErr w:type="spellEnd"/>
            <w:r w:rsidRPr="00F84498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Глеб Александрович</w:t>
            </w:r>
          </w:p>
        </w:tc>
        <w:tc>
          <w:tcPr>
            <w:tcW w:w="2930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B42FE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К.м.н., доцент кафедры</w:t>
            </w:r>
            <w:r w:rsidRPr="009B42FE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br/>
              <w:t xml:space="preserve">хирургических болезней №2 ФГБОУ ВО РостГМУ Минздрава России </w:t>
            </w:r>
            <w:r w:rsidRPr="009B42FE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br/>
              <w:t>г. Ростов-на-Дону</w:t>
            </w:r>
          </w:p>
        </w:tc>
      </w:tr>
      <w:tr w:rsidR="00A101B7" w:rsidRPr="00F84498" w:rsidTr="00ED2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A101B7" w:rsidRDefault="00A101B7" w:rsidP="00A101B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17:00-17:20</w:t>
            </w:r>
          </w:p>
        </w:tc>
        <w:tc>
          <w:tcPr>
            <w:tcW w:w="2929" w:type="dxa"/>
            <w:vAlign w:val="center"/>
          </w:tcPr>
          <w:p w:rsidR="00A101B7" w:rsidRPr="00C829EF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8B06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Дифференцированный подход к диагностике и лечению аноректальных кровотечений вызванных осложненным течением </w:t>
            </w:r>
            <w:r w:rsidRPr="008B0633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lastRenderedPageBreak/>
              <w:t>портальной гипертензии</w:t>
            </w:r>
          </w:p>
        </w:tc>
        <w:tc>
          <w:tcPr>
            <w:tcW w:w="2930" w:type="dxa"/>
            <w:vAlign w:val="center"/>
          </w:tcPr>
          <w:p w:rsidR="00A101B7" w:rsidRPr="00C829EF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8B0633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lastRenderedPageBreak/>
              <w:t>Хоронько Евгений Юрьевич</w:t>
            </w:r>
          </w:p>
        </w:tc>
        <w:tc>
          <w:tcPr>
            <w:tcW w:w="2930" w:type="dxa"/>
            <w:vAlign w:val="center"/>
          </w:tcPr>
          <w:p w:rsidR="00A101B7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8B0633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К.м.н., доцент кафедры хирургических болезней №1 ФГБОУ ВО РостГМУ Минздрава России</w:t>
            </w:r>
          </w:p>
          <w:p w:rsidR="00A101B7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B42FE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г. Ростов-на-Дону</w:t>
            </w:r>
          </w:p>
        </w:tc>
      </w:tr>
      <w:tr w:rsidR="00A101B7" w:rsidRPr="00F84498" w:rsidTr="001226E2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A101B7" w:rsidRPr="00F84498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lastRenderedPageBreak/>
              <w:t>17:20-17:30</w:t>
            </w:r>
          </w:p>
        </w:tc>
        <w:tc>
          <w:tcPr>
            <w:tcW w:w="8789" w:type="dxa"/>
            <w:gridSpan w:val="3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Обсуждение докладов</w:t>
            </w:r>
          </w:p>
        </w:tc>
      </w:tr>
    </w:tbl>
    <w:p w:rsidR="00600A32" w:rsidRPr="00F84498" w:rsidRDefault="00600A32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</w:p>
    <w:p w:rsidR="00C47DFD" w:rsidRDefault="00C47DFD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</w:p>
    <w:p w:rsidR="007E26C5" w:rsidRPr="00F84498" w:rsidRDefault="00D80DDE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18.3</w:t>
      </w:r>
      <w:r w:rsidR="007E26C5" w:rsidRPr="00F8449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0 ТОРЖЕСТВЕННЫЙ УЖИН</w:t>
      </w:r>
    </w:p>
    <w:p w:rsidR="004B42BA" w:rsidRPr="00F84498" w:rsidRDefault="004B42BA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</w:p>
    <w:p w:rsidR="00123E3F" w:rsidRDefault="00123E3F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</w:p>
    <w:p w:rsidR="00582724" w:rsidRDefault="00582724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</w:p>
    <w:p w:rsidR="00582724" w:rsidRDefault="00582724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</w:p>
    <w:p w:rsidR="00582724" w:rsidRDefault="00582724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</w:p>
    <w:p w:rsidR="00267035" w:rsidRDefault="00267035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</w:p>
    <w:p w:rsidR="00267035" w:rsidRDefault="00267035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</w:p>
    <w:p w:rsidR="00267035" w:rsidRDefault="00267035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</w:p>
    <w:p w:rsidR="00600A32" w:rsidRPr="00F84498" w:rsidRDefault="00600A32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 w:rsidRPr="00F8449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23 сентября 2023 г (2-Й ДЕНЬ)</w:t>
      </w:r>
    </w:p>
    <w:p w:rsidR="007E26C5" w:rsidRPr="00F84498" w:rsidRDefault="007E26C5" w:rsidP="00F84498">
      <w:pPr>
        <w:rPr>
          <w:rFonts w:ascii="Times New Roman" w:hAnsi="Times New Roman" w:cs="Times New Roman"/>
          <w:b/>
          <w:i/>
          <w:color w:val="2E74B5" w:themeColor="accent1" w:themeShade="BF"/>
          <w:sz w:val="28"/>
          <w:shd w:val="clear" w:color="auto" w:fill="FFFFFF"/>
        </w:rPr>
      </w:pPr>
      <w:r w:rsidRPr="00F84498">
        <w:rPr>
          <w:rFonts w:ascii="Times New Roman" w:hAnsi="Times New Roman" w:cs="Times New Roman"/>
          <w:b/>
          <w:i/>
          <w:color w:val="2E74B5" w:themeColor="accent1" w:themeShade="BF"/>
          <w:sz w:val="28"/>
          <w:shd w:val="clear" w:color="auto" w:fill="FFFFFF"/>
        </w:rPr>
        <w:t>Место проведения:</w:t>
      </w:r>
    </w:p>
    <w:p w:rsidR="007E26C5" w:rsidRPr="00F84498" w:rsidRDefault="007E26C5" w:rsidP="00F84498">
      <w:pPr>
        <w:rPr>
          <w:rFonts w:ascii="Times New Roman" w:hAnsi="Times New Roman" w:cs="Times New Roman"/>
          <w:i/>
          <w:color w:val="2E74B5" w:themeColor="accent1" w:themeShade="BF"/>
          <w:sz w:val="32"/>
          <w:szCs w:val="24"/>
          <w:u w:val="single"/>
        </w:rPr>
      </w:pPr>
      <w:r w:rsidRPr="00F84498">
        <w:rPr>
          <w:rFonts w:ascii="Times New Roman" w:hAnsi="Times New Roman" w:cs="Times New Roman"/>
          <w:i/>
          <w:color w:val="2E74B5" w:themeColor="accent1" w:themeShade="BF"/>
          <w:sz w:val="28"/>
          <w:shd w:val="clear" w:color="auto" w:fill="FFFFFF"/>
        </w:rPr>
        <w:t xml:space="preserve">Актовый зал ФГБОУ ВО РостГМУ Минздрава России. </w:t>
      </w:r>
      <w:r w:rsidRPr="00F84498">
        <w:rPr>
          <w:rFonts w:ascii="Times New Roman" w:hAnsi="Times New Roman" w:cs="Times New Roman"/>
          <w:i/>
          <w:color w:val="2E74B5" w:themeColor="accent1" w:themeShade="BF"/>
          <w:sz w:val="28"/>
          <w:shd w:val="clear" w:color="auto" w:fill="FFFFFF"/>
        </w:rPr>
        <w:br/>
        <w:t>г. Ростов-на-Дону, пер. Нахичеванский, 29, УЛК №1, 1 этаж</w:t>
      </w:r>
    </w:p>
    <w:p w:rsidR="00600A32" w:rsidRPr="00F84498" w:rsidRDefault="00600A32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4"/>
        </w:rPr>
      </w:pPr>
    </w:p>
    <w:p w:rsidR="007E26C5" w:rsidRPr="00F84498" w:rsidRDefault="00600A32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4"/>
        </w:rPr>
      </w:pPr>
      <w:r w:rsidRPr="00F84498">
        <w:rPr>
          <w:rFonts w:ascii="Times New Roman" w:hAnsi="Times New Roman" w:cs="Times New Roman"/>
          <w:b/>
          <w:color w:val="2E74B5" w:themeColor="accent1" w:themeShade="BF"/>
          <w:sz w:val="28"/>
          <w:szCs w:val="24"/>
        </w:rPr>
        <w:t>Онкологические заболевания прямой и ободочной кишки</w:t>
      </w:r>
    </w:p>
    <w:p w:rsidR="007E26C5" w:rsidRPr="00F84498" w:rsidRDefault="007E26C5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7E26C5" w:rsidRPr="00F84498" w:rsidRDefault="00D80DDE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УТРЕННЕЕ ЗАСЕДАНИЕ (10.00 – 13.4</w:t>
      </w:r>
      <w:r w:rsidR="007E26C5" w:rsidRPr="00F84498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0)</w:t>
      </w:r>
    </w:p>
    <w:p w:rsidR="007E26C5" w:rsidRPr="00F84498" w:rsidRDefault="007E26C5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7E26C5" w:rsidRPr="00F84498" w:rsidRDefault="00267035" w:rsidP="00F84498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F84498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  <w:t>Председатели:</w:t>
      </w:r>
      <w:r w:rsidR="00A101B7" w:rsidRPr="00A101B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="00A101B7" w:rsidRPr="00A101B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Башанкаев</w:t>
      </w:r>
      <w:proofErr w:type="spellEnd"/>
      <w:r w:rsidR="00A101B7" w:rsidRPr="00A101B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Б.Н.</w:t>
      </w:r>
      <w:r w:rsidR="00BB197D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  <w:t xml:space="preserve">, </w:t>
      </w:r>
      <w:r w:rsidR="007A13CA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д.м.н. </w:t>
      </w:r>
      <w:proofErr w:type="spellStart"/>
      <w:r w:rsidR="007A13CA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Трифанов</w:t>
      </w:r>
      <w:proofErr w:type="spellEnd"/>
      <w:r w:rsidR="007A13CA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В.С.</w:t>
      </w:r>
      <w:r w:rsidR="006625B9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,</w:t>
      </w:r>
      <w:r w:rsidR="00A101B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BB197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проф. </w:t>
      </w:r>
      <w:proofErr w:type="spellStart"/>
      <w:r w:rsidR="00A101B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Плахотников</w:t>
      </w:r>
      <w:proofErr w:type="spellEnd"/>
      <w:r w:rsidR="00A101B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И.А.,</w:t>
      </w:r>
      <w:r w:rsidR="006625B9" w:rsidRPr="00F8449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6625B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</w:t>
      </w:r>
      <w:r w:rsidR="00687626" w:rsidRPr="00F8449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роф. </w:t>
      </w:r>
      <w:proofErr w:type="spellStart"/>
      <w:r w:rsidR="00687626" w:rsidRPr="00F8449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Хитарьян</w:t>
      </w:r>
      <w:proofErr w:type="spellEnd"/>
      <w:r w:rsidR="00687626" w:rsidRPr="00F8449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А.Г., проф.  </w:t>
      </w:r>
      <w:r w:rsidR="006625B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Муравьев А.В.</w:t>
      </w:r>
      <w:r w:rsidR="00687626" w:rsidRPr="00F8449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, </w:t>
      </w:r>
      <w:r w:rsidR="00BB197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д.м.н. </w:t>
      </w:r>
      <w:r w:rsidR="00687626" w:rsidRPr="00F8449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Матвеев И.А.</w:t>
      </w:r>
    </w:p>
    <w:tbl>
      <w:tblPr>
        <w:tblStyle w:val="11"/>
        <w:tblW w:w="10247" w:type="dxa"/>
        <w:tblInd w:w="-572" w:type="dxa"/>
        <w:tblLook w:val="04A0" w:firstRow="1" w:lastRow="0" w:firstColumn="1" w:lastColumn="0" w:noHBand="0" w:noVBand="1"/>
      </w:tblPr>
      <w:tblGrid>
        <w:gridCol w:w="1546"/>
        <w:gridCol w:w="2886"/>
        <w:gridCol w:w="2915"/>
        <w:gridCol w:w="2900"/>
      </w:tblGrid>
      <w:tr w:rsidR="00123E3F" w:rsidRPr="00F84498" w:rsidTr="00602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vAlign w:val="center"/>
          </w:tcPr>
          <w:p w:rsidR="00123E3F" w:rsidRPr="00F84498" w:rsidRDefault="00123E3F" w:rsidP="00123E3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10:00-10:20</w:t>
            </w:r>
          </w:p>
        </w:tc>
        <w:tc>
          <w:tcPr>
            <w:tcW w:w="2886" w:type="dxa"/>
            <w:vAlign w:val="center"/>
          </w:tcPr>
          <w:p w:rsidR="00123E3F" w:rsidRPr="00123E3F" w:rsidRDefault="00123E3F" w:rsidP="00123E3F">
            <w:pPr>
              <w:ind w:left="200" w:right="-71" w:hanging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 xml:space="preserve">Особенности </w:t>
            </w:r>
            <w:proofErr w:type="spellStart"/>
            <w:r w:rsidRPr="00123E3F"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>колоректального</w:t>
            </w:r>
            <w:proofErr w:type="spellEnd"/>
            <w:r w:rsidRPr="00123E3F"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 xml:space="preserve"> рака на фоне язвенного колита</w:t>
            </w:r>
          </w:p>
        </w:tc>
        <w:tc>
          <w:tcPr>
            <w:tcW w:w="2915" w:type="dxa"/>
            <w:vAlign w:val="center"/>
          </w:tcPr>
          <w:p w:rsidR="00123E3F" w:rsidRPr="00123E3F" w:rsidRDefault="00123E3F" w:rsidP="00123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</w:pPr>
            <w:proofErr w:type="spellStart"/>
            <w:r w:rsidRPr="00123E3F"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>Москалёв</w:t>
            </w:r>
            <w:proofErr w:type="spellEnd"/>
            <w:r w:rsidRPr="00123E3F"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2900" w:type="dxa"/>
            <w:vAlign w:val="center"/>
          </w:tcPr>
          <w:p w:rsidR="00123E3F" w:rsidRPr="00123E3F" w:rsidRDefault="00123E3F" w:rsidP="00123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>К.м.н., руководитель научно-образовательного отдела ФГБУ «НМИЦ колопроктологии имени А.Н. Рыжих» Минздрава России</w:t>
            </w:r>
          </w:p>
          <w:p w:rsidR="00123E3F" w:rsidRPr="00123E3F" w:rsidRDefault="00123E3F" w:rsidP="00123E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</w:pPr>
            <w:r w:rsidRPr="00123E3F">
              <w:rPr>
                <w:rFonts w:ascii="Times New Roman" w:eastAsia="Times New Roman" w:hAnsi="Times New Roman" w:cs="Times New Roman"/>
                <w:b w:val="0"/>
                <w:color w:val="2E74B5" w:themeColor="accent1" w:themeShade="BF"/>
                <w:sz w:val="24"/>
                <w:szCs w:val="24"/>
                <w:lang w:eastAsia="ru-RU"/>
              </w:rPr>
              <w:t>г. Москва</w:t>
            </w:r>
          </w:p>
        </w:tc>
      </w:tr>
      <w:tr w:rsidR="00123E3F" w:rsidRPr="00F84498" w:rsidTr="0060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vAlign w:val="center"/>
          </w:tcPr>
          <w:p w:rsidR="00123E3F" w:rsidRPr="00F84498" w:rsidRDefault="00123E3F" w:rsidP="00123E3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10:20-10:40</w:t>
            </w:r>
          </w:p>
        </w:tc>
        <w:tc>
          <w:tcPr>
            <w:tcW w:w="2886" w:type="dxa"/>
            <w:vAlign w:val="center"/>
          </w:tcPr>
          <w:p w:rsidR="00123E3F" w:rsidRPr="00123E3F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123E3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Интракорпоральный</w:t>
            </w:r>
            <w:proofErr w:type="spellEnd"/>
            <w:r w:rsidRPr="00123E3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 анастомоз, плюсы-минусы, вчера-сегодня</w:t>
            </w:r>
          </w:p>
        </w:tc>
        <w:tc>
          <w:tcPr>
            <w:tcW w:w="2915" w:type="dxa"/>
            <w:vAlign w:val="center"/>
          </w:tcPr>
          <w:p w:rsidR="00123E3F" w:rsidRPr="00123E3F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123E3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Ибатуллин</w:t>
            </w:r>
            <w:proofErr w:type="spellEnd"/>
            <w:r w:rsidRPr="00123E3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Артур </w:t>
            </w:r>
            <w:proofErr w:type="spellStart"/>
            <w:r w:rsidRPr="00123E3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Альберович</w:t>
            </w:r>
            <w:proofErr w:type="spellEnd"/>
          </w:p>
        </w:tc>
        <w:tc>
          <w:tcPr>
            <w:tcW w:w="2900" w:type="dxa"/>
            <w:vAlign w:val="center"/>
          </w:tcPr>
          <w:p w:rsidR="00123E3F" w:rsidRPr="00123E3F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Д.м.н., профессор, руководитель центра колоректальной хирургии клиники БГМУ, профессор кафедры факультетской хирургии ФГБОУ ВО БГМУ</w:t>
            </w:r>
          </w:p>
          <w:p w:rsidR="00123E3F" w:rsidRPr="00123E3F" w:rsidRDefault="00123E3F" w:rsidP="0012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123E3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г. Уфа</w:t>
            </w:r>
          </w:p>
        </w:tc>
      </w:tr>
      <w:tr w:rsidR="00DD0EAD" w:rsidRPr="00F84498" w:rsidTr="005469D8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vAlign w:val="center"/>
          </w:tcPr>
          <w:p w:rsidR="00DD0EAD" w:rsidRPr="00F84498" w:rsidRDefault="00DD0EAD" w:rsidP="00DD0E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10:40-11:00</w:t>
            </w:r>
          </w:p>
        </w:tc>
        <w:tc>
          <w:tcPr>
            <w:tcW w:w="2886" w:type="dxa"/>
            <w:vAlign w:val="center"/>
          </w:tcPr>
          <w:p w:rsidR="00DD0EAD" w:rsidRPr="00F84498" w:rsidRDefault="00DD0EAD" w:rsidP="00DD0EAD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Клинический опыт, тактика и выбор хирургического объема при минно-взрывной и огнестрельной травме ободочной и прямой кишки.</w:t>
            </w:r>
          </w:p>
        </w:tc>
        <w:tc>
          <w:tcPr>
            <w:tcW w:w="2915" w:type="dxa"/>
            <w:vAlign w:val="center"/>
          </w:tcPr>
          <w:p w:rsidR="00DD0EAD" w:rsidRPr="00F84498" w:rsidRDefault="00DD0EAD" w:rsidP="00DD0EAD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Плахотников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Иван Александрович</w:t>
            </w:r>
          </w:p>
          <w:p w:rsidR="00DD0EAD" w:rsidRPr="00F84498" w:rsidRDefault="00DD0EAD" w:rsidP="00DD0EAD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DD0EAD" w:rsidRPr="00F84498" w:rsidRDefault="00DD0EAD" w:rsidP="00DD0EAD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DD0EAD" w:rsidRPr="00F84498" w:rsidRDefault="00DD0EAD" w:rsidP="00DD0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Шаталов Александр Дмитриевич</w:t>
            </w:r>
          </w:p>
        </w:tc>
        <w:tc>
          <w:tcPr>
            <w:tcW w:w="2900" w:type="dxa"/>
          </w:tcPr>
          <w:p w:rsidR="00DD0EAD" w:rsidRPr="00F84498" w:rsidRDefault="00DD0EAD" w:rsidP="00DD0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Д.м.н., профессор кафедры факультетской хирургии им. К.Т. </w:t>
            </w:r>
            <w:proofErr w:type="spellStart"/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Овнатаняна</w:t>
            </w:r>
            <w:proofErr w:type="spellEnd"/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, заместитель главного врача по медицинской части Донецкого Клинического Территориального Медицинского 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lastRenderedPageBreak/>
              <w:t>Объединения. Заслуженный врач ДНР.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br/>
              <w:t>г. Донецк</w:t>
            </w:r>
          </w:p>
        </w:tc>
      </w:tr>
      <w:tr w:rsidR="00DD0EAD" w:rsidRPr="00F84498" w:rsidTr="0060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vAlign w:val="center"/>
          </w:tcPr>
          <w:p w:rsidR="00DD0EAD" w:rsidRPr="00F84498" w:rsidRDefault="00DD0EAD" w:rsidP="00DD0E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lastRenderedPageBreak/>
              <w:t>11:00-11:2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2886" w:type="dxa"/>
            <w:vAlign w:val="center"/>
          </w:tcPr>
          <w:p w:rsidR="00DD0EAD" w:rsidRPr="00F84498" w:rsidRDefault="00DD0EAD" w:rsidP="00DD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Хирургическое лечение больных метастазами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колоректального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рака в забрюшинные и тазовые лимфатические узлы</w:t>
            </w:r>
          </w:p>
        </w:tc>
        <w:tc>
          <w:tcPr>
            <w:tcW w:w="2915" w:type="dxa"/>
            <w:vAlign w:val="center"/>
          </w:tcPr>
          <w:p w:rsidR="00DD0EAD" w:rsidRPr="00F84498" w:rsidRDefault="00DD0EAD" w:rsidP="00DD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Пономаренко Алексей Алексеевич</w:t>
            </w:r>
          </w:p>
        </w:tc>
        <w:tc>
          <w:tcPr>
            <w:tcW w:w="2900" w:type="dxa"/>
            <w:vAlign w:val="center"/>
          </w:tcPr>
          <w:p w:rsidR="00DD0EAD" w:rsidRDefault="00DD0EAD" w:rsidP="00DD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Д.м.н., ведущий научный сотрудник ФГБУ «НМИЦ Колопроктологии им. А.Н. Рыжих» Минздрава России</w:t>
            </w:r>
          </w:p>
          <w:p w:rsidR="00DD0EAD" w:rsidRPr="00F84498" w:rsidRDefault="00DD0EAD" w:rsidP="00DD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Москва</w:t>
            </w:r>
          </w:p>
        </w:tc>
      </w:tr>
      <w:tr w:rsidR="00DD0EAD" w:rsidRPr="00F84498" w:rsidTr="0026703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vAlign w:val="center"/>
          </w:tcPr>
          <w:p w:rsidR="00DD0EAD" w:rsidRPr="00F84498" w:rsidRDefault="00DD0EAD" w:rsidP="00DD0E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11:20-11:4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2886" w:type="dxa"/>
            <w:vAlign w:val="center"/>
          </w:tcPr>
          <w:p w:rsidR="00DD0EAD" w:rsidRPr="00F84498" w:rsidRDefault="00DD0EAD" w:rsidP="00267035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Мультипараметрическое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эндоректальное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УЗИ объемных образований прямой</w:t>
            </w:r>
            <w:r w:rsidR="00267035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кишки.</w:t>
            </w:r>
          </w:p>
        </w:tc>
        <w:tc>
          <w:tcPr>
            <w:tcW w:w="2915" w:type="dxa"/>
            <w:vAlign w:val="center"/>
          </w:tcPr>
          <w:p w:rsidR="00DD0EAD" w:rsidRPr="00F84498" w:rsidRDefault="00DD0EAD" w:rsidP="00DD0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Киселев Дмитрий Олегович</w:t>
            </w:r>
          </w:p>
        </w:tc>
        <w:tc>
          <w:tcPr>
            <w:tcW w:w="2900" w:type="dxa"/>
            <w:vAlign w:val="center"/>
          </w:tcPr>
          <w:p w:rsidR="00DD0EAD" w:rsidRDefault="00267035" w:rsidP="00DD0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К</w:t>
            </w:r>
            <w:r w:rsidR="00DD0EAD"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.м.н., врач ультразвуковой диагностики ФГБУ "НМИЦ колопроктологии имени А.Н. Рыжих" Минздрава РФ</w:t>
            </w:r>
          </w:p>
          <w:p w:rsidR="00DD0EAD" w:rsidRPr="00F84498" w:rsidRDefault="00DD0EAD" w:rsidP="00DD0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Москва</w:t>
            </w:r>
          </w:p>
        </w:tc>
      </w:tr>
      <w:tr w:rsidR="00DD0EAD" w:rsidRPr="00F84498" w:rsidTr="002F2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vAlign w:val="center"/>
          </w:tcPr>
          <w:p w:rsidR="00DD0EAD" w:rsidRPr="00F84498" w:rsidRDefault="00DD0EAD" w:rsidP="00DD0E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11:4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0-12:</w:t>
            </w: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2886" w:type="dxa"/>
          </w:tcPr>
          <w:p w:rsidR="00DD0EAD" w:rsidRPr="00F84498" w:rsidRDefault="00DD0EAD" w:rsidP="00DD0EAD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Технологии наложения одноствольной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колостомы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, профилактика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парастомальных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осложнений</w:t>
            </w:r>
          </w:p>
        </w:tc>
        <w:tc>
          <w:tcPr>
            <w:tcW w:w="2915" w:type="dxa"/>
            <w:vAlign w:val="center"/>
          </w:tcPr>
          <w:p w:rsidR="00DD0EAD" w:rsidRPr="00F84498" w:rsidRDefault="00DD0EAD" w:rsidP="00DD0EAD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Москалёв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2900" w:type="dxa"/>
            <w:vAlign w:val="center"/>
          </w:tcPr>
          <w:p w:rsidR="00DD0EAD" w:rsidRDefault="00DD0EAD" w:rsidP="00DD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К.м.н., руководитель научно-образовательного отдела ФГБУ «НМИЦ колопроктологии имени А.Н. Рыжих» Минздрава России</w:t>
            </w:r>
          </w:p>
          <w:p w:rsidR="00DD0EAD" w:rsidRPr="00F84498" w:rsidRDefault="00DD0EAD" w:rsidP="00DD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Москва</w:t>
            </w:r>
          </w:p>
        </w:tc>
      </w:tr>
      <w:tr w:rsidR="00267035" w:rsidRPr="00F84498" w:rsidTr="00E7698D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vAlign w:val="center"/>
          </w:tcPr>
          <w:p w:rsidR="00267035" w:rsidRPr="00F84498" w:rsidRDefault="00267035" w:rsidP="00267035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12:00-12:2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2886" w:type="dxa"/>
            <w:vAlign w:val="center"/>
          </w:tcPr>
          <w:p w:rsidR="00267035" w:rsidRPr="00F84498" w:rsidRDefault="00267035" w:rsidP="0026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proofErr w:type="spellStart"/>
            <w:r w:rsidRPr="008C3DE1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Нервосохраняющие</w:t>
            </w:r>
            <w:proofErr w:type="spellEnd"/>
            <w:r w:rsidRPr="008C3DE1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 операции при раке прямой кишки: техника и непосредственные результаты</w:t>
            </w:r>
          </w:p>
        </w:tc>
        <w:tc>
          <w:tcPr>
            <w:tcW w:w="2915" w:type="dxa"/>
            <w:vAlign w:val="center"/>
          </w:tcPr>
          <w:p w:rsidR="00267035" w:rsidRPr="00F84498" w:rsidRDefault="00267035" w:rsidP="0026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C345D1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Троицкий Алексей Александрович</w:t>
            </w:r>
          </w:p>
        </w:tc>
        <w:tc>
          <w:tcPr>
            <w:tcW w:w="2900" w:type="dxa"/>
            <w:vAlign w:val="center"/>
          </w:tcPr>
          <w:p w:rsidR="00267035" w:rsidRDefault="00267035" w:rsidP="0026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К</w:t>
            </w:r>
            <w:r w:rsidRPr="00C345D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.м.н.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C345D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Научный сотрудник отделения абдоминальной онкологии МНИОИ им.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C345D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П.А.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C345D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Герцена - филиал ФГБУ "НМ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ИЦ радиологии" Минздрава России</w:t>
            </w:r>
          </w:p>
          <w:p w:rsidR="00267035" w:rsidRPr="00F84498" w:rsidRDefault="00267035" w:rsidP="002670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Москва</w:t>
            </w:r>
          </w:p>
        </w:tc>
      </w:tr>
      <w:tr w:rsidR="00A101B7" w:rsidRPr="00F84498" w:rsidTr="00E7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vAlign w:val="center"/>
          </w:tcPr>
          <w:p w:rsidR="00A101B7" w:rsidRPr="00F84498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12:20-12:4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2886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Релапароскопия</w:t>
            </w:r>
            <w:proofErr w:type="spellEnd"/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при несостоятельности анастомоза поле малоинвазивных вмешательств в колоректальной хирургии</w:t>
            </w:r>
          </w:p>
        </w:tc>
        <w:tc>
          <w:tcPr>
            <w:tcW w:w="2915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B42FE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Колесников</w:t>
            </w:r>
            <w:r w:rsidRPr="009B42FE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 xml:space="preserve"> </w:t>
            </w:r>
            <w:r w:rsidRPr="009B42FE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Владимир Евгеньевич</w:t>
            </w:r>
          </w:p>
        </w:tc>
        <w:tc>
          <w:tcPr>
            <w:tcW w:w="2900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9B42FE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Д.м.н., профессор, Заслуженный врач РФ, </w:t>
            </w:r>
            <w:r w:rsidRPr="00C829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ФГБУ «НМИЦ онкологии» </w:t>
            </w:r>
            <w:r w:rsidRPr="009B42FE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Минздрава России, </w:t>
            </w:r>
            <w:r w:rsidRPr="009B42FE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br/>
              <w:t>г. Ростов-на-Дону</w:t>
            </w:r>
          </w:p>
        </w:tc>
      </w:tr>
      <w:tr w:rsidR="00A101B7" w:rsidRPr="00F84498" w:rsidTr="008C5C56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vAlign w:val="center"/>
          </w:tcPr>
          <w:p w:rsidR="00A101B7" w:rsidRPr="005E5F39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</w:pPr>
            <w:r w:rsidRPr="005E5F39"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>12:40-13:00</w:t>
            </w:r>
          </w:p>
        </w:tc>
        <w:tc>
          <w:tcPr>
            <w:tcW w:w="2886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Послеоперационный период и технологии ранней реабилитации больных</w:t>
            </w:r>
          </w:p>
        </w:tc>
        <w:tc>
          <w:tcPr>
            <w:tcW w:w="2915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Грошилин Виталий Сергеевич</w:t>
            </w:r>
          </w:p>
        </w:tc>
        <w:tc>
          <w:tcPr>
            <w:tcW w:w="2900" w:type="dxa"/>
            <w:vAlign w:val="center"/>
          </w:tcPr>
          <w:p w:rsidR="00A101B7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Д.м.н., профессор, заведующий кафедрой хирургических болезней №2 ФГБОУ ВО РостГМУ, руководитель Центра хирургии клиники РостГМУ</w:t>
            </w:r>
          </w:p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Ростов-на-Дону</w:t>
            </w:r>
          </w:p>
        </w:tc>
      </w:tr>
      <w:tr w:rsidR="00A101B7" w:rsidRPr="00F84498" w:rsidTr="00602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vAlign w:val="center"/>
          </w:tcPr>
          <w:p w:rsidR="00A101B7" w:rsidRPr="005E5F39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</w:pPr>
            <w:r w:rsidRPr="005E5F39"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>13:00-13:20</w:t>
            </w:r>
          </w:p>
        </w:tc>
        <w:tc>
          <w:tcPr>
            <w:tcW w:w="2886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Структурные изменения кишечной стенки у больных раком толстой кишки, осложненным непроходимостью и их значение при проведении </w:t>
            </w: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 xml:space="preserve">эндоскопической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реканализации</w:t>
            </w:r>
            <w:proofErr w:type="spellEnd"/>
          </w:p>
        </w:tc>
        <w:tc>
          <w:tcPr>
            <w:tcW w:w="2915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Тотиков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Заурбек Валерьевич</w:t>
            </w:r>
          </w:p>
        </w:tc>
        <w:tc>
          <w:tcPr>
            <w:tcW w:w="2900" w:type="dxa"/>
            <w:vAlign w:val="center"/>
          </w:tcPr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Д.м.н., Доцент кафедры хирургических болезней №2 ФГБОУ ВО СОГМА Минздрава России, главный врач клиники СОГМА</w:t>
            </w:r>
          </w:p>
          <w:p w:rsidR="00A101B7" w:rsidRPr="00F84498" w:rsidRDefault="00A101B7" w:rsidP="00A10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lastRenderedPageBreak/>
              <w:t>г. Владикавказ</w:t>
            </w:r>
          </w:p>
        </w:tc>
      </w:tr>
      <w:tr w:rsidR="00A101B7" w:rsidRPr="00F84498" w:rsidTr="006028FD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vAlign w:val="center"/>
          </w:tcPr>
          <w:p w:rsidR="00A101B7" w:rsidRPr="00F84498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lastRenderedPageBreak/>
              <w:t>13:20-13:4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8701" w:type="dxa"/>
            <w:gridSpan w:val="3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Обсуждение докладов</w:t>
            </w:r>
          </w:p>
        </w:tc>
      </w:tr>
    </w:tbl>
    <w:p w:rsidR="00267035" w:rsidRDefault="00267035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7E26C5" w:rsidRPr="00F84498" w:rsidRDefault="005E5F39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Кофе-брейк: 13:4</w:t>
      </w:r>
      <w:r w:rsidR="006028FD" w:rsidRPr="00F84498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0-14:00</w:t>
      </w:r>
    </w:p>
    <w:p w:rsidR="00582724" w:rsidRDefault="00582724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5E5F39" w:rsidRDefault="005E5F39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5E5F39" w:rsidRDefault="005E5F39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267035" w:rsidRDefault="00267035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267035" w:rsidRDefault="00267035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267035" w:rsidRDefault="00267035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7E26C5" w:rsidRPr="00F84498" w:rsidRDefault="00A542F4" w:rsidP="00F84498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ДНЕВНОЕ ЗАСЕДАНИЕ (14.00 – 17</w:t>
      </w:r>
      <w:r w:rsidR="00600A32" w:rsidRPr="00F84498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.00</w:t>
      </w:r>
      <w:r w:rsidR="007E26C5" w:rsidRPr="00F84498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)</w:t>
      </w:r>
    </w:p>
    <w:p w:rsidR="007E26C5" w:rsidRPr="005E5F39" w:rsidRDefault="007E26C5" w:rsidP="005E5F39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</w:pPr>
      <w:r w:rsidRPr="00F84498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  <w:t>Председатели</w:t>
      </w:r>
      <w:r w:rsidR="00687626" w:rsidRPr="00F84498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  <w:t>:</w:t>
      </w:r>
      <w:r w:rsidR="005E5F39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  <w:t xml:space="preserve"> </w:t>
      </w:r>
      <w:r w:rsidR="006625B9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Проф. </w:t>
      </w:r>
      <w:proofErr w:type="spellStart"/>
      <w:r w:rsidR="006625B9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Тотиков</w:t>
      </w:r>
      <w:proofErr w:type="spellEnd"/>
      <w:r w:rsidR="006625B9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В.З., проф. Борота А.В., </w:t>
      </w:r>
      <w:r w:rsidR="00687626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проф. </w:t>
      </w:r>
      <w:proofErr w:type="spellStart"/>
      <w:r w:rsidR="00687626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Цуканов</w:t>
      </w:r>
      <w:proofErr w:type="spellEnd"/>
      <w:r w:rsidR="00687626" w:rsidRPr="007A13C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А.С., </w:t>
      </w:r>
      <w:r w:rsidR="00BB197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д.м.н. </w:t>
      </w:r>
      <w:proofErr w:type="spellStart"/>
      <w:r w:rsidR="00BB197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Вышегородцев</w:t>
      </w:r>
      <w:proofErr w:type="spellEnd"/>
      <w:r w:rsidR="00BB197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Д.В.</w:t>
      </w:r>
    </w:p>
    <w:tbl>
      <w:tblPr>
        <w:tblStyle w:val="11"/>
        <w:tblW w:w="10249" w:type="dxa"/>
        <w:tblInd w:w="-572" w:type="dxa"/>
        <w:tblLook w:val="04A0" w:firstRow="1" w:lastRow="0" w:firstColumn="1" w:lastColumn="0" w:noHBand="0" w:noVBand="1"/>
      </w:tblPr>
      <w:tblGrid>
        <w:gridCol w:w="1492"/>
        <w:gridCol w:w="2992"/>
        <w:gridCol w:w="2902"/>
        <w:gridCol w:w="2863"/>
      </w:tblGrid>
      <w:tr w:rsidR="00F84498" w:rsidRPr="00F84498" w:rsidTr="00DD0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4B42BA" w:rsidRPr="00F84498" w:rsidRDefault="004B42BA" w:rsidP="00DD0E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14.00-14.20</w:t>
            </w:r>
          </w:p>
        </w:tc>
        <w:tc>
          <w:tcPr>
            <w:tcW w:w="2992" w:type="dxa"/>
            <w:vAlign w:val="center"/>
          </w:tcPr>
          <w:p w:rsidR="004B42BA" w:rsidRPr="00F84498" w:rsidRDefault="004B42BA" w:rsidP="00DD0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 xml:space="preserve">Наследственные формы </w:t>
            </w:r>
            <w:proofErr w:type="spellStart"/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полипоза</w:t>
            </w:r>
            <w:proofErr w:type="spellEnd"/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. От генетики к клинике</w:t>
            </w:r>
          </w:p>
        </w:tc>
        <w:tc>
          <w:tcPr>
            <w:tcW w:w="2902" w:type="dxa"/>
            <w:vAlign w:val="center"/>
          </w:tcPr>
          <w:p w:rsidR="004B42BA" w:rsidRPr="00F84498" w:rsidRDefault="004B42BA" w:rsidP="00DD0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Цуканов</w:t>
            </w:r>
            <w:proofErr w:type="spellEnd"/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863" w:type="dxa"/>
            <w:vAlign w:val="center"/>
          </w:tcPr>
          <w:p w:rsidR="004B42BA" w:rsidRDefault="00F84498" w:rsidP="00DD0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b w:val="0"/>
                <w:color w:val="2E74B5" w:themeColor="accent1" w:themeShade="BF"/>
                <w:sz w:val="24"/>
                <w:szCs w:val="24"/>
                <w:lang w:eastAsia="ru-RU"/>
              </w:rPr>
              <w:t xml:space="preserve">Д.м.н., профессор, </w:t>
            </w:r>
            <w:r w:rsidRPr="00F84498"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>ФГБУ «НМИЦ колопроктологии имени А.Н. Рыжих» Минздрава России</w:t>
            </w:r>
            <w:r w:rsidRPr="00F84498">
              <w:rPr>
                <w:rFonts w:ascii="Times New Roman" w:eastAsia="Times New Roman" w:hAnsi="Times New Roman" w:cs="Times New Roman"/>
                <w:b w:val="0"/>
                <w:color w:val="2E74B5" w:themeColor="accent1" w:themeShade="BF"/>
                <w:sz w:val="24"/>
                <w:szCs w:val="24"/>
                <w:lang w:eastAsia="ru-RU"/>
              </w:rPr>
              <w:t>, председатель Московского областного общества генетиков</w:t>
            </w:r>
          </w:p>
          <w:p w:rsidR="00F84498" w:rsidRPr="00F84498" w:rsidRDefault="00F84498" w:rsidP="00DD0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b w:val="0"/>
                <w:color w:val="2E74B5" w:themeColor="accent1" w:themeShade="BF"/>
                <w:sz w:val="24"/>
                <w:szCs w:val="24"/>
                <w:lang w:eastAsia="ru-RU"/>
              </w:rPr>
              <w:t>г. Москва</w:t>
            </w:r>
          </w:p>
        </w:tc>
      </w:tr>
      <w:tr w:rsidR="00F84498" w:rsidRPr="00F84498" w:rsidTr="00DD0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4B42BA" w:rsidRPr="00F84498" w:rsidRDefault="004B42BA" w:rsidP="00DD0E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14:20-14:40</w:t>
            </w:r>
          </w:p>
        </w:tc>
        <w:tc>
          <w:tcPr>
            <w:tcW w:w="2992" w:type="dxa"/>
            <w:vAlign w:val="center"/>
          </w:tcPr>
          <w:p w:rsidR="004B42BA" w:rsidRPr="00F84498" w:rsidRDefault="004B42BA" w:rsidP="00DD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Свищевая форма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дивертикулярной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болезни</w:t>
            </w:r>
          </w:p>
        </w:tc>
        <w:tc>
          <w:tcPr>
            <w:tcW w:w="2902" w:type="dxa"/>
            <w:vAlign w:val="center"/>
          </w:tcPr>
          <w:p w:rsidR="004B42BA" w:rsidRPr="00F84498" w:rsidRDefault="004B42BA" w:rsidP="00DD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Ибатуллин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Артур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Альберович</w:t>
            </w:r>
            <w:proofErr w:type="spellEnd"/>
          </w:p>
        </w:tc>
        <w:tc>
          <w:tcPr>
            <w:tcW w:w="2863" w:type="dxa"/>
            <w:vAlign w:val="center"/>
          </w:tcPr>
          <w:p w:rsidR="004B42BA" w:rsidRPr="00F84498" w:rsidRDefault="00F84498" w:rsidP="00C47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Д.м.н., профессор, руководитель центра колоректальной хирургии клиники БГМУ, профессор кафедры факультетской хирургии ФГБОУ ВО БГМУ</w:t>
            </w:r>
            <w:r w:rsidR="00C47DF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г. Уфа</w:t>
            </w:r>
          </w:p>
        </w:tc>
      </w:tr>
      <w:tr w:rsidR="00F84498" w:rsidRPr="00F84498" w:rsidTr="00DD0EAD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4B42BA" w:rsidRPr="00F84498" w:rsidRDefault="004B42BA" w:rsidP="00DD0E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14:40-15:00</w:t>
            </w:r>
          </w:p>
        </w:tc>
        <w:tc>
          <w:tcPr>
            <w:tcW w:w="2992" w:type="dxa"/>
            <w:vAlign w:val="center"/>
          </w:tcPr>
          <w:p w:rsidR="004B42BA" w:rsidRPr="00F84498" w:rsidRDefault="004B42BA" w:rsidP="00C27037">
            <w:pPr>
              <w:ind w:hanging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Роль морфологических маркёров в лечении острого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дивертикулита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</w:t>
            </w:r>
          </w:p>
        </w:tc>
        <w:tc>
          <w:tcPr>
            <w:tcW w:w="2902" w:type="dxa"/>
            <w:vAlign w:val="center"/>
          </w:tcPr>
          <w:p w:rsidR="004B42BA" w:rsidRPr="00F84498" w:rsidRDefault="004B42BA" w:rsidP="00DD0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Коротких Николай Николаевич</w:t>
            </w:r>
          </w:p>
        </w:tc>
        <w:tc>
          <w:tcPr>
            <w:tcW w:w="2863" w:type="dxa"/>
            <w:vAlign w:val="center"/>
          </w:tcPr>
          <w:p w:rsidR="004B42BA" w:rsidRPr="00F84498" w:rsidRDefault="00F84498" w:rsidP="00DD0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Д.м.н., зам главного врача по хирургии 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br/>
              <w:t>БУЗ ВО ВОКБ № 1, доцент кафедры специализированных хирургических дисциплин ФГБОУ ВО ВГМУ им. Н.Н. Бурденко</w:t>
            </w:r>
          </w:p>
          <w:p w:rsidR="00582724" w:rsidRPr="00F84498" w:rsidRDefault="00F84498" w:rsidP="005E5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Воронеж</w:t>
            </w:r>
          </w:p>
        </w:tc>
      </w:tr>
      <w:tr w:rsidR="00DD0EAD" w:rsidRPr="00F84498" w:rsidTr="00DD0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DD0EAD" w:rsidRPr="00F84498" w:rsidRDefault="00DD0EAD" w:rsidP="00DD0EA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15:00-15:2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:rsidR="00DD0EAD" w:rsidRPr="00F84498" w:rsidRDefault="00DD0EAD" w:rsidP="00DD0EAD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Ректовагинальные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свищи: стратегия и тактика лечения</w:t>
            </w:r>
          </w:p>
        </w:tc>
        <w:tc>
          <w:tcPr>
            <w:tcW w:w="2902" w:type="dxa"/>
            <w:vAlign w:val="center"/>
          </w:tcPr>
          <w:p w:rsidR="00DD0EAD" w:rsidRPr="00F84498" w:rsidRDefault="00DD0EAD" w:rsidP="00DD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Мудров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2863" w:type="dxa"/>
            <w:vAlign w:val="center"/>
          </w:tcPr>
          <w:p w:rsidR="00DD0EAD" w:rsidRDefault="00DD0EAD" w:rsidP="00DD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К.м.н., научный сотрудник отдела общей и реконструктивной колопроктологии НМИЦ 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«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Колопроктологии им. А.М. Рыжих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»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, доцент кафедры колопроктологии ФГБОУ ДПО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»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Российская медицинская 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lastRenderedPageBreak/>
              <w:t>академия непрерывного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»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МЗ России</w:t>
            </w:r>
          </w:p>
          <w:p w:rsidR="00DD0EAD" w:rsidRPr="00F84498" w:rsidRDefault="00DD0EAD" w:rsidP="00DD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Москва</w:t>
            </w:r>
          </w:p>
        </w:tc>
      </w:tr>
      <w:tr w:rsidR="00DD0EAD" w:rsidRPr="00F84498" w:rsidTr="005E5F39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DD0EAD" w:rsidRPr="00F84498" w:rsidRDefault="00DD0EAD" w:rsidP="00DD0E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lastRenderedPageBreak/>
              <w:t>15:20-15:4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:rsidR="00DD0EAD" w:rsidRPr="00F84498" w:rsidRDefault="00DD0EAD" w:rsidP="00DD0EAD">
            <w:pPr>
              <w:tabs>
                <w:tab w:val="left" w:pos="137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Ректовагинальные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свищи. Есть ли оптимальный метод хирургического лечения?</w:t>
            </w:r>
          </w:p>
        </w:tc>
        <w:tc>
          <w:tcPr>
            <w:tcW w:w="2902" w:type="dxa"/>
            <w:vAlign w:val="center"/>
          </w:tcPr>
          <w:p w:rsidR="00DD0EAD" w:rsidRDefault="00DD0EAD" w:rsidP="00DD0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Муравьев Александр Васильевич</w:t>
            </w:r>
          </w:p>
          <w:p w:rsidR="00582724" w:rsidRPr="00F84498" w:rsidRDefault="00582724" w:rsidP="00DD0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DD0EAD" w:rsidRPr="00F84498" w:rsidRDefault="00DD0EAD" w:rsidP="00DD0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DD0EAD" w:rsidRPr="00F84498" w:rsidRDefault="00DD0EAD" w:rsidP="00DD0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Галстян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Ашхен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Шагеновна</w:t>
            </w:r>
            <w:proofErr w:type="spellEnd"/>
          </w:p>
        </w:tc>
        <w:tc>
          <w:tcPr>
            <w:tcW w:w="2863" w:type="dxa"/>
            <w:vAlign w:val="center"/>
          </w:tcPr>
          <w:p w:rsidR="00DD0EAD" w:rsidRPr="00F84498" w:rsidRDefault="00DD0EAD" w:rsidP="00DD0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Д.м.н., зам главного врача по хирургии 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br/>
              <w:t>БУЗ ВО ВОКБ № 1, доцент кафедры специализированных хирургических дисциплин ФГБОУ ВО ВГМУ им. Н.Н. Бурденко</w:t>
            </w:r>
          </w:p>
          <w:p w:rsidR="00582724" w:rsidRPr="00F84498" w:rsidRDefault="00C27037" w:rsidP="005E5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Ставро</w:t>
            </w:r>
            <w:r w:rsidR="00ED215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по</w:t>
            </w:r>
            <w:r w:rsidR="00DD0EAD"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ль</w:t>
            </w:r>
          </w:p>
        </w:tc>
      </w:tr>
      <w:tr w:rsidR="00DD0EAD" w:rsidRPr="00F84498" w:rsidTr="00DD0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DD0EAD" w:rsidRPr="00F84498" w:rsidRDefault="00DD0EAD" w:rsidP="00DD0EA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15:40-16:0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:rsidR="00DD0EAD" w:rsidRPr="00F84498" w:rsidRDefault="00DD0EAD" w:rsidP="00DD0EAD">
            <w:pPr>
              <w:tabs>
                <w:tab w:val="left" w:pos="137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Особенности хирургического лечения семейного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аденоматозного</w:t>
            </w:r>
            <w:proofErr w:type="spellEnd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полипоза</w:t>
            </w:r>
            <w:proofErr w:type="spellEnd"/>
          </w:p>
        </w:tc>
        <w:tc>
          <w:tcPr>
            <w:tcW w:w="2902" w:type="dxa"/>
            <w:vAlign w:val="center"/>
          </w:tcPr>
          <w:p w:rsidR="00DD0EAD" w:rsidRPr="00F84498" w:rsidRDefault="00DD0EAD" w:rsidP="00DD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F84498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Борота Александр Васильевич</w:t>
            </w:r>
          </w:p>
        </w:tc>
        <w:tc>
          <w:tcPr>
            <w:tcW w:w="2863" w:type="dxa"/>
            <w:vAlign w:val="center"/>
          </w:tcPr>
          <w:p w:rsidR="00DD0EAD" w:rsidRPr="00F84498" w:rsidRDefault="00DD0EAD" w:rsidP="00DD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Д</w:t>
            </w:r>
            <w:r w:rsidR="00582724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.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м</w:t>
            </w:r>
            <w:r w:rsidR="00582724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.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н</w:t>
            </w:r>
            <w:r w:rsidR="00582724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.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, проф., заведующий кафедрой общей хирургии №1 ГОО ВПО Донецкого национального медицинского университета </w:t>
            </w: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br/>
              <w:t>им. М. Горького,</w:t>
            </w:r>
          </w:p>
          <w:p w:rsidR="00DD0EAD" w:rsidRPr="00F84498" w:rsidRDefault="00DD0EAD" w:rsidP="00DD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Заведующий проктологическим отделением Донецкого Территориального Медицинского Объединения</w:t>
            </w:r>
          </w:p>
          <w:p w:rsidR="00DD0EAD" w:rsidRPr="00F84498" w:rsidRDefault="00DD0EAD" w:rsidP="00DD0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highlight w:val="yellow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г. Донецк</w:t>
            </w:r>
          </w:p>
        </w:tc>
      </w:tr>
      <w:tr w:rsidR="00A101B7" w:rsidRPr="00F84498" w:rsidTr="00DD0EAD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A101B7" w:rsidRDefault="00A101B7" w:rsidP="00A101B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16:00-16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2</w:t>
            </w:r>
            <w:r w:rsidRPr="00F84498">
              <w:rPr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:rsidR="00A101B7" w:rsidRPr="009B42FE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C829E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Изменение аноректальной функции после комбинированного лечения рака прямой кишки</w:t>
            </w:r>
          </w:p>
        </w:tc>
        <w:tc>
          <w:tcPr>
            <w:tcW w:w="2902" w:type="dxa"/>
            <w:vAlign w:val="center"/>
          </w:tcPr>
          <w:p w:rsidR="00A101B7" w:rsidRPr="00F84498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</w:pPr>
            <w:r w:rsidRPr="00C829EF">
              <w:rPr>
                <w:rFonts w:ascii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>Бондаренко Ольга Константиновна</w:t>
            </w:r>
          </w:p>
        </w:tc>
        <w:tc>
          <w:tcPr>
            <w:tcW w:w="2863" w:type="dxa"/>
            <w:vAlign w:val="center"/>
          </w:tcPr>
          <w:p w:rsidR="00A101B7" w:rsidRPr="009B42FE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Врач </w:t>
            </w:r>
            <w:r w:rsidRPr="00C829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ФГБУ «НМИЦ онкологии» </w:t>
            </w:r>
            <w:r w:rsidRPr="009B42FE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Минздрава России, </w:t>
            </w:r>
            <w:r w:rsidRPr="009B42FE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br/>
              <w:t>г. Ростов-на-Дону</w:t>
            </w:r>
          </w:p>
        </w:tc>
      </w:tr>
      <w:tr w:rsidR="00A101B7" w:rsidRPr="00F84498" w:rsidTr="00DD0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A101B7" w:rsidRPr="00F84498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>16:20-16:4</w:t>
            </w:r>
            <w:r w:rsidRPr="00F84498"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8757" w:type="dxa"/>
            <w:gridSpan w:val="3"/>
            <w:vAlign w:val="center"/>
          </w:tcPr>
          <w:p w:rsidR="00A101B7" w:rsidRPr="00F84498" w:rsidRDefault="00A101B7" w:rsidP="00A101B7">
            <w:pPr>
              <w:ind w:left="-4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 w:rsidRPr="00F84498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Обсуждение докладов</w:t>
            </w:r>
          </w:p>
        </w:tc>
      </w:tr>
      <w:tr w:rsidR="00A101B7" w:rsidRPr="00F84498" w:rsidTr="00DD0EAD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Align w:val="center"/>
          </w:tcPr>
          <w:p w:rsidR="00A101B7" w:rsidRDefault="00A101B7" w:rsidP="00A101B7">
            <w:pPr>
              <w:jc w:val="center"/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E74B5" w:themeColor="accent1" w:themeShade="BF"/>
                <w:sz w:val="24"/>
                <w:szCs w:val="24"/>
              </w:rPr>
              <w:t>16:40-17:00</w:t>
            </w:r>
          </w:p>
        </w:tc>
        <w:tc>
          <w:tcPr>
            <w:tcW w:w="8757" w:type="dxa"/>
            <w:gridSpan w:val="3"/>
            <w:vAlign w:val="center"/>
          </w:tcPr>
          <w:p w:rsidR="00A101B7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A101B7" w:rsidRPr="00A542F4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A542F4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Подведение итогов.</w:t>
            </w:r>
          </w:p>
          <w:p w:rsidR="00A101B7" w:rsidRPr="00A542F4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A101B7" w:rsidRPr="00A542F4" w:rsidRDefault="00A101B7" w:rsidP="00A10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A542F4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Торжественное закрытие конференции</w:t>
            </w:r>
          </w:p>
          <w:p w:rsidR="00A101B7" w:rsidRPr="00F84498" w:rsidRDefault="00A101B7" w:rsidP="00A101B7">
            <w:pPr>
              <w:ind w:left="-1459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</w:tbl>
    <w:p w:rsidR="007E26C5" w:rsidRPr="00F84498" w:rsidRDefault="007E26C5" w:rsidP="00F84498">
      <w:pPr>
        <w:rPr>
          <w:color w:val="2E74B5" w:themeColor="accent1" w:themeShade="BF"/>
        </w:rPr>
      </w:pPr>
    </w:p>
    <w:p w:rsidR="00F84498" w:rsidRPr="00F84498" w:rsidRDefault="00F84498">
      <w:pPr>
        <w:rPr>
          <w:color w:val="2E74B5" w:themeColor="accent1" w:themeShade="BF"/>
        </w:rPr>
      </w:pPr>
    </w:p>
    <w:sectPr w:rsidR="00F84498" w:rsidRPr="00F8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C5"/>
    <w:rsid w:val="00123E3F"/>
    <w:rsid w:val="00267035"/>
    <w:rsid w:val="003B11A6"/>
    <w:rsid w:val="003C0B3A"/>
    <w:rsid w:val="004B42BA"/>
    <w:rsid w:val="00582724"/>
    <w:rsid w:val="00596470"/>
    <w:rsid w:val="005B0AC3"/>
    <w:rsid w:val="005E5F39"/>
    <w:rsid w:val="00600A32"/>
    <w:rsid w:val="006028FD"/>
    <w:rsid w:val="006625B9"/>
    <w:rsid w:val="00687626"/>
    <w:rsid w:val="006F0F7E"/>
    <w:rsid w:val="007A13CA"/>
    <w:rsid w:val="007A59DF"/>
    <w:rsid w:val="007E26C5"/>
    <w:rsid w:val="00807D12"/>
    <w:rsid w:val="00825DFC"/>
    <w:rsid w:val="008B0633"/>
    <w:rsid w:val="008B66A4"/>
    <w:rsid w:val="008C3DE1"/>
    <w:rsid w:val="00961EFC"/>
    <w:rsid w:val="009C276F"/>
    <w:rsid w:val="009D619D"/>
    <w:rsid w:val="009F260F"/>
    <w:rsid w:val="00A101B7"/>
    <w:rsid w:val="00A542F4"/>
    <w:rsid w:val="00A76E4A"/>
    <w:rsid w:val="00B713C1"/>
    <w:rsid w:val="00BB197D"/>
    <w:rsid w:val="00BE2929"/>
    <w:rsid w:val="00C27037"/>
    <w:rsid w:val="00C345D1"/>
    <w:rsid w:val="00C47DFD"/>
    <w:rsid w:val="00C829EF"/>
    <w:rsid w:val="00CC75C5"/>
    <w:rsid w:val="00CE52E9"/>
    <w:rsid w:val="00D80DDE"/>
    <w:rsid w:val="00DA3F92"/>
    <w:rsid w:val="00DD0EAD"/>
    <w:rsid w:val="00E04008"/>
    <w:rsid w:val="00E22456"/>
    <w:rsid w:val="00E7490C"/>
    <w:rsid w:val="00ED2158"/>
    <w:rsid w:val="00EE6827"/>
    <w:rsid w:val="00EF215F"/>
    <w:rsid w:val="00EF4CC7"/>
    <w:rsid w:val="00F82637"/>
    <w:rsid w:val="00F84498"/>
    <w:rsid w:val="00FA5022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4C887-7185-4393-905B-15933A10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26C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7E26C5"/>
    <w:pPr>
      <w:widowControl/>
      <w:autoSpaceDE/>
      <w:autoSpaceDN/>
      <w:spacing w:after="200" w:line="276" w:lineRule="auto"/>
      <w:ind w:left="708"/>
    </w:pPr>
    <w:rPr>
      <w:rFonts w:asciiTheme="minorHAnsi" w:eastAsiaTheme="minorHAnsi" w:hAnsiTheme="minorHAnsi" w:cstheme="minorBidi"/>
    </w:rPr>
  </w:style>
  <w:style w:type="table" w:customStyle="1" w:styleId="11">
    <w:name w:val="Таблица простая 11"/>
    <w:basedOn w:val="a1"/>
    <w:uiPriority w:val="41"/>
    <w:rsid w:val="007E26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876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626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cp:lastPrinted>2023-06-08T07:04:00Z</cp:lastPrinted>
  <dcterms:created xsi:type="dcterms:W3CDTF">2023-06-09T09:09:00Z</dcterms:created>
  <dcterms:modified xsi:type="dcterms:W3CDTF">2023-06-09T09:09:00Z</dcterms:modified>
</cp:coreProperties>
</file>