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7ECE" w14:textId="77777777" w:rsidR="00AF0F51" w:rsidRPr="00BE482E" w:rsidRDefault="00AF0F51" w:rsidP="00AF0F5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BE482E">
        <w:rPr>
          <w:rFonts w:ascii="Times New Roman" w:hAnsi="Times New Roman"/>
          <w:b/>
          <w:sz w:val="20"/>
          <w:szCs w:val="28"/>
        </w:rPr>
        <w:t>РОСТОВСКИЙ ГОСУДАРСТВЕННЫЙ МЕДИЦИНСКИЙ УНИВЕРСИТЕТ</w:t>
      </w:r>
    </w:p>
    <w:p w14:paraId="37B32491" w14:textId="23483F59" w:rsidR="00EA3012" w:rsidRDefault="00AF0F51" w:rsidP="00012A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BE482E">
        <w:rPr>
          <w:rFonts w:ascii="Times New Roman" w:hAnsi="Times New Roman"/>
          <w:b/>
          <w:sz w:val="20"/>
          <w:szCs w:val="28"/>
        </w:rPr>
        <w:t>ОБЪ</w:t>
      </w:r>
      <w:r w:rsidR="00BE74A1" w:rsidRPr="00BE482E">
        <w:rPr>
          <w:rFonts w:ascii="Times New Roman" w:hAnsi="Times New Roman"/>
          <w:b/>
          <w:sz w:val="20"/>
          <w:szCs w:val="28"/>
        </w:rPr>
        <w:t>ЕДИНЕНИЕ ГАСТРОЭНТЕРОЛОГОВ ДОНА</w:t>
      </w:r>
    </w:p>
    <w:p w14:paraId="2BECD70D" w14:textId="77777777" w:rsidR="00D76E95" w:rsidRPr="008D5B1C" w:rsidRDefault="00D76E95" w:rsidP="00012A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6"/>
          <w:szCs w:val="12"/>
        </w:rPr>
      </w:pPr>
    </w:p>
    <w:p w14:paraId="0CA8B822" w14:textId="77777777" w:rsidR="00AF0F51" w:rsidRPr="00BE482E" w:rsidRDefault="00AF0F5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3B63767D" w14:textId="1DA2B9D1" w:rsidR="00012AD4" w:rsidRPr="00BE482E" w:rsidRDefault="00870CCB" w:rsidP="00012AD4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BE482E">
        <w:rPr>
          <w:rFonts w:ascii="Times New Roman" w:hAnsi="Times New Roman"/>
          <w:b/>
          <w:sz w:val="20"/>
          <w:szCs w:val="28"/>
        </w:rPr>
        <w:t xml:space="preserve">МЕЖРЕГИОНАЛЬНАЯ </w:t>
      </w:r>
      <w:r w:rsidR="00012AD4" w:rsidRPr="00BE482E">
        <w:rPr>
          <w:rFonts w:ascii="Times New Roman" w:hAnsi="Times New Roman"/>
          <w:b/>
          <w:sz w:val="20"/>
          <w:szCs w:val="28"/>
        </w:rPr>
        <w:t>КОНФЕРЕНЦИЯ</w:t>
      </w:r>
      <w:r w:rsidR="00D57113" w:rsidRPr="00BE482E">
        <w:rPr>
          <w:rFonts w:ascii="Times New Roman" w:hAnsi="Times New Roman"/>
          <w:b/>
          <w:sz w:val="20"/>
          <w:szCs w:val="28"/>
        </w:rPr>
        <w:t xml:space="preserve"> (</w:t>
      </w:r>
      <w:r w:rsidRPr="00BE482E">
        <w:rPr>
          <w:rFonts w:ascii="Times New Roman" w:hAnsi="Times New Roman"/>
          <w:b/>
          <w:sz w:val="20"/>
          <w:szCs w:val="28"/>
        </w:rPr>
        <w:t>«</w:t>
      </w:r>
      <w:r w:rsidRPr="00BE482E">
        <w:rPr>
          <w:rFonts w:ascii="Times New Roman" w:hAnsi="Times New Roman"/>
          <w:b/>
          <w:sz w:val="20"/>
          <w:szCs w:val="28"/>
          <w:lang w:val="en-US"/>
        </w:rPr>
        <w:t>off</w:t>
      </w:r>
      <w:r w:rsidRPr="00BE482E">
        <w:rPr>
          <w:rFonts w:ascii="Times New Roman" w:hAnsi="Times New Roman"/>
          <w:b/>
          <w:sz w:val="20"/>
          <w:szCs w:val="28"/>
        </w:rPr>
        <w:t xml:space="preserve"> </w:t>
      </w:r>
      <w:r w:rsidRPr="00BE482E">
        <w:rPr>
          <w:rFonts w:ascii="Times New Roman" w:hAnsi="Times New Roman"/>
          <w:b/>
          <w:sz w:val="20"/>
          <w:szCs w:val="28"/>
          <w:lang w:val="en-US"/>
        </w:rPr>
        <w:t>line</w:t>
      </w:r>
      <w:r w:rsidRPr="00BE482E">
        <w:rPr>
          <w:rFonts w:ascii="Times New Roman" w:hAnsi="Times New Roman"/>
          <w:b/>
          <w:sz w:val="20"/>
          <w:szCs w:val="28"/>
        </w:rPr>
        <w:t>» и «</w:t>
      </w:r>
      <w:r w:rsidR="00D57113" w:rsidRPr="00BE482E">
        <w:rPr>
          <w:rFonts w:ascii="Times New Roman" w:hAnsi="Times New Roman"/>
          <w:b/>
          <w:sz w:val="20"/>
          <w:szCs w:val="28"/>
          <w:lang w:val="en-US"/>
        </w:rPr>
        <w:t>on</w:t>
      </w:r>
      <w:r w:rsidR="00D57113" w:rsidRPr="00BE482E">
        <w:rPr>
          <w:rFonts w:ascii="Times New Roman" w:hAnsi="Times New Roman"/>
          <w:b/>
          <w:sz w:val="20"/>
          <w:szCs w:val="28"/>
        </w:rPr>
        <w:t xml:space="preserve"> </w:t>
      </w:r>
      <w:r w:rsidR="00D57113" w:rsidRPr="00BE482E">
        <w:rPr>
          <w:rFonts w:ascii="Times New Roman" w:hAnsi="Times New Roman"/>
          <w:b/>
          <w:sz w:val="20"/>
          <w:szCs w:val="28"/>
          <w:lang w:val="en-US"/>
        </w:rPr>
        <w:t>line</w:t>
      </w:r>
      <w:r w:rsidRPr="00BE482E">
        <w:rPr>
          <w:rFonts w:ascii="Times New Roman" w:hAnsi="Times New Roman"/>
          <w:b/>
          <w:sz w:val="20"/>
          <w:szCs w:val="28"/>
        </w:rPr>
        <w:t>»</w:t>
      </w:r>
      <w:r w:rsidR="00F300D4" w:rsidRPr="00BE482E">
        <w:rPr>
          <w:rFonts w:ascii="Times New Roman" w:hAnsi="Times New Roman"/>
          <w:b/>
          <w:sz w:val="20"/>
          <w:szCs w:val="28"/>
        </w:rPr>
        <w:t>)</w:t>
      </w:r>
      <w:r w:rsidR="00AA24E9" w:rsidRPr="00BE482E">
        <w:rPr>
          <w:rFonts w:ascii="Times New Roman" w:hAnsi="Times New Roman"/>
          <w:b/>
          <w:sz w:val="20"/>
          <w:szCs w:val="28"/>
        </w:rPr>
        <w:t xml:space="preserve"> </w:t>
      </w:r>
      <w:r w:rsidR="00012AD4" w:rsidRPr="00BE482E">
        <w:rPr>
          <w:rFonts w:ascii="Times New Roman" w:hAnsi="Times New Roman"/>
          <w:b/>
          <w:sz w:val="20"/>
          <w:szCs w:val="28"/>
        </w:rPr>
        <w:t>ГАСТРОЭНТЕРОЛОГОВ ДОНА</w:t>
      </w:r>
    </w:p>
    <w:p w14:paraId="4A7D0069" w14:textId="23E4FB3D" w:rsidR="00012AD4" w:rsidRPr="00BE482E" w:rsidRDefault="00DA5FAA" w:rsidP="00012AD4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BE482E">
        <w:rPr>
          <w:rFonts w:ascii="Times New Roman" w:hAnsi="Times New Roman"/>
          <w:b/>
          <w:sz w:val="20"/>
          <w:szCs w:val="28"/>
        </w:rPr>
        <w:t>«</w:t>
      </w:r>
      <w:r w:rsidR="00012AD4" w:rsidRPr="00BE482E">
        <w:rPr>
          <w:rFonts w:ascii="Times New Roman" w:hAnsi="Times New Roman"/>
          <w:b/>
          <w:sz w:val="20"/>
          <w:szCs w:val="28"/>
        </w:rPr>
        <w:t>ПРОБЛЕМЫ КЛИНИЧЕСКОЙ ГАСТРОЭНТЕРОЛОГИИ</w:t>
      </w:r>
      <w:r w:rsidRPr="00BE482E">
        <w:rPr>
          <w:rFonts w:ascii="Times New Roman" w:hAnsi="Times New Roman"/>
          <w:b/>
          <w:sz w:val="20"/>
          <w:szCs w:val="28"/>
        </w:rPr>
        <w:t>»</w:t>
      </w:r>
    </w:p>
    <w:p w14:paraId="38859157" w14:textId="77777777" w:rsidR="00012AD4" w:rsidRPr="008D5B1C" w:rsidRDefault="00012AD4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14:paraId="2ADD7147" w14:textId="77777777" w:rsidR="0023700C" w:rsidRPr="00BE482E" w:rsidRDefault="00FA2172" w:rsidP="00106E2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E482E">
        <w:rPr>
          <w:rFonts w:ascii="Times New Roman" w:hAnsi="Times New Roman"/>
          <w:b/>
          <w:sz w:val="24"/>
          <w:szCs w:val="28"/>
        </w:rPr>
        <w:t>ПРОГРАММА КОНФЕРЕНЦИИ</w:t>
      </w:r>
    </w:p>
    <w:p w14:paraId="032A0D66" w14:textId="6C7F98E3" w:rsidR="00106E25" w:rsidRPr="00BE482E" w:rsidRDefault="00AA24E9" w:rsidP="00106E25">
      <w:pPr>
        <w:spacing w:after="0" w:line="240" w:lineRule="auto"/>
        <w:jc w:val="center"/>
        <w:rPr>
          <w:rFonts w:ascii="Times New Roman" w:hAnsi="Times New Roman"/>
        </w:rPr>
      </w:pPr>
      <w:r w:rsidRPr="00BE482E">
        <w:rPr>
          <w:rFonts w:ascii="Times New Roman" w:hAnsi="Times New Roman"/>
          <w:b/>
          <w:sz w:val="24"/>
          <w:szCs w:val="28"/>
        </w:rPr>
        <w:t xml:space="preserve"> </w:t>
      </w:r>
      <w:r w:rsidR="0023700C" w:rsidRPr="00BE482E">
        <w:rPr>
          <w:rFonts w:ascii="Times New Roman" w:hAnsi="Times New Roman"/>
          <w:sz w:val="24"/>
          <w:szCs w:val="28"/>
        </w:rPr>
        <w:t>Актовый зал УЛК №1 РостГМУ</w:t>
      </w:r>
      <w:r w:rsidR="00953413">
        <w:rPr>
          <w:rFonts w:ascii="Times New Roman" w:hAnsi="Times New Roman"/>
          <w:sz w:val="24"/>
          <w:szCs w:val="28"/>
        </w:rPr>
        <w:t>, г.Ростов-на-Дону, пер.Нахичеванский, 29,</w:t>
      </w:r>
      <w:r w:rsidR="0023700C" w:rsidRPr="00BE482E">
        <w:rPr>
          <w:rFonts w:ascii="Times New Roman" w:hAnsi="Times New Roman"/>
          <w:sz w:val="24"/>
          <w:szCs w:val="28"/>
        </w:rPr>
        <w:t xml:space="preserve"> </w:t>
      </w:r>
      <w:r w:rsidR="00870CCB" w:rsidRPr="00BE482E">
        <w:rPr>
          <w:rFonts w:ascii="Times New Roman" w:hAnsi="Times New Roman"/>
        </w:rPr>
        <w:t>2</w:t>
      </w:r>
      <w:r w:rsidR="00A40E95">
        <w:rPr>
          <w:rFonts w:ascii="Times New Roman" w:hAnsi="Times New Roman"/>
        </w:rPr>
        <w:t>6</w:t>
      </w:r>
      <w:r w:rsidR="00AF0F51" w:rsidRPr="00BE482E">
        <w:rPr>
          <w:rFonts w:ascii="Times New Roman" w:hAnsi="Times New Roman"/>
        </w:rPr>
        <w:t xml:space="preserve"> </w:t>
      </w:r>
      <w:r w:rsidR="00870CCB" w:rsidRPr="00BE482E">
        <w:rPr>
          <w:rFonts w:ascii="Times New Roman" w:hAnsi="Times New Roman"/>
        </w:rPr>
        <w:t>мая</w:t>
      </w:r>
      <w:r w:rsidR="00AF0F51" w:rsidRPr="00BE482E">
        <w:rPr>
          <w:rFonts w:ascii="Times New Roman" w:hAnsi="Times New Roman"/>
        </w:rPr>
        <w:t xml:space="preserve"> 202</w:t>
      </w:r>
      <w:r w:rsidR="007740CC">
        <w:rPr>
          <w:rFonts w:ascii="Times New Roman" w:hAnsi="Times New Roman"/>
        </w:rPr>
        <w:t>3</w:t>
      </w:r>
      <w:r w:rsidR="00AF0F51" w:rsidRPr="00BE482E">
        <w:rPr>
          <w:rFonts w:ascii="Times New Roman" w:hAnsi="Times New Roman"/>
        </w:rPr>
        <w:t xml:space="preserve"> г</w:t>
      </w:r>
    </w:p>
    <w:p w14:paraId="3C531942" w14:textId="77777777" w:rsidR="00AA24E9" w:rsidRPr="00BE482E" w:rsidRDefault="00AA24E9" w:rsidP="00106E25">
      <w:pPr>
        <w:spacing w:after="0" w:line="240" w:lineRule="auto"/>
        <w:jc w:val="center"/>
        <w:rPr>
          <w:rFonts w:ascii="Times New Roman" w:hAnsi="Times New Roman"/>
          <w:sz w:val="8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36"/>
        <w:gridCol w:w="4693"/>
        <w:gridCol w:w="4961"/>
      </w:tblGrid>
      <w:tr w:rsidR="00D63A43" w:rsidRPr="00BE482E" w14:paraId="14938073" w14:textId="77777777" w:rsidTr="006F404A">
        <w:trPr>
          <w:trHeight w:val="46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C838" w14:textId="3C318D51" w:rsidR="00D63A43" w:rsidRPr="00BE482E" w:rsidRDefault="00A40E95" w:rsidP="00CD1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012AD4" w:rsidRPr="00BE482E">
              <w:rPr>
                <w:rFonts w:ascii="Times New Roman" w:hAnsi="Times New Roman"/>
                <w:szCs w:val="24"/>
              </w:rPr>
              <w:t>.</w:t>
            </w:r>
            <w:r w:rsidR="00AC68C9">
              <w:rPr>
                <w:rFonts w:ascii="Times New Roman" w:hAnsi="Times New Roman"/>
                <w:szCs w:val="24"/>
              </w:rPr>
              <w:t>0</w:t>
            </w:r>
            <w:r w:rsidR="00870CCB" w:rsidRPr="00BE48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95C8" w14:textId="77777777" w:rsidR="00D63A43" w:rsidRPr="00BE482E" w:rsidRDefault="00AF0F51" w:rsidP="00AF0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E48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Регистрация участников конференции</w:t>
            </w:r>
          </w:p>
          <w:p w14:paraId="553B6AEF" w14:textId="1AB6A34B" w:rsidR="00702A5B" w:rsidRPr="00BE482E" w:rsidRDefault="00702A5B" w:rsidP="00AF0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E482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Председатели: Ткачёв А.В., Шапошников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30B5" w14:textId="17B6E2CF" w:rsidR="00D63A43" w:rsidRPr="00BE482E" w:rsidRDefault="00AF0F51" w:rsidP="00207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Подключение к платформе</w:t>
            </w:r>
          </w:p>
        </w:tc>
      </w:tr>
      <w:tr w:rsidR="0051528C" w:rsidRPr="00BE482E" w14:paraId="302905E4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3E65" w14:textId="46C713C3" w:rsidR="0051528C" w:rsidRDefault="00F3347A" w:rsidP="009540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5364E">
              <w:rPr>
                <w:rFonts w:ascii="Times New Roman" w:hAnsi="Times New Roman"/>
                <w:szCs w:val="24"/>
              </w:rPr>
              <w:t>2</w:t>
            </w:r>
            <w:r w:rsidR="00680084" w:rsidRPr="00BE482E">
              <w:rPr>
                <w:rFonts w:ascii="Times New Roman" w:hAnsi="Times New Roman"/>
                <w:szCs w:val="24"/>
              </w:rPr>
              <w:t>.</w:t>
            </w:r>
            <w:r w:rsidR="0095364E">
              <w:rPr>
                <w:rFonts w:ascii="Times New Roman" w:hAnsi="Times New Roman"/>
                <w:szCs w:val="24"/>
              </w:rPr>
              <w:t>0</w:t>
            </w:r>
            <w:r w:rsidR="00680084" w:rsidRPr="00BE48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C7FD5" w14:textId="4094F191" w:rsidR="0051528C" w:rsidRPr="008129E5" w:rsidRDefault="0095364E" w:rsidP="006F0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Тарасова Галина Николаевна, профессор, д.м.н., профессор кафедры пропедевтики внутренних болезней РостГМУ, Руководитель ЦСО РостГМУ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E993" w14:textId="77777777" w:rsidR="0051528C" w:rsidRDefault="0095364E" w:rsidP="006F084A">
            <w:pPr>
              <w:spacing w:after="0" w:line="240" w:lineRule="auto"/>
              <w:rPr>
                <w:rFonts w:ascii="Times New Roman" w:hAnsi="Times New Roman"/>
              </w:rPr>
            </w:pPr>
            <w:r w:rsidRPr="0095364E">
              <w:rPr>
                <w:rFonts w:ascii="Times New Roman" w:hAnsi="Times New Roman"/>
              </w:rPr>
              <w:t>Текущие и будущие перспективы диагностики и лечения хронического гастрита</w:t>
            </w:r>
          </w:p>
          <w:p w14:paraId="6C3108BC" w14:textId="3D424C9A" w:rsidR="00BF7F7E" w:rsidRPr="0095364E" w:rsidRDefault="00BF7F7E" w:rsidP="00BF7F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031B">
              <w:rPr>
                <w:rFonts w:ascii="Times New Roman" w:hAnsi="Times New Roman"/>
                <w:szCs w:val="24"/>
              </w:rPr>
              <w:t xml:space="preserve">Доклад подготовлен при поддержке </w:t>
            </w:r>
            <w:r w:rsidRPr="00BF7F7E">
              <w:rPr>
                <w:rFonts w:ascii="Times New Roman" w:hAnsi="Times New Roman"/>
                <w:szCs w:val="24"/>
              </w:rPr>
              <w:t>«Эбботт Лэбораториз»</w:t>
            </w:r>
            <w:r w:rsidRPr="00CC031B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031B">
              <w:rPr>
                <w:rFonts w:ascii="Times New Roman" w:hAnsi="Times New Roman"/>
                <w:szCs w:val="24"/>
              </w:rPr>
              <w:t>Баллы НМО не начисляются</w:t>
            </w:r>
          </w:p>
        </w:tc>
      </w:tr>
      <w:tr w:rsidR="006F084A" w:rsidRPr="00BE482E" w14:paraId="4A9EF5E8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0332" w14:textId="7622BB0A" w:rsidR="006F084A" w:rsidRPr="00BE482E" w:rsidRDefault="00680084" w:rsidP="009540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5364E">
              <w:rPr>
                <w:rFonts w:ascii="Times New Roman" w:hAnsi="Times New Roman"/>
                <w:szCs w:val="24"/>
              </w:rPr>
              <w:t>2</w:t>
            </w:r>
            <w:r w:rsidR="006F084A" w:rsidRPr="00BE482E">
              <w:rPr>
                <w:rFonts w:ascii="Times New Roman" w:hAnsi="Times New Roman"/>
                <w:szCs w:val="24"/>
              </w:rPr>
              <w:t>.</w:t>
            </w:r>
            <w:r w:rsidR="0095364E">
              <w:rPr>
                <w:rFonts w:ascii="Times New Roman" w:hAnsi="Times New Roman"/>
                <w:szCs w:val="24"/>
              </w:rPr>
              <w:t>3</w:t>
            </w:r>
            <w:r w:rsidR="006F084A" w:rsidRPr="00BE48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9BE3" w14:textId="5AC3F39C" w:rsidR="006F084A" w:rsidRPr="00BE482E" w:rsidRDefault="0095364E" w:rsidP="006F0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364E">
              <w:rPr>
                <w:rFonts w:ascii="Times New Roman" w:hAnsi="Times New Roman"/>
                <w:szCs w:val="24"/>
              </w:rPr>
              <w:t>Корочанская Наталья Всеволодовна</w:t>
            </w:r>
            <w:r>
              <w:rPr>
                <w:rFonts w:ascii="Times New Roman" w:hAnsi="Times New Roman"/>
                <w:szCs w:val="24"/>
              </w:rPr>
              <w:t xml:space="preserve">, д.м.н., </w:t>
            </w:r>
            <w:r w:rsidRPr="0095364E">
              <w:rPr>
                <w:rFonts w:ascii="Times New Roman" w:hAnsi="Times New Roman"/>
                <w:szCs w:val="24"/>
              </w:rPr>
              <w:t xml:space="preserve"> профессор кафедры хирургии №3 ФПК и ППС ФГБОУ ВО КубГМУ Минздрава России, руководитель гастроэнтерологического центра ГБУЗ «Краевая клиническая больница №2» Минздрава Краснодарского края, главный внештатный специалист гастроэнтеролог Минздрава Краснодарского края, ЮФО,</w:t>
            </w:r>
            <w:r w:rsidR="008023AC">
              <w:rPr>
                <w:rFonts w:ascii="Times New Roman" w:hAnsi="Times New Roman"/>
                <w:szCs w:val="24"/>
              </w:rPr>
              <w:t xml:space="preserve"> </w:t>
            </w:r>
            <w:r w:rsidRPr="0095364E">
              <w:rPr>
                <w:rFonts w:ascii="Times New Roman" w:hAnsi="Times New Roman"/>
                <w:szCs w:val="24"/>
              </w:rPr>
              <w:t>г.Краснодар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6AF7" w14:textId="77777777" w:rsidR="006F084A" w:rsidRDefault="008023AC" w:rsidP="006F08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23AC">
              <w:rPr>
                <w:rFonts w:ascii="Times New Roman" w:hAnsi="Times New Roman"/>
                <w:szCs w:val="24"/>
              </w:rPr>
              <w:t>Неалкогольная жировая болезнь печени и сахарный диабет: широкий круг проблем одного пациента</w:t>
            </w:r>
          </w:p>
          <w:p w14:paraId="75E76DA1" w14:textId="039684FD" w:rsidR="00BF7F7E" w:rsidRDefault="00BF7F7E" w:rsidP="006F08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7F7E">
              <w:rPr>
                <w:rFonts w:ascii="Times New Roman" w:hAnsi="Times New Roman"/>
                <w:szCs w:val="24"/>
              </w:rPr>
              <w:t>Доклад подготовлен при поддержке «Эбботт Лэбораториз». Баллы НМО не начисляются</w:t>
            </w:r>
          </w:p>
          <w:p w14:paraId="13435D16" w14:textId="77777777" w:rsidR="00BF7F7E" w:rsidRDefault="00BF7F7E" w:rsidP="006F08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9B61DB8" w14:textId="56670DDD" w:rsidR="00BF7F7E" w:rsidRPr="00BE482E" w:rsidRDefault="00BF7F7E" w:rsidP="006F08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21B0E" w:rsidRPr="00BE482E" w14:paraId="01CAB46F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3AE6" w14:textId="288BAA8A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</w:t>
            </w:r>
            <w:r w:rsidRPr="00BE48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5708" w14:textId="7963024F" w:rsidR="00F21B0E" w:rsidRPr="00BE482E" w:rsidRDefault="00F21B0E" w:rsidP="00F2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Тарасова Галина Николаевна, профессор, д.м.н., профессор кафедры пропедевтики внутренних болезней РостГМУ, Руководитель ЦСО РостГМУ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AC2B" w14:textId="665C9911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Желудочно-кишечные последствия </w:t>
            </w:r>
            <w:r>
              <w:rPr>
                <w:rFonts w:ascii="Times New Roman" w:hAnsi="Times New Roman"/>
                <w:szCs w:val="24"/>
                <w:lang w:val="en-US"/>
              </w:rPr>
              <w:t>COVID-19</w:t>
            </w:r>
          </w:p>
        </w:tc>
      </w:tr>
      <w:tr w:rsidR="00F21B0E" w:rsidRPr="00BE482E" w14:paraId="37098434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2D00" w14:textId="29342BA8" w:rsidR="00F21B0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13.30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1E9B" w14:textId="5663A542" w:rsidR="00F21B0E" w:rsidRPr="00BE482E" w:rsidRDefault="00F21B0E" w:rsidP="00F2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Косенко Владислав Анатольевич, ассистент кафедры пропедевтики внутренних болезней РостГМУ, главный гастроэнтеролог г.Ростова-на-Дону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0F6B" w14:textId="77777777" w:rsidR="00F21B0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D4203">
              <w:rPr>
                <w:rFonts w:ascii="Times New Roman" w:hAnsi="Times New Roman"/>
                <w:szCs w:val="24"/>
              </w:rPr>
              <w:t>Дисфункциональные расстройства желудочно-кишечного тракта в современной практике терапевта и гастроэнтеролога</w:t>
            </w:r>
          </w:p>
          <w:p w14:paraId="058E16B3" w14:textId="26734131" w:rsidR="00CC031B" w:rsidRPr="00E939F5" w:rsidRDefault="00CC031B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031B">
              <w:rPr>
                <w:rFonts w:ascii="Times New Roman" w:hAnsi="Times New Roman"/>
                <w:szCs w:val="24"/>
              </w:rPr>
              <w:t>Доклад подготовлен при поддержке ВЕРОФАРМ. Баллы НМО не начисляются</w:t>
            </w:r>
          </w:p>
        </w:tc>
      </w:tr>
      <w:tr w:rsidR="00F21B0E" w:rsidRPr="00BE482E" w14:paraId="30592730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490B" w14:textId="5E7B991B" w:rsidR="00F21B0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BFC" w14:textId="569AEAC8" w:rsidR="00F21B0E" w:rsidRPr="00BE482E" w:rsidRDefault="00F21B0E" w:rsidP="00F2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Шапошников А</w:t>
            </w:r>
            <w:r>
              <w:rPr>
                <w:rFonts w:ascii="Times New Roman" w:hAnsi="Times New Roman"/>
                <w:szCs w:val="24"/>
              </w:rPr>
              <w:t xml:space="preserve">лександр </w:t>
            </w:r>
            <w:r w:rsidRPr="00BE482E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асильевич</w:t>
            </w:r>
            <w:r w:rsidRPr="00BE482E">
              <w:rPr>
                <w:rFonts w:ascii="Times New Roman" w:hAnsi="Times New Roman"/>
                <w:szCs w:val="24"/>
              </w:rPr>
              <w:t>, д.м.н., профессор, руководитель отделения превентивной онкологии Н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BE482E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Ц</w:t>
            </w:r>
            <w:r w:rsidRPr="00BE482E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 МЗ РФ</w:t>
            </w:r>
            <w:r w:rsidRPr="00BE482E">
              <w:rPr>
                <w:rFonts w:ascii="Times New Roman" w:hAnsi="Times New Roman"/>
                <w:szCs w:val="24"/>
              </w:rPr>
              <w:t>, Ростов-на-Дону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8F74" w14:textId="102DD865" w:rsidR="00F21B0E" w:rsidRPr="0021398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Коморбидный больной в онкогепатологии</w:t>
            </w:r>
          </w:p>
        </w:tc>
      </w:tr>
      <w:tr w:rsidR="00F21B0E" w:rsidRPr="00BE482E" w14:paraId="77EA5790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1B40" w14:textId="0E36EAF8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14.3</w:t>
            </w:r>
            <w:r w:rsidRPr="00BE48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4CAD" w14:textId="49D35715" w:rsidR="00F21B0E" w:rsidRPr="00BE482E" w:rsidRDefault="00F21B0E" w:rsidP="00F2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Косенко Владислав Анатольевич, ассистент кафедры пропедевтики внутренних болезней РостГМУ, главный гастроэнтеролог г.Ростова-на-Дону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9F12" w14:textId="77777777" w:rsidR="00F21B0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40CC">
              <w:rPr>
                <w:rFonts w:ascii="Times New Roman" w:hAnsi="Times New Roman"/>
                <w:szCs w:val="24"/>
              </w:rPr>
              <w:t>Палитра хронических заболеваний печени и современные аспекты рациональной фармакотерапии</w:t>
            </w:r>
          </w:p>
          <w:p w14:paraId="4C4E6E4D" w14:textId="317B6CAF" w:rsidR="00CC031B" w:rsidRPr="00F21B0E" w:rsidRDefault="00CC031B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6422">
              <w:rPr>
                <w:rFonts w:ascii="Times New Roman" w:hAnsi="Times New Roman"/>
                <w:szCs w:val="24"/>
              </w:rPr>
              <w:t>Доклад подготовлен при поддержке ВЕРОФАРМ. Баллы НМО не начисляются</w:t>
            </w:r>
          </w:p>
        </w:tc>
      </w:tr>
      <w:tr w:rsidR="00F21B0E" w:rsidRPr="00BE482E" w14:paraId="5526806C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4AE6" w14:textId="0BF09D9F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613B3" w14:textId="74B94DA9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Пак Екатерина Сергеевна, к.м.н., ассистент кафедры </w:t>
            </w:r>
            <w:r w:rsidR="00657F6F">
              <w:rPr>
                <w:rFonts w:ascii="Times New Roman" w:hAnsi="Times New Roman"/>
                <w:szCs w:val="24"/>
              </w:rPr>
              <w:t>реконструктивной, сердечно-сосудистой, торакальной, челюстно-лицевой хирургии и трансплантологии РостГМУ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9211" w14:textId="061B3245" w:rsidR="00F21B0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Клинический случай развития реакции «трансплантат против хозяина» у реципиента печени</w:t>
            </w:r>
          </w:p>
        </w:tc>
      </w:tr>
      <w:tr w:rsidR="00F21B0E" w:rsidRPr="00BE482E" w14:paraId="6C5D578C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E03B" w14:textId="4036F320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BE482E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BE48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F660" w14:textId="61EE89B6" w:rsidR="00F21B0E" w:rsidRPr="00BE482E" w:rsidRDefault="00F21B0E" w:rsidP="00F21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29E5">
              <w:rPr>
                <w:rFonts w:ascii="Times New Roman" w:hAnsi="Times New Roman"/>
                <w:szCs w:val="24"/>
              </w:rPr>
              <w:t xml:space="preserve">Ткачёв Александр Васильевич, профессор, д.м.н., </w:t>
            </w:r>
            <w:r w:rsidRPr="00AC68C9">
              <w:rPr>
                <w:rFonts w:ascii="Times New Roman" w:hAnsi="Times New Roman"/>
                <w:szCs w:val="24"/>
              </w:rPr>
              <w:t xml:space="preserve">зав. кафедрой пропедевтики внутренних болезней РостГМУ. </w:t>
            </w:r>
            <w:r w:rsidRPr="008129E5">
              <w:rPr>
                <w:rFonts w:ascii="Times New Roman" w:hAnsi="Times New Roman"/>
                <w:szCs w:val="24"/>
              </w:rPr>
              <w:t>Главный гастроэнтеролог Ростовской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8A89" w14:textId="172600AF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Заболевания органов пищеварения в Ростовской области в 2022году</w:t>
            </w:r>
          </w:p>
        </w:tc>
      </w:tr>
      <w:tr w:rsidR="00F21B0E" w:rsidRPr="00BE482E" w14:paraId="2BBAE8BE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8C77" w14:textId="589162E7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45D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3445D4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445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ECFC" w14:textId="77777777" w:rsidR="00F21B0E" w:rsidRDefault="00F21B0E" w:rsidP="00F21B0E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40CC">
              <w:rPr>
                <w:rFonts w:ascii="Times New Roman" w:hAnsi="Times New Roman"/>
                <w:szCs w:val="24"/>
              </w:rPr>
              <w:t>Ткачёв Александр Васильевич</w:t>
            </w:r>
          </w:p>
          <w:p w14:paraId="27906EE4" w14:textId="77777777" w:rsidR="00F21B0E" w:rsidRDefault="00F21B0E" w:rsidP="00F21B0E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Шапошников А</w:t>
            </w:r>
            <w:r>
              <w:rPr>
                <w:rFonts w:ascii="Times New Roman" w:hAnsi="Times New Roman"/>
                <w:szCs w:val="24"/>
              </w:rPr>
              <w:t xml:space="preserve">лександр </w:t>
            </w:r>
            <w:r w:rsidRPr="00BE482E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асильевич</w:t>
            </w:r>
          </w:p>
          <w:p w14:paraId="6AFAF7AB" w14:textId="77777777" w:rsidR="00F21B0E" w:rsidRDefault="00F21B0E" w:rsidP="00F21B0E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Тарасова Галина Николаевна</w:t>
            </w:r>
          </w:p>
          <w:p w14:paraId="6B107351" w14:textId="77ACCA2C" w:rsidR="00F21B0E" w:rsidRPr="007740CC" w:rsidRDefault="00F21B0E" w:rsidP="00F21B0E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Косенко Владислав Анатольевич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CC34" w14:textId="1BF3F093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Дискуссия.</w:t>
            </w:r>
            <w:r>
              <w:rPr>
                <w:rFonts w:ascii="Times New Roman" w:hAnsi="Times New Roman"/>
                <w:szCs w:val="24"/>
              </w:rPr>
              <w:t xml:space="preserve"> Ответы на вопросы</w:t>
            </w:r>
          </w:p>
        </w:tc>
      </w:tr>
      <w:tr w:rsidR="00F21B0E" w:rsidRPr="00BE482E" w14:paraId="733BE343" w14:textId="77777777" w:rsidTr="00AF0F51">
        <w:trPr>
          <w:trHeight w:val="84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432C" w14:textId="0239E2F9" w:rsidR="00F21B0E" w:rsidRPr="003445D4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CFDE" w14:textId="69117557" w:rsidR="00F21B0E" w:rsidRPr="00BE482E" w:rsidRDefault="00F21B0E" w:rsidP="00F21B0E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E482E">
              <w:rPr>
                <w:rFonts w:ascii="Times New Roman" w:hAnsi="Times New Roman"/>
                <w:szCs w:val="24"/>
              </w:rPr>
              <w:t>Закрытие конференции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4C2C" w14:textId="77777777" w:rsidR="00F21B0E" w:rsidRPr="00BE482E" w:rsidRDefault="00F21B0E" w:rsidP="00F21B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A64636D" w14:textId="77777777" w:rsidR="00145258" w:rsidRPr="00CC031B" w:rsidRDefault="00145258">
      <w:pPr>
        <w:rPr>
          <w:rFonts w:ascii="Georgia" w:hAnsi="Georgia" w:cs="Georgia"/>
          <w:sz w:val="12"/>
          <w:szCs w:val="12"/>
        </w:rPr>
      </w:pPr>
    </w:p>
    <w:sectPr w:rsidR="00145258" w:rsidRPr="00CC031B" w:rsidSect="007309C6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4EA3"/>
    <w:multiLevelType w:val="multilevel"/>
    <w:tmpl w:val="F7923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3593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43"/>
    <w:rsid w:val="0000254D"/>
    <w:rsid w:val="00012AD4"/>
    <w:rsid w:val="000143CF"/>
    <w:rsid w:val="00022F08"/>
    <w:rsid w:val="0004060A"/>
    <w:rsid w:val="00045822"/>
    <w:rsid w:val="00052582"/>
    <w:rsid w:val="00082A83"/>
    <w:rsid w:val="000A3BD6"/>
    <w:rsid w:val="000E1653"/>
    <w:rsid w:val="00106E25"/>
    <w:rsid w:val="001146C6"/>
    <w:rsid w:val="00130C08"/>
    <w:rsid w:val="00145258"/>
    <w:rsid w:val="00165149"/>
    <w:rsid w:val="0019585F"/>
    <w:rsid w:val="001C3291"/>
    <w:rsid w:val="001D2C61"/>
    <w:rsid w:val="001F1C9F"/>
    <w:rsid w:val="001F2535"/>
    <w:rsid w:val="001F67E1"/>
    <w:rsid w:val="001F6E76"/>
    <w:rsid w:val="00200564"/>
    <w:rsid w:val="00206986"/>
    <w:rsid w:val="00207A75"/>
    <w:rsid w:val="0021398E"/>
    <w:rsid w:val="0023700C"/>
    <w:rsid w:val="00243C51"/>
    <w:rsid w:val="0024505B"/>
    <w:rsid w:val="0024549C"/>
    <w:rsid w:val="0025683B"/>
    <w:rsid w:val="002570D2"/>
    <w:rsid w:val="0026202F"/>
    <w:rsid w:val="002754C8"/>
    <w:rsid w:val="002B72CC"/>
    <w:rsid w:val="002C4DFB"/>
    <w:rsid w:val="002C5F06"/>
    <w:rsid w:val="002D793A"/>
    <w:rsid w:val="002E0094"/>
    <w:rsid w:val="002E16A8"/>
    <w:rsid w:val="002E6C46"/>
    <w:rsid w:val="00317E04"/>
    <w:rsid w:val="003348AE"/>
    <w:rsid w:val="003445D4"/>
    <w:rsid w:val="00354A84"/>
    <w:rsid w:val="0037676C"/>
    <w:rsid w:val="00381D8E"/>
    <w:rsid w:val="00391767"/>
    <w:rsid w:val="003B130E"/>
    <w:rsid w:val="003C1168"/>
    <w:rsid w:val="003D432B"/>
    <w:rsid w:val="003E729B"/>
    <w:rsid w:val="004132E0"/>
    <w:rsid w:val="004209D3"/>
    <w:rsid w:val="00440686"/>
    <w:rsid w:val="004507C6"/>
    <w:rsid w:val="00462E13"/>
    <w:rsid w:val="00480D00"/>
    <w:rsid w:val="0048529C"/>
    <w:rsid w:val="004910F7"/>
    <w:rsid w:val="004B7F53"/>
    <w:rsid w:val="00503FFE"/>
    <w:rsid w:val="0051528C"/>
    <w:rsid w:val="00517356"/>
    <w:rsid w:val="005251D6"/>
    <w:rsid w:val="00571D7D"/>
    <w:rsid w:val="00574116"/>
    <w:rsid w:val="00575616"/>
    <w:rsid w:val="00576DD8"/>
    <w:rsid w:val="00583078"/>
    <w:rsid w:val="005A5442"/>
    <w:rsid w:val="005C090E"/>
    <w:rsid w:val="00622C1C"/>
    <w:rsid w:val="00640BFC"/>
    <w:rsid w:val="00657F6F"/>
    <w:rsid w:val="00680084"/>
    <w:rsid w:val="00682E7C"/>
    <w:rsid w:val="006A2EC4"/>
    <w:rsid w:val="006B5171"/>
    <w:rsid w:val="006B76C8"/>
    <w:rsid w:val="006C733F"/>
    <w:rsid w:val="006D4203"/>
    <w:rsid w:val="006F084A"/>
    <w:rsid w:val="006F3726"/>
    <w:rsid w:val="006F404A"/>
    <w:rsid w:val="00702A5B"/>
    <w:rsid w:val="007309C6"/>
    <w:rsid w:val="007740CC"/>
    <w:rsid w:val="007759E7"/>
    <w:rsid w:val="00777AA5"/>
    <w:rsid w:val="007839BE"/>
    <w:rsid w:val="00790C54"/>
    <w:rsid w:val="007A778E"/>
    <w:rsid w:val="007B08B6"/>
    <w:rsid w:val="007D4A77"/>
    <w:rsid w:val="007E64E6"/>
    <w:rsid w:val="008023AC"/>
    <w:rsid w:val="008119A8"/>
    <w:rsid w:val="008129E5"/>
    <w:rsid w:val="00835973"/>
    <w:rsid w:val="00854227"/>
    <w:rsid w:val="00854EFF"/>
    <w:rsid w:val="008553F6"/>
    <w:rsid w:val="008630BD"/>
    <w:rsid w:val="00870CCB"/>
    <w:rsid w:val="00887F1C"/>
    <w:rsid w:val="00893867"/>
    <w:rsid w:val="008A316F"/>
    <w:rsid w:val="008A486B"/>
    <w:rsid w:val="008D44E4"/>
    <w:rsid w:val="008D5586"/>
    <w:rsid w:val="008D5B1C"/>
    <w:rsid w:val="00953413"/>
    <w:rsid w:val="0095364E"/>
    <w:rsid w:val="009540CA"/>
    <w:rsid w:val="009600A1"/>
    <w:rsid w:val="00993A8C"/>
    <w:rsid w:val="009A3702"/>
    <w:rsid w:val="009B3FDB"/>
    <w:rsid w:val="009E795F"/>
    <w:rsid w:val="009F7E89"/>
    <w:rsid w:val="00A004B6"/>
    <w:rsid w:val="00A3119C"/>
    <w:rsid w:val="00A324F6"/>
    <w:rsid w:val="00A330B9"/>
    <w:rsid w:val="00A34A6F"/>
    <w:rsid w:val="00A40E95"/>
    <w:rsid w:val="00A832BF"/>
    <w:rsid w:val="00AA05B7"/>
    <w:rsid w:val="00AA24E9"/>
    <w:rsid w:val="00AC68C9"/>
    <w:rsid w:val="00AE47B4"/>
    <w:rsid w:val="00AE541A"/>
    <w:rsid w:val="00AF0F51"/>
    <w:rsid w:val="00AF1569"/>
    <w:rsid w:val="00B117B0"/>
    <w:rsid w:val="00B350B0"/>
    <w:rsid w:val="00B63400"/>
    <w:rsid w:val="00B85B80"/>
    <w:rsid w:val="00BB3728"/>
    <w:rsid w:val="00BC2010"/>
    <w:rsid w:val="00BE45F0"/>
    <w:rsid w:val="00BE482E"/>
    <w:rsid w:val="00BE74A1"/>
    <w:rsid w:val="00BF7F7E"/>
    <w:rsid w:val="00C02172"/>
    <w:rsid w:val="00C035B3"/>
    <w:rsid w:val="00C05407"/>
    <w:rsid w:val="00C0642F"/>
    <w:rsid w:val="00C26E56"/>
    <w:rsid w:val="00C559B5"/>
    <w:rsid w:val="00C84029"/>
    <w:rsid w:val="00CA1995"/>
    <w:rsid w:val="00CC031B"/>
    <w:rsid w:val="00CD13DF"/>
    <w:rsid w:val="00CF1F9D"/>
    <w:rsid w:val="00D230CE"/>
    <w:rsid w:val="00D57113"/>
    <w:rsid w:val="00D63A43"/>
    <w:rsid w:val="00D76E95"/>
    <w:rsid w:val="00D90F46"/>
    <w:rsid w:val="00DA5FAA"/>
    <w:rsid w:val="00DB429F"/>
    <w:rsid w:val="00E02A06"/>
    <w:rsid w:val="00E03238"/>
    <w:rsid w:val="00E32395"/>
    <w:rsid w:val="00E54E8E"/>
    <w:rsid w:val="00E553CE"/>
    <w:rsid w:val="00E63907"/>
    <w:rsid w:val="00E665C8"/>
    <w:rsid w:val="00E8405A"/>
    <w:rsid w:val="00E939F5"/>
    <w:rsid w:val="00E976C1"/>
    <w:rsid w:val="00EA3012"/>
    <w:rsid w:val="00EA4408"/>
    <w:rsid w:val="00EB2F42"/>
    <w:rsid w:val="00EE493B"/>
    <w:rsid w:val="00F06E97"/>
    <w:rsid w:val="00F1155D"/>
    <w:rsid w:val="00F15BA0"/>
    <w:rsid w:val="00F21B0E"/>
    <w:rsid w:val="00F300D4"/>
    <w:rsid w:val="00F3347A"/>
    <w:rsid w:val="00F76358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2E90"/>
  <w15:docId w15:val="{94B0DF1B-8547-4771-A599-CCF359B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E6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7E64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0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02A5B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E815BDCAB44BBA2EEA64C0E273EE" ma:contentTypeVersion="6" ma:contentTypeDescription="Create a new document." ma:contentTypeScope="" ma:versionID="7277f16b4e48a7d5229b767b8a8bddaf">
  <xsd:schema xmlns:xsd="http://www.w3.org/2001/XMLSchema" xmlns:xs="http://www.w3.org/2001/XMLSchema" xmlns:p="http://schemas.microsoft.com/office/2006/metadata/properties" xmlns:ns3="ad7ff142-1f04-41f3-b227-b94992c3c9cb" targetNamespace="http://schemas.microsoft.com/office/2006/metadata/properties" ma:root="true" ma:fieldsID="35052b7f922848776c4ed564e21104a7" ns3:_="">
    <xsd:import namespace="ad7ff142-1f04-41f3-b227-b94992c3c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ff142-1f04-41f3-b227-b94992c3c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51DAC-B48C-424D-B4FD-DE7285D4A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07464-7595-4F23-8F3A-343EA10DEF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AB9BF-6206-4F56-8D31-27448F6C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245AA-5E06-4C39-8B08-7D20B8FC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ff142-1f04-41f3-b227-b94992c3c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51</cp:revision>
  <cp:lastPrinted>2021-04-20T05:35:00Z</cp:lastPrinted>
  <dcterms:created xsi:type="dcterms:W3CDTF">2020-11-19T07:33:00Z</dcterms:created>
  <dcterms:modified xsi:type="dcterms:W3CDTF">2023-05-18T09:12:00Z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0x010100F7FBE815BDCAB44BBA2EEA64C0E273EE</vt:lpwstr>
  </property>
</Properties>
</file>