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bookmarkStart w:id="0" w:name="_GoBack"/>
      <w:bookmarkEnd w:id="0"/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Зарегистрировано в Минюсте России 20 августа 2013 г. N 29480</w:t>
      </w:r>
    </w:p>
    <w:p w:rsidR="00322E97" w:rsidRDefault="00322E97">
      <w:pPr>
        <w:widowControl w:val="0"/>
        <w:pBdr>
          <w:bottom w:val="single" w:sz="4" w:space="1" w:color="auto"/>
        </w:pBdr>
        <w:autoSpaceDE w:val="0"/>
        <w:autoSpaceDN w:val="0"/>
        <w:adjustRightInd w:val="0"/>
      </w:pPr>
      <w:r>
        <w:rPr>
          <w:sz w:val="4"/>
          <w:szCs w:val="4"/>
        </w:rPr>
        <w:t> </w:t>
      </w:r>
    </w:p>
    <w:p w:rsidR="00322E97" w:rsidRDefault="00322E97">
      <w:pPr>
        <w:widowControl w:val="0"/>
        <w:autoSpaceDE w:val="0"/>
        <w:autoSpaceDN w:val="0"/>
        <w:adjustRightInd w:val="0"/>
      </w:pP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МИНИСТЕРСТВО ОБРАЗОВАНИЯ И НАУКИ РОССИЙСКОЙ ФЕДЕРАЦИИ</w:t>
      </w:r>
    </w:p>
    <w:p w:rsidR="00322E97" w:rsidRDefault="00322E97">
      <w:pPr>
        <w:widowControl w:val="0"/>
        <w:autoSpaceDE w:val="0"/>
        <w:autoSpaceDN w:val="0"/>
        <w:adjustRightInd w:val="0"/>
      </w:pP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ПРИКАЗ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от 2 августа 2013 г. N 694</w:t>
      </w:r>
    </w:p>
    <w:p w:rsidR="00322E97" w:rsidRDefault="00322E97">
      <w:pPr>
        <w:widowControl w:val="0"/>
        <w:autoSpaceDE w:val="0"/>
        <w:autoSpaceDN w:val="0"/>
        <w:adjustRightInd w:val="0"/>
      </w:pP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ОБ УТВЕРЖДЕНИИ ФЕДЕРАЛЬНОГО ГОСУДАРСТВЕННОГО ОБРАЗОВАТЕЛЬНОГО СТАНДАРТА СРЕДНЕГО ПРОФЕССИОНАЛЬНОГО ОБРАЗОВАНИЯ ПО ПРОФЕССИИ 060501.01 МЛАДШАЯ МЕДИЦИНСКАЯ СЕСТРА ПО УХОДУ ЗА БОЛЬНЫМИ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</w:pPr>
      <w:r>
        <w:t xml:space="preserve">(в ред. Приказа Минобрнауки РФ </w:t>
      </w:r>
      <w:hyperlink r:id="rId5" w:history="1">
        <w:r>
          <w:rPr>
            <w:u w:val="single"/>
          </w:rPr>
          <w:t>от 09.04.2015 N 389</w:t>
        </w:r>
      </w:hyperlink>
      <w:r>
        <w:t>)</w:t>
      </w:r>
    </w:p>
    <w:p w:rsidR="00322E97" w:rsidRDefault="00322E97">
      <w:pPr>
        <w:widowControl w:val="0"/>
        <w:autoSpaceDE w:val="0"/>
        <w:autoSpaceDN w:val="0"/>
        <w:adjustRightInd w:val="0"/>
      </w:pP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В соответствии с </w:t>
      </w:r>
      <w:hyperlink r:id="rId6" w:history="1">
        <w:r>
          <w:rPr>
            <w:u w:val="single"/>
          </w:rPr>
          <w:t>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1. Утвердить прилагаемый федеральный государственный образовательный стандарт среднего профессионального образования по профессии 060501.01 Младшая медицинская сестра по уходу за больными.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2. Признать утратившим силу приказ Министерства образования и науки Российской Федерации </w:t>
      </w:r>
      <w:hyperlink r:id="rId7" w:history="1">
        <w:r>
          <w:rPr>
            <w:u w:val="single"/>
          </w:rPr>
          <w:t>от 9 ноября 2009 г. N 570</w:t>
        </w:r>
      </w:hyperlink>
      <w:r>
        <w:t xml:space="preserve">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060501.01 Младшая медицинская сестра по уходу за больными" (зарегистрирован Министерством юстиции Российской Федерации 10 декабря 2009 г., регистрационный N 15507).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3. Настоящий приказ вступает в силу с 1 сентября 2013 года.</w:t>
      </w:r>
    </w:p>
    <w:p w:rsidR="00322E97" w:rsidRDefault="00322E97">
      <w:pPr>
        <w:widowControl w:val="0"/>
        <w:autoSpaceDE w:val="0"/>
        <w:autoSpaceDN w:val="0"/>
        <w:adjustRightInd w:val="0"/>
      </w:pP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right"/>
      </w:pPr>
      <w:r>
        <w:rPr>
          <w:i/>
          <w:iCs/>
        </w:rPr>
        <w:t>Министр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right"/>
      </w:pPr>
      <w:r>
        <w:rPr>
          <w:i/>
          <w:iCs/>
        </w:rPr>
        <w:t>Д.В. ЛИВАНОВ</w:t>
      </w:r>
    </w:p>
    <w:p w:rsidR="00322E97" w:rsidRDefault="00322E97">
      <w:pPr>
        <w:widowControl w:val="0"/>
        <w:autoSpaceDE w:val="0"/>
        <w:autoSpaceDN w:val="0"/>
        <w:adjustRightInd w:val="0"/>
      </w:pP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right"/>
      </w:pPr>
      <w:r>
        <w:rPr>
          <w:i/>
          <w:iCs/>
        </w:rPr>
        <w:t>Приложение</w:t>
      </w:r>
    </w:p>
    <w:p w:rsidR="00322E97" w:rsidRDefault="00322E97">
      <w:pPr>
        <w:widowControl w:val="0"/>
        <w:autoSpaceDE w:val="0"/>
        <w:autoSpaceDN w:val="0"/>
        <w:adjustRightInd w:val="0"/>
      </w:pP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right"/>
      </w:pPr>
      <w:r>
        <w:rPr>
          <w:i/>
          <w:iCs/>
        </w:rPr>
        <w:lastRenderedPageBreak/>
        <w:t>УТВЕРЖДЕН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right"/>
      </w:pPr>
      <w:r>
        <w:rPr>
          <w:i/>
          <w:iCs/>
        </w:rPr>
        <w:t>приказом Министерства образования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right"/>
      </w:pPr>
      <w:r>
        <w:rPr>
          <w:i/>
          <w:iCs/>
        </w:rPr>
        <w:t>и науки Российской Федерации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right"/>
      </w:pPr>
      <w:r>
        <w:rPr>
          <w:i/>
          <w:iCs/>
        </w:rPr>
        <w:t>от 02.08.2013 г. N 694</w:t>
      </w:r>
    </w:p>
    <w:p w:rsidR="00322E97" w:rsidRDefault="00322E97">
      <w:pPr>
        <w:widowControl w:val="0"/>
        <w:autoSpaceDE w:val="0"/>
        <w:autoSpaceDN w:val="0"/>
        <w:adjustRightInd w:val="0"/>
      </w:pP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ФЕДЕРАЛЬНЫЙ ГОСУДАРСТВЕННЫЙ ОБРАЗОВАТЕЛЬНЫЙ СТАНДАРТ СРЕДНЕГО ПРОФЕССИОНАЛЬНОГО ОБРАЗОВАНИЯ ПО ПРОФЕССИИ 060501.01 МЛАДШАЯ МЕДИЦИНСКАЯ СЕСТРА ПО УХОДУ ЗА БОЛЬНЫМИ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</w:pPr>
      <w:r>
        <w:t xml:space="preserve">(в ред. Приказа Минобрнауки РФ </w:t>
      </w:r>
      <w:hyperlink r:id="rId8" w:history="1">
        <w:r>
          <w:rPr>
            <w:u w:val="single"/>
          </w:rPr>
          <w:t>от 09.04.2015 N 389</w:t>
        </w:r>
      </w:hyperlink>
      <w:r>
        <w:t>)</w:t>
      </w:r>
    </w:p>
    <w:p w:rsidR="00322E97" w:rsidRDefault="00322E97">
      <w:pPr>
        <w:widowControl w:val="0"/>
        <w:autoSpaceDE w:val="0"/>
        <w:autoSpaceDN w:val="0"/>
        <w:adjustRightInd w:val="0"/>
      </w:pP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I. ОБЛАСТЬ ПРИМЕНЕНИЯ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060501.01 Младшая медицинская сестра по уходу за больными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1.2. Право на реализацию программы подготовки квалифицированных рабочих, служащих по профессии 060501.01 Младшая медицинская сестра по уходу за больными имеет образовательная организация при наличии соответствующей лицензии на осуществление образовательной деятельности.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&lt;*&gt;.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--------------------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&lt;*&gt; </w:t>
      </w:r>
      <w:hyperlink r:id="rId9" w:history="1">
        <w:r>
          <w:rPr>
            <w:u w:val="single"/>
          </w:rPr>
          <w:t>Часть 1</w:t>
        </w:r>
      </w:hyperlink>
      <w:r>
        <w:t xml:space="preserve">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7598; 2013, N19, ст. 2326).</w:t>
      </w:r>
    </w:p>
    <w:p w:rsidR="00322E97" w:rsidRDefault="00322E97">
      <w:pPr>
        <w:widowControl w:val="0"/>
        <w:autoSpaceDE w:val="0"/>
        <w:autoSpaceDN w:val="0"/>
        <w:adjustRightInd w:val="0"/>
      </w:pP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II. ИСПОЛЬЗУЕМЫЕ СОКРАЩЕНИЯ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В настоящем стандарте используются следующие сокращения: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СПО - среднее профессиональное образование;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ППКРС - программа подготовки квалифицированных рабочих, служащих по профессии;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ОК - общая компетенция;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ПК - профессиональная компетенция;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ПМ - профессиональный модуль;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МДК - междисциплинарный курс.</w:t>
      </w:r>
    </w:p>
    <w:p w:rsidR="00322E97" w:rsidRDefault="00322E97">
      <w:pPr>
        <w:widowControl w:val="0"/>
        <w:autoSpaceDE w:val="0"/>
        <w:autoSpaceDN w:val="0"/>
        <w:adjustRightInd w:val="0"/>
      </w:pP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III. ХАРАКТЕРИСТИКА ПОДГОТОВКИ ПО ПРОФЕССИИ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3.1. Сроки получения СПО по профессии 060501.01 Младшая медицинская сестра по уходу за больными в очной форме обучения и соответствующие квалификации приводятся в Таблице 1.</w:t>
      </w:r>
    </w:p>
    <w:p w:rsidR="00322E97" w:rsidRDefault="00322E97">
      <w:pPr>
        <w:widowControl w:val="0"/>
        <w:autoSpaceDE w:val="0"/>
        <w:autoSpaceDN w:val="0"/>
        <w:adjustRightInd w:val="0"/>
      </w:pP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right"/>
      </w:pPr>
      <w:r>
        <w:rPr>
          <w:i/>
          <w:iCs/>
        </w:rPr>
        <w:t>Таблица 1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3000"/>
        <w:gridCol w:w="3000"/>
      </w:tblGrid>
      <w:tr w:rsidR="00322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Уровень образования, необходимый для приема на обучение по ППКРС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квалификации (профессий по Общероссийскому классификатору профессий рабочих, должностей служащих и тарифных разрядов) (</w:t>
            </w:r>
            <w:hyperlink r:id="rId10" w:history="1">
              <w:r>
                <w:rPr>
                  <w:u w:val="single"/>
                </w:rPr>
                <w:t>OK 016-94</w:t>
              </w:r>
            </w:hyperlink>
            <w:r>
              <w:t xml:space="preserve">) &lt;*&gt;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Срок получения СПО по ППКРС в очной форме обучения &lt;**&gt; </w:t>
            </w:r>
          </w:p>
        </w:tc>
      </w:tr>
      <w:tr w:rsidR="00322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среднее общее образование </w:t>
            </w:r>
          </w:p>
        </w:tc>
        <w:tc>
          <w:tcPr>
            <w:tcW w:w="3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Младшая медицинская сестра по уходу за больными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10 мес.</w:t>
            </w:r>
          </w:p>
        </w:tc>
      </w:tr>
      <w:tr w:rsidR="00322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общее образование </w:t>
            </w:r>
          </w:p>
        </w:tc>
        <w:tc>
          <w:tcPr>
            <w:tcW w:w="3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2 года 10 мес. &lt;***&gt; </w:t>
            </w:r>
          </w:p>
        </w:tc>
      </w:tr>
      <w:tr w:rsidR="00322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(в ред. Приказа Минобрнауки РФ </w:t>
            </w:r>
            <w:hyperlink r:id="rId11" w:history="1">
              <w:r>
                <w:rPr>
                  <w:u w:val="single"/>
                </w:rPr>
                <w:t>от 09.04.2015 N 389</w:t>
              </w:r>
            </w:hyperlink>
            <w:r>
              <w:t>)</w:t>
            </w:r>
          </w:p>
        </w:tc>
      </w:tr>
    </w:tbl>
    <w:p w:rsidR="00322E97" w:rsidRDefault="00322E97">
      <w:pPr>
        <w:widowControl w:val="0"/>
        <w:autoSpaceDE w:val="0"/>
        <w:autoSpaceDN w:val="0"/>
        <w:adjustRightInd w:val="0"/>
        <w:jc w:val="both"/>
      </w:pPr>
      <w:r>
        <w:t>--------------------</w:t>
      </w:r>
    </w:p>
    <w:p w:rsidR="00322E97" w:rsidRDefault="00322E97">
      <w:pPr>
        <w:widowControl w:val="0"/>
        <w:autoSpaceDE w:val="0"/>
        <w:autoSpaceDN w:val="0"/>
        <w:adjustRightInd w:val="0"/>
        <w:jc w:val="both"/>
      </w:pPr>
      <w:r>
        <w:t>&lt;*&gt;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&lt;**&gt; Независимо от применяемых образовательных технологий.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&lt;***&gt;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322E97" w:rsidRDefault="00322E97">
      <w:pPr>
        <w:widowControl w:val="0"/>
        <w:autoSpaceDE w:val="0"/>
        <w:autoSpaceDN w:val="0"/>
        <w:adjustRightInd w:val="0"/>
      </w:pP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а) для обучающихся по очно-заочной форме обучения: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на базе среднего общего образования - не более чем на 1 год;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lastRenderedPageBreak/>
        <w:t>на базе основного общего образования - не более чем на 1,5 года;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322E97" w:rsidRDefault="00322E97">
      <w:pPr>
        <w:widowControl w:val="0"/>
        <w:autoSpaceDE w:val="0"/>
        <w:autoSpaceDN w:val="0"/>
        <w:adjustRightInd w:val="0"/>
      </w:pP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IV. ХАРАКТЕРИСТИКА ПРОФЕССИОНАЛЬНОЙ ДЕЯТЕЛЬНОСТИ ВЫПУСКНИКОВ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4.1. Область профессиональной деятельности выпускников: осуществление ухода за больным в системе первичной медико-санитарной и медико-социальной помощи.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4.2. Объекты профессиональной деятельности выпускников: пациент, нуждающийся в профессиональном уходе; окружение пациента;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бытовые условия проживания пациента;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условия больничной среды; средства ухода за больным;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средства обеспечения безопасной больничной среды.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4.3. Обучающийся по профессии 060501.01 Младшая медицинская сестра по уходу за больными готовится к следующим видам деятельности: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4.3.1. Решение проблем пациента посредством сестринского ухода.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4.3.2. Участие в организации безопасной окружающей среды для участников лечебно-диагностического процесса.</w:t>
      </w:r>
    </w:p>
    <w:p w:rsidR="00322E97" w:rsidRDefault="00322E97">
      <w:pPr>
        <w:widowControl w:val="0"/>
        <w:autoSpaceDE w:val="0"/>
        <w:autoSpaceDN w:val="0"/>
        <w:adjustRightInd w:val="0"/>
      </w:pP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V. ТРЕБОВАНИЯ К РЕЗУЛЬТАТАМ ОСВОЕНИЯ ПРОГРАММЫ ПОДГОТОВКИ КВАЛИФИЦИРОВАННЫХ РАБОЧИХ, СЛУЖАЩИХ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ОК 1. Понимать сущность и социальную значимость будущей профессии, проявлять к ней устойчивый интерес.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ОК 3. </w:t>
      </w:r>
      <w:r w:rsidRPr="001B2991">
        <w:rPr>
          <w:highlight w:val="yellow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 w:rsidRPr="001B2991">
        <w:rPr>
          <w:highlight w:val="yellow"/>
        </w:rPr>
        <w:t>ОК 6. Работать в команде, эффективно общаться с коллегами, руководством, пациентами.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ОК 7. Бережно относиться к историческому наследию и культурным традициям, уважать социальные, культурные и религиозные различия.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 w:rsidRPr="001B2991">
        <w:rPr>
          <w:highlight w:val="yellow"/>
        </w:rPr>
        <w:lastRenderedPageBreak/>
        <w:t>ОК 8. Соблюдать правила охраны труда, пожарной безопасности и техники безопасности.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5.2.1. Решение проблем пациента посредством сестринского ухода.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ПК 1.1. </w:t>
      </w:r>
      <w:r w:rsidRPr="001B2991">
        <w:rPr>
          <w:highlight w:val="green"/>
        </w:rPr>
        <w:t>Эффективно общаться с пациентом и его окружением в процессе профессиональной деятельности.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ПК 1.2. Соблюдать принципы профессиональной этики.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 w:rsidRPr="001B2991">
        <w:rPr>
          <w:highlight w:val="green"/>
        </w:rPr>
        <w:t>ПК 1.3. Осуществлять уход за пациентами различных возрастных групп в условиях учреждения здравоохранения и на дому.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ПК 1.4. Консультировать пациента и его окружение по вопросам ухода и самоухода.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ПК 1.5. Оформлять медицинскую документацию.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 w:rsidRPr="001B2991">
        <w:rPr>
          <w:highlight w:val="yellow"/>
        </w:rPr>
        <w:t>ПК 1.6. Оказывать медицинские услуги в пределах своих полномочий.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5.2.2. Участие в организации безопасной окружающей среды для участников лечебно-диагностического процесса.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ПК 2.1. Обеспечивать инфекционную безопасность.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ПК 2.2. Обеспечивать безопасную больничную среду для пациентов и персонала.</w:t>
      </w:r>
    </w:p>
    <w:p w:rsidR="00322E97" w:rsidRPr="001B2991" w:rsidRDefault="00322E97">
      <w:pPr>
        <w:widowControl w:val="0"/>
        <w:autoSpaceDE w:val="0"/>
        <w:autoSpaceDN w:val="0"/>
        <w:adjustRightInd w:val="0"/>
        <w:spacing w:after="150"/>
        <w:jc w:val="both"/>
        <w:rPr>
          <w:highlight w:val="green"/>
        </w:rPr>
      </w:pPr>
      <w:r w:rsidRPr="001B2991">
        <w:rPr>
          <w:highlight w:val="green"/>
        </w:rPr>
        <w:t>ПК 2.3. Участвовать в санитарно-просветительской работе среди населения.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 w:rsidRPr="001B2991">
        <w:rPr>
          <w:highlight w:val="green"/>
        </w:rPr>
        <w:t>ПК 2.4. Владеть основами гигиенического питания.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ПК 2.5. Обеспечивать производственную санитарию и личную гигиену на рабочем месте.</w:t>
      </w:r>
    </w:p>
    <w:p w:rsidR="00322E97" w:rsidRDefault="00322E97">
      <w:pPr>
        <w:widowControl w:val="0"/>
        <w:autoSpaceDE w:val="0"/>
        <w:autoSpaceDN w:val="0"/>
        <w:adjustRightInd w:val="0"/>
      </w:pP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VI. ТРЕБОВАНИЯ К СТРУКТУРЕ ПРОГРАММЫ ПОДГОТОВКИ КВАЛИФИЦИРОВАННЫХ РАБОЧИХ, СЛУЖАЩИХ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6.1. ППКРС предусматривает изучение следующих учебных циклов: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общепрофессионального;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профессионального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и разделов: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физическая культура;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учебная практика;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производственная практика;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промежуточная аттестация; государственная итоговая аттестация.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6.2.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</w:t>
      </w:r>
      <w:r>
        <w:lastRenderedPageBreak/>
        <w:t>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322E97" w:rsidRDefault="00322E97">
      <w:pPr>
        <w:widowControl w:val="0"/>
        <w:autoSpaceDE w:val="0"/>
        <w:autoSpaceDN w:val="0"/>
        <w:adjustRightInd w:val="0"/>
      </w:pP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center"/>
      </w:pPr>
      <w:r>
        <w:t>Структура программы подготовки квалифицированных рабочих, служащих</w:t>
      </w:r>
    </w:p>
    <w:p w:rsidR="00322E97" w:rsidRDefault="00322E97">
      <w:pPr>
        <w:widowControl w:val="0"/>
        <w:autoSpaceDE w:val="0"/>
        <w:autoSpaceDN w:val="0"/>
        <w:adjustRightInd w:val="0"/>
      </w:pP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right"/>
      </w:pPr>
      <w:r>
        <w:rPr>
          <w:i/>
          <w:iCs/>
        </w:rPr>
        <w:t>Таблица 2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2507"/>
        <w:gridCol w:w="1470"/>
        <w:gridCol w:w="1382"/>
        <w:gridCol w:w="2135"/>
        <w:gridCol w:w="1431"/>
      </w:tblGrid>
      <w:tr w:rsidR="00322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Индекс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учебных циклов, разделов, модулей, требования к знаниям, умениям, практическому опыту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Всего максимальной учебной нагрузки обучающегося (час/нед.)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т.ч. часов обязательных учебных занятий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Индекс и наименование дисциплин, междисциплинарных курсов (МДК)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Коды формируемых компетенций </w:t>
            </w:r>
          </w:p>
        </w:tc>
      </w:tr>
      <w:tr w:rsidR="00322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Обязательная часть учебных циклов ППКРС и раздел "Физическая культура"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864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562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2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ОП.00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Общепрофессиональный учебный цикл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288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192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2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В результате изучения обязательной части учебного цикла обучающийся по общепрофессиональным дисциплинам должен: уметь: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осуществлять профессиональное общение с соблюдением норм и правил делового </w:t>
            </w:r>
            <w:r>
              <w:lastRenderedPageBreak/>
              <w:t>этикета;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пользоваться простыми приемами саморегуляции поведения в процессе межличностного общения;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передавать информацию устно и письменно с соблюдением требований культуры речи;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принимать решения и аргументированно отстаивать свою точку зрения в корректной форме;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поддерживать деловую репутацию;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создавать и соблюдать имидж делового человека;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организовывать рабочее место; знать: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правила делового общения;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этические нормы взаимоотношений с коллегами, партнерами, клиентами;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основные техники и приемы общения: правила слушания, ведения беседы, убеждения, консультирования;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формы обращения, изложения просьб, выражения признательности, способы аргументации в производственных ситуациях;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составляющие внешнего облика делового человека: костюм, прическа, макияж, аксессуары;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правила организации </w:t>
            </w:r>
            <w:r>
              <w:lastRenderedPageBreak/>
              <w:t xml:space="preserve">рабочего пространства для индивидуальной работы и профессионального общения.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ОП.01. Основы деловой культуры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ОК 8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ПК 1.1 -1.6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ПК 2.1 - 2.5 </w:t>
            </w:r>
          </w:p>
        </w:tc>
      </w:tr>
      <w:tr w:rsidR="00322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уметь: применять латинскую терминологию в практической деятельности; знать: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основы латинского языка с медицинской терминологией.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ОП.02. Основы латинского языка с медицинской терминологией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ОК 4-6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ПК 1.1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ПК 1.5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ПК 2.3 </w:t>
            </w:r>
          </w:p>
        </w:tc>
      </w:tr>
      <w:tr w:rsidR="00322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уметь: ориентироваться в общих вопросах экономики;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применять экономические и правовые знания в конкретных производственных ситуациях;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защищать свои трудовые права в рамках действующего законодательства; знать: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основные принципы рыночной экономики;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понятия спроса и предложения на рынке товаров и услуг;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особенности формирования, характеристику современного состояния и перспективы развития отрасли;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организационно-правовые формы организаций;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основные положения законодательства, регулирующего трудовые отношения;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механизмы ценообразования;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формы оплаты труда.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ОП.ОЗ. Экономические и правовые основы производственной деятельности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Pr="001B2991" w:rsidRDefault="00322E97">
            <w:pPr>
              <w:widowControl w:val="0"/>
              <w:autoSpaceDE w:val="0"/>
              <w:autoSpaceDN w:val="0"/>
              <w:adjustRightInd w:val="0"/>
              <w:rPr>
                <w:lang w:val="nl-NL"/>
              </w:rPr>
            </w:pPr>
            <w:r w:rsidRPr="001B2991">
              <w:rPr>
                <w:lang w:val="nl-NL"/>
              </w:rPr>
              <w:t>OK 1</w:t>
            </w:r>
          </w:p>
          <w:p w:rsidR="00322E97" w:rsidRPr="001B2991" w:rsidRDefault="00322E97">
            <w:pPr>
              <w:widowControl w:val="0"/>
              <w:autoSpaceDE w:val="0"/>
              <w:autoSpaceDN w:val="0"/>
              <w:adjustRightInd w:val="0"/>
              <w:rPr>
                <w:lang w:val="nl-NL"/>
              </w:rPr>
            </w:pPr>
            <w:r w:rsidRPr="001B2991">
              <w:rPr>
                <w:lang w:val="nl-NL"/>
              </w:rPr>
              <w:t>OK 4</w:t>
            </w:r>
          </w:p>
          <w:p w:rsidR="00322E97" w:rsidRPr="001B2991" w:rsidRDefault="00322E97">
            <w:pPr>
              <w:widowControl w:val="0"/>
              <w:autoSpaceDE w:val="0"/>
              <w:autoSpaceDN w:val="0"/>
              <w:adjustRightInd w:val="0"/>
              <w:rPr>
                <w:lang w:val="nl-NL"/>
              </w:rPr>
            </w:pPr>
            <w:r w:rsidRPr="001B2991">
              <w:rPr>
                <w:lang w:val="nl-NL"/>
              </w:rPr>
              <w:t>OK 8</w:t>
            </w:r>
          </w:p>
          <w:p w:rsidR="00322E97" w:rsidRPr="001B2991" w:rsidRDefault="00322E97">
            <w:pPr>
              <w:widowControl w:val="0"/>
              <w:autoSpaceDE w:val="0"/>
              <w:autoSpaceDN w:val="0"/>
              <w:adjustRightInd w:val="0"/>
              <w:rPr>
                <w:lang w:val="nl-NL"/>
              </w:rPr>
            </w:pPr>
            <w:r>
              <w:t>ПК</w:t>
            </w:r>
            <w:r w:rsidRPr="001B2991">
              <w:rPr>
                <w:lang w:val="nl-NL"/>
              </w:rPr>
              <w:t xml:space="preserve"> 1.3</w:t>
            </w:r>
          </w:p>
          <w:p w:rsidR="00322E97" w:rsidRPr="001B2991" w:rsidRDefault="00322E97">
            <w:pPr>
              <w:widowControl w:val="0"/>
              <w:autoSpaceDE w:val="0"/>
              <w:autoSpaceDN w:val="0"/>
              <w:adjustRightInd w:val="0"/>
              <w:rPr>
                <w:lang w:val="nl-NL"/>
              </w:rPr>
            </w:pPr>
            <w:r>
              <w:t>ПК</w:t>
            </w:r>
            <w:r w:rsidRPr="001B2991">
              <w:rPr>
                <w:lang w:val="nl-NL"/>
              </w:rPr>
              <w:t xml:space="preserve"> 1.4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ПК 1.6 </w:t>
            </w:r>
          </w:p>
        </w:tc>
      </w:tr>
      <w:tr w:rsidR="00322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уметь: применять знания о строении организма человека и физиологических процессах при проведении сестринского ухода;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применять знания о проявлениях лихорадки, воспаления, опухолей, расстройств органов систем кровообращения, дыхания, выделения; знать: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строение, функции и топографию органов и систем;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основные закономерности жизнедеятельности организма;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понятие о болезни;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механизмы развития и проявления типовых патологических процессов.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ОП.04. Основы анатомии, физиологии и патологии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ОК З-4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ОК7-8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ПК 1.3-1.4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ПК 1.6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ПК 2.1 - 2.3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ПК 2.5 </w:t>
            </w:r>
          </w:p>
        </w:tc>
      </w:tr>
      <w:tr w:rsidR="00322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формировать у пациента ответственное отношение к своему здоровью и здоровью окружающих;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участвовать в проведении санитарно-гигиенического воспитания и образования населения;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применять знания о свойствах микроорганизмов с целью сохранения и укрепления иммунитета; знать: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санитарно-гигиенические и экологические факторы здоровья человека;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основные группы микроорганизмов, их </w:t>
            </w:r>
            <w:r>
              <w:lastRenderedPageBreak/>
              <w:t>свойства, пути распространения;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влияние микроорганизмов на здоровье человека.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ОП.05. Основы микробиологии, гигиены и экологии человека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OK 1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ОК З-4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ОК 8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ПК 1.3 - 1.4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ПК 1.6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ПК 2.1-2. 5 </w:t>
            </w:r>
          </w:p>
        </w:tc>
      </w:tr>
      <w:tr w:rsidR="00322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уметь: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оказывать первую помощь пострадавшим; знать: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основы военной службы и обороны государства;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задачи и основные мероприятия гражданской обороны;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основные виды вооружения, военной техники и специального снаряжения, состоящих </w:t>
            </w:r>
            <w:r>
              <w:lastRenderedPageBreak/>
              <w:t>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порядок и правила оказания первой помощи пострадавшим.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32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ОП.06. Безопасность жизнедеятельности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OK 1-8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ПК 1.1 - 1.6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ПК 2.1 - 2.5 </w:t>
            </w:r>
          </w:p>
        </w:tc>
      </w:tr>
      <w:tr w:rsidR="00322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П.00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Профессиональный учебный цикл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496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330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2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ПМ.00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Профессиональные модули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2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ПМ.01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Решение проблем пациента путем сестринского ухода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В результате изучения профессионального модуля обучающийся должен: иметь практический опыт: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выявления нарушенных потребностей пациента;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оказания медицинских услуг в пределах своих полномочий;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планирования и осуществления сестринского ухода;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ведения медицинской документации; уметь: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собирать информацию о состоянии здоровья пациента;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определять проблемы пациента, связанные с состоянием его здоровья;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оказывать помощь медицинской сестре в </w:t>
            </w:r>
            <w:r>
              <w:lastRenderedPageBreak/>
              <w:t>подготовке пациента к лечебно-диагностическим мероприятиям;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оказывать помощь при потере, смерти, горе;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осуществлять посмертный уход;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МДК. 01.01. Технология оказания медицинских услуг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OK 1 -8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ПК 1.1-1.6 </w:t>
            </w:r>
          </w:p>
        </w:tc>
      </w:tr>
      <w:tr w:rsidR="00322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способы реализации сестринского ухода; технологии выполнения медицинских услуг.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2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ПМ.02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Участие в организации безопасной окружающей среды для участников лечебно-диагностического процесса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В результате изучения профессионального модуля обучающийся должен: иметь практический опыт: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обеспечения санитарных условий в учреждениях здравоохранения и на дому;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обеспечения гигиенических условий при получении и доставке лечебного питания для пациентов в лечебно-профилактическом учреждении (ЛПУ);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применения средств транспортировки пациентов и средств малой механизации с учетом основ эргономики;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соблюдения требований техники безопасности и пожарной безопасности при уходе за пациентом во время проведения процедур и </w:t>
            </w:r>
            <w:r>
              <w:lastRenderedPageBreak/>
              <w:t>манипуляций; уметь: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обеспечивать безопасную больничную среду для пациента, его окружения и персонала;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проводить текущую и генеральную уборку помещений с использованием различных дезинфицирующих средств;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составлять памятки для пациента и его окружения по вопросам ухода и самоухода, инфекционной безопасности, физических нагрузок, употребления продуктов питания;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использовать правила эргономики в процессе сестринского ухода и обеспечения безопасного перемещения больного; знать: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факторы, влияющие на безопасность пациента и персонала;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принципы санитарно-гигиенического воспитания и образования среди населения;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основы профилактики внутрибольничной инфекции;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основы эргономики.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140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МДК.02.01. Организация и охрана труда младшей медицинской сестры по уходу за больными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OK 1-8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ПК 2.1-2.5 </w:t>
            </w:r>
          </w:p>
        </w:tc>
      </w:tr>
      <w:tr w:rsidR="00322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ФК.00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Физическая культура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В результате освоения раздела обучающийся должен: уметь: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использовать физкультурно-оздоровительную деятельность для укрепления здоровья, </w:t>
            </w:r>
            <w:r>
              <w:lastRenderedPageBreak/>
              <w:t>достижения жизненных и профессиональных целей; знать: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основы здорового образа жизни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80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40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OK 1-8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ПК 1.1 -1.6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ПК 2.1 - 2.5 </w:t>
            </w:r>
          </w:p>
        </w:tc>
      </w:tr>
      <w:tr w:rsidR="00322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Вариативная часть учебных циклов ППКРС (определяется образовательной организацией)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216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144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2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по обязательной части ППКРС, включая раздел "Физическая культура", и вариативной части ППКРС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1080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2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УП.00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Учебная практика обучающихся на базе среднего общего образования/на базе основного общего образования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19 нед./39 нед.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684/1404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ОК 1 - 8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ПК 1.1 - 1.6</w:t>
            </w:r>
          </w:p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ПК 2.1 - 2.5 </w:t>
            </w:r>
          </w:p>
        </w:tc>
      </w:tr>
      <w:tr w:rsidR="00322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ПП.00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Производственная практика обучающихся на базе среднего общего образования/на базе основного общего образования 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2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(в ред. Приказа Минобрнауки РФ </w:t>
            </w:r>
            <w:hyperlink r:id="rId12" w:history="1">
              <w:r>
                <w:rPr>
                  <w:u w:val="single"/>
                </w:rPr>
                <w:t>от 09.04.2015 N 389</w:t>
              </w:r>
            </w:hyperlink>
            <w:r>
              <w:t>)</w:t>
            </w:r>
          </w:p>
        </w:tc>
      </w:tr>
      <w:tr w:rsidR="00322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ПА.00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Промежуточная аттестация обучающихся на базе среднего общего образования/на базе основного общего образования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1 нед./2 нед.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2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(в ред. Приказа Минобрнауки РФ </w:t>
            </w:r>
            <w:hyperlink r:id="rId13" w:history="1">
              <w:r>
                <w:rPr>
                  <w:u w:val="single"/>
                </w:rPr>
                <w:t>от 09.04.2015 N 389</w:t>
              </w:r>
            </w:hyperlink>
            <w:r>
              <w:t>)</w:t>
            </w:r>
          </w:p>
        </w:tc>
      </w:tr>
      <w:tr w:rsidR="00322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ГИА.00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Государственная итоговая аттестация обучающихся на базе среднего общего образования/на базе </w:t>
            </w:r>
            <w:r>
              <w:lastRenderedPageBreak/>
              <w:t xml:space="preserve">основного общего образования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 нед./2 нед.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322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(в ред. Приказа Минобрнауки РФ </w:t>
            </w:r>
            <w:hyperlink r:id="rId14" w:history="1">
              <w:r>
                <w:rPr>
                  <w:u w:val="single"/>
                </w:rPr>
                <w:t>от 09.04.2015 N 389</w:t>
              </w:r>
            </w:hyperlink>
            <w:r>
              <w:t>)</w:t>
            </w:r>
          </w:p>
        </w:tc>
      </w:tr>
    </w:tbl>
    <w:p w:rsidR="00322E97" w:rsidRDefault="00322E97">
      <w:pPr>
        <w:widowControl w:val="0"/>
        <w:autoSpaceDE w:val="0"/>
        <w:autoSpaceDN w:val="0"/>
        <w:adjustRightInd w:val="0"/>
      </w:pP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right"/>
      </w:pPr>
      <w:r>
        <w:rPr>
          <w:i/>
          <w:iCs/>
        </w:rPr>
        <w:t>Таблица 3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</w:pPr>
      <w:r>
        <w:t xml:space="preserve">(в ред. Приказа Минобрнауки РФ </w:t>
      </w:r>
      <w:hyperlink r:id="rId15" w:history="1">
        <w:r>
          <w:rPr>
            <w:u w:val="single"/>
          </w:rPr>
          <w:t>от 09.04.2015 N 389</w:t>
        </w:r>
      </w:hyperlink>
      <w:r>
        <w:t>)</w:t>
      </w:r>
    </w:p>
    <w:p w:rsidR="00322E97" w:rsidRDefault="00322E97">
      <w:pPr>
        <w:widowControl w:val="0"/>
        <w:autoSpaceDE w:val="0"/>
        <w:autoSpaceDN w:val="0"/>
        <w:adjustRightInd w:val="0"/>
      </w:pP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322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Обучение по учебным циклам и разделу "Физическая культура"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20 нед. </w:t>
            </w:r>
          </w:p>
        </w:tc>
      </w:tr>
      <w:tr w:rsidR="00322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Учебная практика обучающихся на базе среднего общего образования/на базе основного общего образования </w:t>
            </w:r>
          </w:p>
        </w:tc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19 нед./39 нед. </w:t>
            </w:r>
          </w:p>
        </w:tc>
      </w:tr>
      <w:tr w:rsidR="00322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Производственная практика обучающихся на базе среднего общего образования/на базе основного общего образования </w:t>
            </w:r>
          </w:p>
        </w:tc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2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Промежуточная аттестация обучающихся на базе среднего общего образования/на базе основного общего образования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1 нед./2 нед. </w:t>
            </w:r>
          </w:p>
        </w:tc>
      </w:tr>
      <w:tr w:rsidR="00322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Государственная итоговая аттестация обучающихся на базе среднего общего образования/на базе основного общего образования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1 нед./2 нед. </w:t>
            </w:r>
          </w:p>
        </w:tc>
      </w:tr>
      <w:tr w:rsidR="00322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Каникулы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2 нед. </w:t>
            </w:r>
          </w:p>
        </w:tc>
      </w:tr>
      <w:tr w:rsidR="00322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Итого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E97" w:rsidRDefault="00322E97">
            <w:pPr>
              <w:widowControl w:val="0"/>
              <w:autoSpaceDE w:val="0"/>
              <w:autoSpaceDN w:val="0"/>
              <w:adjustRightInd w:val="0"/>
            </w:pPr>
            <w:r>
              <w:t xml:space="preserve">43 нед./65 нед. </w:t>
            </w:r>
          </w:p>
        </w:tc>
      </w:tr>
    </w:tbl>
    <w:p w:rsidR="00322E97" w:rsidRDefault="00322E97">
      <w:pPr>
        <w:widowControl w:val="0"/>
        <w:autoSpaceDE w:val="0"/>
        <w:autoSpaceDN w:val="0"/>
        <w:adjustRightInd w:val="0"/>
      </w:pPr>
    </w:p>
    <w:p w:rsidR="00322E97" w:rsidRDefault="00322E97">
      <w:pPr>
        <w:widowControl w:val="0"/>
        <w:autoSpaceDE w:val="0"/>
        <w:autoSpaceDN w:val="0"/>
        <w:adjustRightInd w:val="0"/>
      </w:pP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VII. ТРЕБОВАНИЯ К УСЛОВИЯМ РЕАЛИЗАЦИИ ПРОГРАММЫ ПОДГОТОВКИ КВАЛИФИЦИРОВАННЫХ РАБОЧИХ, СЛУЖАЩИХ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При формировании ППКРС образовательная организация: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имеет право использовать объем времени, отведенный на вариативную часть учебных циклов </w:t>
      </w:r>
      <w:r>
        <w:lastRenderedPageBreak/>
        <w:t xml:space="preserve">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 (в ред. Приказа Минобрнауки РФ </w:t>
      </w:r>
      <w:hyperlink r:id="rId16" w:history="1">
        <w:r>
          <w:rPr>
            <w:u w:val="single"/>
          </w:rPr>
          <w:t>от 09.04.2015 N 389</w:t>
        </w:r>
      </w:hyperlink>
      <w:r>
        <w:t>)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7.2. При реализации ППКРС обучающиеся имеют академические права и обязанности в соответствии с Федеральным законом </w:t>
      </w:r>
      <w:hyperlink r:id="rId17" w:history="1">
        <w:r>
          <w:rPr>
            <w:u w:val="single"/>
          </w:rPr>
          <w:t>от 29 декабря 2012 г. N 273-ФЗ</w:t>
        </w:r>
      </w:hyperlink>
      <w:r>
        <w:t xml:space="preserve"> "Об образовании в Российской Федерации" &lt;*&gt;.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--------------------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&lt;*&gt; Собрание законодательства Российской Федерации, 2012, N 53, ст. 7598; 2013, N 19, ст. 2326.</w:t>
      </w:r>
    </w:p>
    <w:p w:rsidR="00322E97" w:rsidRDefault="00322E97">
      <w:pPr>
        <w:widowControl w:val="0"/>
        <w:autoSpaceDE w:val="0"/>
        <w:autoSpaceDN w:val="0"/>
        <w:adjustRightInd w:val="0"/>
      </w:pP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lastRenderedPageBreak/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Срок освоения ППКРС в очной форме обучения для лиц, обучающихся на базе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основного общего образования, увеличивается на 82 недели из расчета: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теоретическое обучение (при обязательной учебной нагрузке 36 часов в неделю) 57 нед.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промежуточная аттестация 3 нед.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Каникулы 22 нед.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7.11. В период обучения с юношами проводятся учебные сборы &lt;*&gt;.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--------------------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&lt;*&gt; </w:t>
      </w:r>
      <w:hyperlink r:id="rId18" w:history="1">
        <w:r>
          <w:rPr>
            <w:u w:val="single"/>
          </w:rPr>
          <w:t>Пункт 1</w:t>
        </w:r>
      </w:hyperlink>
      <w:r>
        <w:t xml:space="preserve"> статьи 13 Федерального закона от 28 марта 1998 г. N 53-ФЗ "О воинской обязанности и военной службе" (Собрание законодательства Российской Федерации, 1998 , N 13, ст. 1475; 2004, N 35, ст. 3607; 2005, N 30, ст. 3111; 2007, N 49, ст. 6070; 2008, N 30, ст. 3616; 2013, N 27, ст. 3477).</w:t>
      </w:r>
    </w:p>
    <w:p w:rsidR="00322E97" w:rsidRDefault="00322E97">
      <w:pPr>
        <w:widowControl w:val="0"/>
        <w:autoSpaceDE w:val="0"/>
        <w:autoSpaceDN w:val="0"/>
        <w:adjustRightInd w:val="0"/>
      </w:pP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Цели и задачи, программы и формы отчетности определяются образовательной организацией </w:t>
      </w:r>
      <w:r>
        <w:lastRenderedPageBreak/>
        <w:t>по каждому виду практики.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9" w:history="1">
        <w:r>
          <w:rPr>
            <w:u w:val="single"/>
          </w:rPr>
          <w:t>частью 4</w:t>
        </w:r>
      </w:hyperlink>
      <w:r>
        <w:t xml:space="preserve"> статьи 68 Федерального закона от 29 декабря 2012 г. N </w:t>
      </w:r>
      <w:r>
        <w:lastRenderedPageBreak/>
        <w:t>273-ФЗ "Об образовании в Российской Федерации" &lt;*&gt;.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--------------------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&lt;*&gt; Собрание законодательства Российской Федерации, 2012, N 53, ст. 7598; 2013, N 19, ст. 2326.</w:t>
      </w:r>
    </w:p>
    <w:p w:rsidR="00322E97" w:rsidRDefault="00322E97">
      <w:pPr>
        <w:widowControl w:val="0"/>
        <w:autoSpaceDE w:val="0"/>
        <w:autoSpaceDN w:val="0"/>
        <w:adjustRightInd w:val="0"/>
      </w:pP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322E97" w:rsidRDefault="00322E97">
      <w:pPr>
        <w:widowControl w:val="0"/>
        <w:autoSpaceDE w:val="0"/>
        <w:autoSpaceDN w:val="0"/>
        <w:adjustRightInd w:val="0"/>
      </w:pP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center"/>
      </w:pPr>
      <w:r>
        <w:t>Перечень кабинетов, лабораторий, мастерских и других помещений</w:t>
      </w:r>
    </w:p>
    <w:p w:rsidR="00322E97" w:rsidRDefault="00322E97">
      <w:pPr>
        <w:widowControl w:val="0"/>
        <w:autoSpaceDE w:val="0"/>
        <w:autoSpaceDN w:val="0"/>
        <w:adjustRightInd w:val="0"/>
      </w:pP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Кабинеты: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основ деловой культуры;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основ латинского языка с медицинской терминологией; основ анатомии, физиологии и патологии; основ микробиологии, гигиены и экологии человека; экономических и правовых основ производственной деятельности; технологии оказания медицинских услуг;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организации и охраны труда младшей медицинской сестры по уходу за больными;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безопасности жизнедеятельности.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Спортивный комплекс: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спортивный зал;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открытый стадион широкого профиля с элементами полосы препятствий;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стрелковый тир (в любой модификации, включая электронный) или место для стрельбы.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Залы: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библиотека, читальный зал с выходом в сеть Интернет;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актовый зал.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Реализация ППКРС должна обеспечивать: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Образовательная организация должна быть обеспечена необходимым комплектом </w:t>
      </w:r>
      <w:r>
        <w:lastRenderedPageBreak/>
        <w:t>лицензионного программного обеспечения.</w:t>
      </w:r>
    </w:p>
    <w:p w:rsidR="00322E97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1B2991" w:rsidRDefault="00322E97">
      <w:pPr>
        <w:widowControl w:val="0"/>
        <w:autoSpaceDE w:val="0"/>
        <w:autoSpaceDN w:val="0"/>
        <w:adjustRightInd w:val="0"/>
        <w:spacing w:after="15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</w:t>
      </w:r>
      <w:r w:rsidR="001B2991">
        <w:t>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1B2991" w:rsidRDefault="001B2991">
      <w:pPr>
        <w:widowControl w:val="0"/>
        <w:autoSpaceDE w:val="0"/>
        <w:autoSpaceDN w:val="0"/>
        <w:adjustRightInd w:val="0"/>
      </w:pPr>
    </w:p>
    <w:p w:rsidR="001B2991" w:rsidRDefault="001B2991">
      <w:pPr>
        <w:widowControl w:val="0"/>
        <w:autoSpaceDE w:val="0"/>
        <w:autoSpaceDN w:val="0"/>
        <w:adjustRightInd w:val="0"/>
        <w:spacing w:after="150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VIII. ТРЕБОВАНИЯ К РЕЗУЛЬТАТАМ ОСВОЕНИЯ ПРОГРАММЫ ПОДГОТОВКИ КВАЛИФИЦИРОВАННЫХ РАБОЧИХ, СЛУЖАЩИХ</w:t>
      </w:r>
    </w:p>
    <w:p w:rsidR="001B2991" w:rsidRDefault="001B2991">
      <w:pPr>
        <w:widowControl w:val="0"/>
        <w:autoSpaceDE w:val="0"/>
        <w:autoSpaceDN w:val="0"/>
        <w:adjustRightInd w:val="0"/>
        <w:spacing w:after="150"/>
        <w:jc w:val="both"/>
      </w:pPr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1B2991" w:rsidRDefault="001B2991">
      <w:pPr>
        <w:widowControl w:val="0"/>
        <w:autoSpaceDE w:val="0"/>
        <w:autoSpaceDN w:val="0"/>
        <w:adjustRightInd w:val="0"/>
        <w:spacing w:after="15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1B2991" w:rsidRDefault="001B2991">
      <w:pPr>
        <w:widowControl w:val="0"/>
        <w:autoSpaceDE w:val="0"/>
        <w:autoSpaceDN w:val="0"/>
        <w:adjustRightInd w:val="0"/>
        <w:spacing w:after="15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1B2991" w:rsidRDefault="001B2991">
      <w:pPr>
        <w:widowControl w:val="0"/>
        <w:autoSpaceDE w:val="0"/>
        <w:autoSpaceDN w:val="0"/>
        <w:adjustRightInd w:val="0"/>
        <w:spacing w:after="15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1B2991" w:rsidRDefault="001B2991">
      <w:pPr>
        <w:widowControl w:val="0"/>
        <w:autoSpaceDE w:val="0"/>
        <w:autoSpaceDN w:val="0"/>
        <w:adjustRightInd w:val="0"/>
        <w:spacing w:after="15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1B2991" w:rsidRDefault="001B2991">
      <w:pPr>
        <w:widowControl w:val="0"/>
        <w:autoSpaceDE w:val="0"/>
        <w:autoSpaceDN w:val="0"/>
        <w:adjustRightInd w:val="0"/>
        <w:spacing w:after="15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1B2991" w:rsidRDefault="001B2991">
      <w:pPr>
        <w:widowControl w:val="0"/>
        <w:autoSpaceDE w:val="0"/>
        <w:autoSpaceDN w:val="0"/>
        <w:adjustRightInd w:val="0"/>
        <w:spacing w:after="150"/>
        <w:jc w:val="both"/>
      </w:pPr>
      <w:r>
        <w:t>оценка уровня освоения дисциплин;</w:t>
      </w:r>
    </w:p>
    <w:p w:rsidR="001B2991" w:rsidRDefault="001B2991">
      <w:pPr>
        <w:widowControl w:val="0"/>
        <w:autoSpaceDE w:val="0"/>
        <w:autoSpaceDN w:val="0"/>
        <w:adjustRightInd w:val="0"/>
        <w:spacing w:after="150"/>
        <w:jc w:val="both"/>
      </w:pPr>
      <w:r>
        <w:t>оценка компетенций обучающихся.</w:t>
      </w:r>
    </w:p>
    <w:p w:rsidR="001B2991" w:rsidRDefault="001B2991">
      <w:pPr>
        <w:widowControl w:val="0"/>
        <w:autoSpaceDE w:val="0"/>
        <w:autoSpaceDN w:val="0"/>
        <w:adjustRightInd w:val="0"/>
        <w:spacing w:after="150"/>
        <w:jc w:val="both"/>
      </w:pPr>
      <w:r>
        <w:t>Для юношей предусматривается оценка результатов освоения основ военной службы.</w:t>
      </w:r>
    </w:p>
    <w:p w:rsidR="001B2991" w:rsidRDefault="001B2991">
      <w:pPr>
        <w:widowControl w:val="0"/>
        <w:autoSpaceDE w:val="0"/>
        <w:autoSpaceDN w:val="0"/>
        <w:adjustRightInd w:val="0"/>
        <w:spacing w:after="150"/>
        <w:jc w:val="both"/>
      </w:pPr>
      <w:r>
        <w:t>8.5. К государственной итоговой аттестации допускаются обуча</w:t>
      </w:r>
      <w:r w:rsidR="00E44AF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lastRenderedPageBreak/>
        <w:t>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&lt;*&gt;.</w:t>
      </w:r>
    </w:p>
    <w:p w:rsidR="001B2991" w:rsidRDefault="001B2991">
      <w:pPr>
        <w:widowControl w:val="0"/>
        <w:autoSpaceDE w:val="0"/>
        <w:autoSpaceDN w:val="0"/>
        <w:adjustRightInd w:val="0"/>
        <w:spacing w:after="150"/>
        <w:jc w:val="both"/>
      </w:pPr>
      <w:r>
        <w:t>--------------------</w:t>
      </w:r>
    </w:p>
    <w:p w:rsidR="001B2991" w:rsidRDefault="001B2991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&lt;*&gt; </w:t>
      </w:r>
      <w:hyperlink r:id="rId20" w:history="1">
        <w:r>
          <w:rPr>
            <w:u w:val="single"/>
          </w:rPr>
          <w:t>Часть 6</w:t>
        </w:r>
      </w:hyperlink>
      <w:r>
        <w:t xml:space="preserve">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N19, ст. 2326).</w:t>
      </w:r>
    </w:p>
    <w:p w:rsidR="001B2991" w:rsidRDefault="001B2991">
      <w:pPr>
        <w:widowControl w:val="0"/>
        <w:autoSpaceDE w:val="0"/>
        <w:autoSpaceDN w:val="0"/>
        <w:adjustRightInd w:val="0"/>
      </w:pPr>
    </w:p>
    <w:p w:rsidR="001B2991" w:rsidRDefault="001B2991">
      <w:pPr>
        <w:widowControl w:val="0"/>
        <w:autoSpaceDE w:val="0"/>
        <w:autoSpaceDN w:val="0"/>
        <w:adjustRightInd w:val="0"/>
        <w:spacing w:after="15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1B2991" w:rsidRDefault="001B2991">
      <w:pPr>
        <w:widowControl w:val="0"/>
        <w:autoSpaceDE w:val="0"/>
        <w:autoSpaceDN w:val="0"/>
        <w:adjustRightInd w:val="0"/>
        <w:spacing w:after="150"/>
        <w:jc w:val="both"/>
      </w:pPr>
      <w:r>
        <w:t>Государственный экзамен вводится по усмотрению образовательной организации.</w:t>
      </w:r>
    </w:p>
    <w:p w:rsidR="001B2991" w:rsidRDefault="001B2991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21" w:history="1">
        <w:r>
          <w:rPr>
            <w:u w:val="single"/>
          </w:rPr>
          <w:t>частью 6</w:t>
        </w:r>
      </w:hyperlink>
      <w:r>
        <w:t xml:space="preserve"> статьи 68 Федерального закона от 29 декабря 2012 г. N 273-ФЗ "Об образовании в Российской Федерации" &lt;*&gt;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1B2991" w:rsidRDefault="001B2991">
      <w:pPr>
        <w:widowControl w:val="0"/>
        <w:autoSpaceDE w:val="0"/>
        <w:autoSpaceDN w:val="0"/>
        <w:adjustRightInd w:val="0"/>
        <w:spacing w:after="150"/>
        <w:jc w:val="both"/>
      </w:pPr>
      <w:r>
        <w:t>--------------------</w:t>
      </w:r>
    </w:p>
    <w:p w:rsidR="001B2991" w:rsidRDefault="001B2991">
      <w:pPr>
        <w:widowControl w:val="0"/>
        <w:autoSpaceDE w:val="0"/>
        <w:autoSpaceDN w:val="0"/>
        <w:adjustRightInd w:val="0"/>
        <w:spacing w:after="150"/>
        <w:jc w:val="both"/>
      </w:pPr>
      <w:r>
        <w:t>&lt;*&gt; Собрание законодательства Российской Федерации, 2012, N 53, ст. 7598; 2013, N 19, ст. 2326.</w:t>
      </w:r>
    </w:p>
    <w:sectPr w:rsidR="001B299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97"/>
    <w:rsid w:val="001B2991"/>
    <w:rsid w:val="002F389C"/>
    <w:rsid w:val="00322E97"/>
    <w:rsid w:val="00604CB9"/>
    <w:rsid w:val="00DC697C"/>
    <w:rsid w:val="00E44AF8"/>
    <w:rsid w:val="00F3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52342#l501" TargetMode="External"/><Relationship Id="rId13" Type="http://schemas.openxmlformats.org/officeDocument/2006/relationships/hyperlink" Target="https://normativ.kontur.ru/document?moduleid=1&amp;documentid=252342#l745" TargetMode="External"/><Relationship Id="rId18" Type="http://schemas.openxmlformats.org/officeDocument/2006/relationships/hyperlink" Target="https://normativ.kontur.ru/document?moduleid=1&amp;documentid=226287#l1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rmativ.kontur.ru/document?moduleid=1&amp;documentid=241875#l5793" TargetMode="External"/><Relationship Id="rId7" Type="http://schemas.openxmlformats.org/officeDocument/2006/relationships/hyperlink" Target="https://normativ.kontur.ru/document?moduleid=1&amp;documentid=147199#l0" TargetMode="External"/><Relationship Id="rId12" Type="http://schemas.openxmlformats.org/officeDocument/2006/relationships/hyperlink" Target="https://normativ.kontur.ru/document?moduleid=1&amp;documentid=252342#l745" TargetMode="External"/><Relationship Id="rId17" Type="http://schemas.openxmlformats.org/officeDocument/2006/relationships/hyperlink" Target="https://normativ.kontur.ru/document?moduleid=1&amp;documentid=241875#l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252342#l749" TargetMode="External"/><Relationship Id="rId20" Type="http://schemas.openxmlformats.org/officeDocument/2006/relationships/hyperlink" Target="https://normativ.kontur.ru/document?moduleid=1&amp;documentid=241875#l5723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18103#l24" TargetMode="External"/><Relationship Id="rId11" Type="http://schemas.openxmlformats.org/officeDocument/2006/relationships/hyperlink" Target="https://normativ.kontur.ru/document?moduleid=1&amp;documentid=252342#l745" TargetMode="External"/><Relationship Id="rId5" Type="http://schemas.openxmlformats.org/officeDocument/2006/relationships/hyperlink" Target="https://normativ.kontur.ru/document?moduleid=1&amp;documentid=252342#l501" TargetMode="External"/><Relationship Id="rId15" Type="http://schemas.openxmlformats.org/officeDocument/2006/relationships/hyperlink" Target="https://normativ.kontur.ru/document?moduleid=1&amp;documentid=252342#l74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122405#l1" TargetMode="External"/><Relationship Id="rId19" Type="http://schemas.openxmlformats.org/officeDocument/2006/relationships/hyperlink" Target="https://normativ.kontur.ru/document?moduleid=1&amp;documentid=241875#l57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41875#l5456" TargetMode="External"/><Relationship Id="rId14" Type="http://schemas.openxmlformats.org/officeDocument/2006/relationships/hyperlink" Target="https://normativ.kontur.ru/document?moduleid=1&amp;documentid=252342#l74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5701</Words>
  <Characters>32500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2019-10-10T13:42:00Z</dcterms:created>
  <dcterms:modified xsi:type="dcterms:W3CDTF">2019-10-10T13:42:00Z</dcterms:modified>
</cp:coreProperties>
</file>