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72CFC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4026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26.08.2014 N 1113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федерального государственного образовательного стандарта высшего образования по специальности 31.08.70 Эндоскопия (уровень подготовки кадров высшей квалификации)"</w:t>
            </w:r>
            <w:r>
              <w:rPr>
                <w:sz w:val="48"/>
                <w:szCs w:val="48"/>
              </w:rPr>
              <w:br/>
              <w:t>(Зарегистрировано в Минюсте России 23.10.2014 N 34410)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4026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</w:t>
            </w:r>
            <w:r>
              <w:rPr>
                <w:sz w:val="28"/>
                <w:szCs w:val="28"/>
              </w:rPr>
              <w:t>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23.10.2018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40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40265">
      <w:pPr>
        <w:pStyle w:val="ConsPlusNormal"/>
        <w:jc w:val="both"/>
        <w:outlineLvl w:val="0"/>
      </w:pPr>
    </w:p>
    <w:p w:rsidR="00000000" w:rsidRDefault="00040265">
      <w:pPr>
        <w:pStyle w:val="ConsPlusNormal"/>
        <w:outlineLvl w:val="0"/>
      </w:pPr>
      <w:r>
        <w:t>Зарегистрировано в Минюсте России 23 октября 2014 г. N 34410</w:t>
      </w:r>
    </w:p>
    <w:p w:rsidR="00000000" w:rsidRDefault="000402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40265">
      <w:pPr>
        <w:pStyle w:val="ConsPlusNormal"/>
        <w:jc w:val="both"/>
      </w:pPr>
    </w:p>
    <w:p w:rsidR="00000000" w:rsidRDefault="0004026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040265">
      <w:pPr>
        <w:pStyle w:val="ConsPlusTitle"/>
        <w:jc w:val="center"/>
      </w:pPr>
    </w:p>
    <w:p w:rsidR="00000000" w:rsidRDefault="00040265">
      <w:pPr>
        <w:pStyle w:val="ConsPlusTitle"/>
        <w:jc w:val="center"/>
      </w:pPr>
      <w:r>
        <w:t>ПРИКАЗ</w:t>
      </w:r>
    </w:p>
    <w:p w:rsidR="00000000" w:rsidRDefault="00040265">
      <w:pPr>
        <w:pStyle w:val="ConsPlusTitle"/>
        <w:jc w:val="center"/>
      </w:pPr>
      <w:r>
        <w:t>от 26 августа 2014 г. N 1113</w:t>
      </w:r>
    </w:p>
    <w:p w:rsidR="00000000" w:rsidRDefault="00040265">
      <w:pPr>
        <w:pStyle w:val="ConsPlusTitle"/>
        <w:jc w:val="center"/>
      </w:pPr>
    </w:p>
    <w:p w:rsidR="00000000" w:rsidRDefault="00040265">
      <w:pPr>
        <w:pStyle w:val="ConsPlusTitle"/>
        <w:jc w:val="center"/>
      </w:pPr>
      <w:r>
        <w:t>ОБ УТВЕРЖДЕНИИ</w:t>
      </w:r>
    </w:p>
    <w:p w:rsidR="00000000" w:rsidRDefault="0004026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040265">
      <w:pPr>
        <w:pStyle w:val="ConsPlusTitle"/>
        <w:jc w:val="center"/>
      </w:pPr>
      <w:r>
        <w:t>ВЫСШЕГО ОБРАЗОВАНИЯ ПО СПЕЦИАЛЬНОСТИ 31.08.70 ЭНДОСКОПИЯ</w:t>
      </w:r>
    </w:p>
    <w:p w:rsidR="00000000" w:rsidRDefault="00040265">
      <w:pPr>
        <w:pStyle w:val="ConsPlusTitle"/>
        <w:jc w:val="center"/>
      </w:pPr>
      <w:r>
        <w:t>(УРОВЕНЬ ПОДГОТОВКИ КАДРОВ ВЫСШЕЙ КВАЛИФИКАЦИИ)</w:t>
      </w:r>
    </w:p>
    <w:p w:rsidR="00000000" w:rsidRDefault="00040265">
      <w:pPr>
        <w:pStyle w:val="ConsPlusNormal"/>
        <w:jc w:val="both"/>
      </w:pPr>
    </w:p>
    <w:p w:rsidR="00000000" w:rsidRDefault="00040265">
      <w:pPr>
        <w:pStyle w:val="ConsPlusNormal"/>
        <w:ind w:firstLine="540"/>
        <w:jc w:val="both"/>
      </w:pPr>
      <w:r>
        <w:t>В соответствии с подпунктом 5.2.42 Положения о Министерстве образования и наук</w:t>
      </w:r>
      <w:r>
        <w:t>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</w:t>
      </w:r>
      <w:r>
        <w:t xml:space="preserve">т. 3776), и </w:t>
      </w:r>
      <w:hyperlink r:id="rId9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</w:t>
      </w:r>
      <w:r>
        <w:t>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ar31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31.08.70 Эндоскопия (уровень подготовки кадров высшей квалификации).</w:t>
      </w:r>
    </w:p>
    <w:p w:rsidR="00000000" w:rsidRDefault="00040265">
      <w:pPr>
        <w:pStyle w:val="ConsPlusNormal"/>
        <w:jc w:val="both"/>
      </w:pPr>
    </w:p>
    <w:p w:rsidR="00000000" w:rsidRDefault="00040265">
      <w:pPr>
        <w:pStyle w:val="ConsPlusNormal"/>
        <w:jc w:val="right"/>
      </w:pPr>
      <w:r>
        <w:t>Министр</w:t>
      </w:r>
    </w:p>
    <w:p w:rsidR="00000000" w:rsidRDefault="00040265">
      <w:pPr>
        <w:pStyle w:val="ConsPlusNormal"/>
        <w:jc w:val="right"/>
      </w:pPr>
      <w:r>
        <w:t>Д.В.ЛИВАНОВ</w:t>
      </w:r>
    </w:p>
    <w:p w:rsidR="00000000" w:rsidRDefault="00040265">
      <w:pPr>
        <w:pStyle w:val="ConsPlusNormal"/>
        <w:jc w:val="both"/>
      </w:pPr>
    </w:p>
    <w:p w:rsidR="00000000" w:rsidRDefault="00040265">
      <w:pPr>
        <w:pStyle w:val="ConsPlusNormal"/>
        <w:jc w:val="both"/>
      </w:pPr>
    </w:p>
    <w:p w:rsidR="00000000" w:rsidRDefault="00040265">
      <w:pPr>
        <w:pStyle w:val="ConsPlusNormal"/>
        <w:jc w:val="both"/>
      </w:pPr>
    </w:p>
    <w:p w:rsidR="00000000" w:rsidRDefault="00040265">
      <w:pPr>
        <w:pStyle w:val="ConsPlusNormal"/>
        <w:jc w:val="both"/>
      </w:pPr>
    </w:p>
    <w:p w:rsidR="00000000" w:rsidRDefault="00040265">
      <w:pPr>
        <w:pStyle w:val="ConsPlusNormal"/>
        <w:jc w:val="both"/>
      </w:pPr>
    </w:p>
    <w:p w:rsidR="00000000" w:rsidRDefault="00040265">
      <w:pPr>
        <w:pStyle w:val="ConsPlusNormal"/>
        <w:jc w:val="right"/>
        <w:outlineLvl w:val="0"/>
      </w:pPr>
      <w:r>
        <w:t>Приложение</w:t>
      </w:r>
    </w:p>
    <w:p w:rsidR="00000000" w:rsidRDefault="00040265">
      <w:pPr>
        <w:pStyle w:val="ConsPlusNormal"/>
        <w:jc w:val="both"/>
      </w:pPr>
    </w:p>
    <w:p w:rsidR="00000000" w:rsidRDefault="00040265">
      <w:pPr>
        <w:pStyle w:val="ConsPlusNormal"/>
        <w:jc w:val="right"/>
      </w:pPr>
      <w:r>
        <w:t>Утвержден</w:t>
      </w:r>
    </w:p>
    <w:p w:rsidR="00000000" w:rsidRDefault="00040265">
      <w:pPr>
        <w:pStyle w:val="ConsPlusNormal"/>
        <w:jc w:val="right"/>
      </w:pPr>
      <w:r>
        <w:t>приказом Министерства образования</w:t>
      </w:r>
    </w:p>
    <w:p w:rsidR="00000000" w:rsidRDefault="00040265">
      <w:pPr>
        <w:pStyle w:val="ConsPlusNormal"/>
        <w:jc w:val="right"/>
      </w:pPr>
      <w:r>
        <w:t>и науки Российской Федерации</w:t>
      </w:r>
    </w:p>
    <w:p w:rsidR="00000000" w:rsidRDefault="00040265">
      <w:pPr>
        <w:pStyle w:val="ConsPlusNormal"/>
        <w:jc w:val="right"/>
      </w:pPr>
      <w:r>
        <w:t>от 26 августа 2014 г. N 1113</w:t>
      </w:r>
    </w:p>
    <w:p w:rsidR="00000000" w:rsidRDefault="00040265">
      <w:pPr>
        <w:pStyle w:val="ConsPlusNormal"/>
        <w:jc w:val="both"/>
      </w:pPr>
    </w:p>
    <w:p w:rsidR="00000000" w:rsidRDefault="00040265">
      <w:pPr>
        <w:pStyle w:val="ConsPlusTitle"/>
        <w:jc w:val="center"/>
      </w:pPr>
      <w:bookmarkStart w:id="1" w:name="Par31"/>
      <w:bookmarkEnd w:id="1"/>
      <w:r>
        <w:t>ФЕДЕРАЛЬНЫЙ ГОСУДАРСТВЕННЫЙ ОБРАЗОВАТЕЛЬНЫЙ СТАНДАРТ</w:t>
      </w:r>
    </w:p>
    <w:p w:rsidR="00000000" w:rsidRDefault="00040265">
      <w:pPr>
        <w:pStyle w:val="ConsPlusTitle"/>
        <w:jc w:val="center"/>
      </w:pPr>
      <w:r>
        <w:t>ВЫСШЕГО ОБРАЗОВАНИЯ</w:t>
      </w:r>
    </w:p>
    <w:p w:rsidR="00000000" w:rsidRDefault="00040265">
      <w:pPr>
        <w:pStyle w:val="ConsPlusTitle"/>
        <w:jc w:val="center"/>
      </w:pPr>
    </w:p>
    <w:p w:rsidR="00000000" w:rsidRDefault="00040265">
      <w:pPr>
        <w:pStyle w:val="ConsPlusTitle"/>
        <w:jc w:val="center"/>
      </w:pPr>
      <w:r>
        <w:t>УРОВЕНЬ ВЫСШЕГО ОБРАЗОВАНИЯ</w:t>
      </w:r>
    </w:p>
    <w:p w:rsidR="00000000" w:rsidRDefault="00040265">
      <w:pPr>
        <w:pStyle w:val="ConsPlusTitle"/>
        <w:jc w:val="center"/>
      </w:pPr>
      <w:r>
        <w:t>ПОДГОТОВКА КАДРОВ ВЫСШЕЙ КВАЛИФИКАЦИИ</w:t>
      </w:r>
    </w:p>
    <w:p w:rsidR="00000000" w:rsidRDefault="00040265">
      <w:pPr>
        <w:pStyle w:val="ConsPlusTitle"/>
        <w:jc w:val="center"/>
      </w:pPr>
    </w:p>
    <w:p w:rsidR="00000000" w:rsidRDefault="00040265">
      <w:pPr>
        <w:pStyle w:val="ConsPlusTitle"/>
        <w:jc w:val="center"/>
      </w:pPr>
      <w:r>
        <w:lastRenderedPageBreak/>
        <w:t>СПЕЦИАЛЬНОСТЬ</w:t>
      </w:r>
    </w:p>
    <w:p w:rsidR="00000000" w:rsidRDefault="00040265">
      <w:pPr>
        <w:pStyle w:val="ConsPlusTitle"/>
        <w:jc w:val="center"/>
      </w:pPr>
      <w:r>
        <w:t>31.08.70 ЭНДОСКОПИЯ</w:t>
      </w:r>
    </w:p>
    <w:p w:rsidR="00000000" w:rsidRDefault="00040265">
      <w:pPr>
        <w:pStyle w:val="ConsPlusNormal"/>
        <w:jc w:val="both"/>
      </w:pPr>
    </w:p>
    <w:p w:rsidR="00000000" w:rsidRDefault="00040265">
      <w:pPr>
        <w:pStyle w:val="ConsPlusNormal"/>
        <w:jc w:val="center"/>
        <w:outlineLvl w:val="1"/>
      </w:pPr>
      <w:r>
        <w:t>I. ОБЛАСТЬ ПРИМЕНЕНИЯ</w:t>
      </w:r>
    </w:p>
    <w:p w:rsidR="00000000" w:rsidRDefault="00040265">
      <w:pPr>
        <w:pStyle w:val="ConsPlusNormal"/>
        <w:jc w:val="both"/>
      </w:pPr>
    </w:p>
    <w:p w:rsidR="00000000" w:rsidRDefault="00040265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</w:t>
      </w:r>
      <w:r>
        <w:t>амм подготовки кадров высшей квалификации в ординатуре по специальности 31.08.70 Эндоскопия (далее соответственно - программа ординатуры, специальность).</w:t>
      </w:r>
    </w:p>
    <w:p w:rsidR="00000000" w:rsidRDefault="00040265">
      <w:pPr>
        <w:pStyle w:val="ConsPlusNormal"/>
        <w:jc w:val="both"/>
      </w:pPr>
    </w:p>
    <w:p w:rsidR="00000000" w:rsidRDefault="00040265">
      <w:pPr>
        <w:pStyle w:val="ConsPlusNormal"/>
        <w:jc w:val="center"/>
        <w:outlineLvl w:val="1"/>
      </w:pPr>
      <w:r>
        <w:t>II. ИСПОЛЬЗУЕМЫЕ СОКРАЩЕНИЯ</w:t>
      </w:r>
    </w:p>
    <w:p w:rsidR="00000000" w:rsidRDefault="00040265">
      <w:pPr>
        <w:pStyle w:val="ConsPlusNormal"/>
        <w:jc w:val="both"/>
      </w:pPr>
    </w:p>
    <w:p w:rsidR="00000000" w:rsidRDefault="00040265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</w:t>
      </w:r>
      <w:r>
        <w:t>зуются следующие сокращения: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УК - универсальные компетенции;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ПК - профессиональные компетенции;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000000" w:rsidRDefault="00040265">
      <w:pPr>
        <w:pStyle w:val="ConsPlusNormal"/>
        <w:jc w:val="both"/>
      </w:pPr>
    </w:p>
    <w:p w:rsidR="00000000" w:rsidRDefault="00040265">
      <w:pPr>
        <w:pStyle w:val="ConsPlusNormal"/>
        <w:jc w:val="center"/>
        <w:outlineLvl w:val="1"/>
      </w:pPr>
      <w:r>
        <w:t>III. ХАР</w:t>
      </w:r>
      <w:r>
        <w:t>АКТЕРИСТИКА СПЕЦИАЛЬНОСТИ</w:t>
      </w:r>
    </w:p>
    <w:p w:rsidR="00000000" w:rsidRDefault="00040265">
      <w:pPr>
        <w:pStyle w:val="ConsPlusNormal"/>
        <w:jc w:val="both"/>
      </w:pPr>
    </w:p>
    <w:p w:rsidR="00000000" w:rsidRDefault="00040265">
      <w:pPr>
        <w:pStyle w:val="ConsPlusNormal"/>
        <w:ind w:firstLine="540"/>
        <w:jc w:val="both"/>
      </w:pPr>
      <w:r>
        <w:t>3.1. Получение образования по программе ординатуры допускается только в организации, осуществляющей образовательную деятельность (далее - организация).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3.2. Обучение по программе ординатуры в организациях осуществляется в очной ф</w:t>
      </w:r>
      <w:r>
        <w:t>орме обучения.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Объем программы ординатуры составляет 120 зачетных единиц (далее - з.е.),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</w:t>
      </w:r>
      <w:r>
        <w:t>льному учебному плану, в том числе ускоренному обучению.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3.3. Срок получения образования по программе ординатуры: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в очной форме, включая каникулы, предоставляемые после прохождения государственной итоговой аттестации, вне зависимости от применяемых образов</w:t>
      </w:r>
      <w:r>
        <w:t>ательных технологий, составляет 2 года. Объем программы ординатуры в очной форме обучения, реализуемый за один учебный год, составляет 60 з.е.;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при обучении по индивидуальному учебному плану срок устанавливается организацией самостоятельно, но не более сро</w:t>
      </w:r>
      <w:r>
        <w:t xml:space="preserve">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</w:t>
      </w:r>
      <w:r>
        <w:lastRenderedPageBreak/>
        <w:t>сравнению со сроком, установ</w:t>
      </w:r>
      <w:r>
        <w:t>ленным для соответствующей формы обучения. Объем программы ординатуры за один учебный год при обучении по индивидуальному учебному плану не может составлять более 75 з.е.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3.4. Организация вправе применять электронное обучение и дистанционные образовательны</w:t>
      </w:r>
      <w:r>
        <w:t xml:space="preserve">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организации и проведен</w:t>
      </w:r>
      <w:r>
        <w:t>ия практической подготовки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</w:t>
      </w:r>
      <w:r>
        <w:t>ован Министерством юстиции Российской Федерации 1 ноября 2013 г., регистрационный N 30304), а также государственной итоговой аттестации.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</w:t>
      </w:r>
      <w:r>
        <w:t xml:space="preserve"> должны предусматривать возможность приема-передачи информации в доступных для них формах.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3.5. Реализация программы ординатуры возможна с использованием сетевой формы.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3.6. Образовательная деятельность по программе ординатуры осуществляется на государстве</w:t>
      </w:r>
      <w:r>
        <w:t>нном языке Российской Федерации, если иное не определено локальным нормативным актом организации.</w:t>
      </w:r>
    </w:p>
    <w:p w:rsidR="00000000" w:rsidRDefault="00040265">
      <w:pPr>
        <w:pStyle w:val="ConsPlusNormal"/>
        <w:jc w:val="both"/>
      </w:pPr>
    </w:p>
    <w:p w:rsidR="00000000" w:rsidRDefault="00040265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000000" w:rsidRDefault="00040265">
      <w:pPr>
        <w:pStyle w:val="ConsPlusNormal"/>
        <w:jc w:val="center"/>
      </w:pPr>
      <w:r>
        <w:t>ВЫПУСКНИКОВ, ОСВОИВШИХ ПРОГРАММУ ОРДИНАТУРЫ</w:t>
      </w:r>
    </w:p>
    <w:p w:rsidR="00000000" w:rsidRDefault="00040265">
      <w:pPr>
        <w:pStyle w:val="ConsPlusNormal"/>
        <w:jc w:val="both"/>
      </w:pPr>
    </w:p>
    <w:p w:rsidR="00000000" w:rsidRDefault="00040265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</w:t>
      </w:r>
      <w:r>
        <w:t>е здравоохранения.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4.2. Объектами профессиональной деятельности выпускников, освоивших программу ординатуры, являются: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население;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совокупность средств и технологий, направленных на создание условий для охраны здоровья граждан.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ординатуры: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профилактическая;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диагностическая;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lastRenderedPageBreak/>
        <w:t>лечебная</w:t>
      </w:r>
      <w:r>
        <w:t>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реабилитационная;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психолого-педагогическая;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организационно-управленческая.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Программа ординатуры включает в себя все виды профессиональной деятельности, к которым готовится ординатор.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 xml:space="preserve">4.4. Выпускник, освоивший программу ординатуры, готов решать следующие </w:t>
      </w:r>
      <w:r>
        <w:t>профессиональные задачи: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профилактическая деятельность: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проведение профилактических медицинских осмотров, диспансеризации, диспан</w:t>
      </w:r>
      <w:r>
        <w:t>серного наблюдения;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диагностическая деятельность: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диагностика заболеваний и патологическ</w:t>
      </w:r>
      <w:r>
        <w:t>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диагностика неотложных состояний;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диагностика беременности;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проведение медицинской экспертизы;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лечебная деятельность: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оказание специализированной медицинской помощи;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участие в оказании скорой медицинской помощи при состояниях, требующих срочного медицинского вмешательства;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оказание медицинской помощи при чрезвычайных ситуациях, в том числе участие в медицинской эвакуации;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реабилитационная деятельность: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проведение медицинской реабилитации и санаторно-курортного лечения;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lastRenderedPageBreak/>
        <w:t>психолого-педагогическая деятельность: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</w:t>
      </w:r>
      <w:r>
        <w:t>вья и здоровья окружающих;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организационно-управленческая деятельность: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организация и управление деятельностью медицинских орга</w:t>
      </w:r>
      <w:r>
        <w:t>низаций и их структурных подразделений;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организация проведения медицинской экспертизы;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организация оценки качества оказания медицинской помощи пациентам;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ведение учетно-отчетной документации в медицинской организации и ее структурных подразделениях;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создан</w:t>
      </w:r>
      <w:r>
        <w:t>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соблюдение основных требований информационн</w:t>
      </w:r>
      <w:r>
        <w:t>ой безопасности.</w:t>
      </w:r>
    </w:p>
    <w:p w:rsidR="00000000" w:rsidRDefault="00040265">
      <w:pPr>
        <w:pStyle w:val="ConsPlusNormal"/>
        <w:jc w:val="both"/>
      </w:pPr>
    </w:p>
    <w:p w:rsidR="00000000" w:rsidRDefault="00040265">
      <w:pPr>
        <w:pStyle w:val="ConsPlusNormal"/>
        <w:jc w:val="center"/>
        <w:outlineLvl w:val="1"/>
      </w:pPr>
      <w:r>
        <w:t>V. ТРЕБОВАНИЯ К РЕЗУЛЬТАТАМ ОСВОЕНИЯ ПРОГРАММЫ ОРДИНАТУРЫ</w:t>
      </w:r>
    </w:p>
    <w:p w:rsidR="00000000" w:rsidRDefault="00040265">
      <w:pPr>
        <w:pStyle w:val="ConsPlusNormal"/>
        <w:jc w:val="both"/>
      </w:pPr>
    </w:p>
    <w:p w:rsidR="00000000" w:rsidRDefault="00040265">
      <w:pPr>
        <w:pStyle w:val="ConsPlusNormal"/>
        <w:ind w:firstLine="540"/>
        <w:jc w:val="both"/>
      </w:pPr>
      <w: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5.2. Выпускник, освоивший программу ординатуры,</w:t>
      </w:r>
      <w:r>
        <w:t xml:space="preserve"> должен обладать следующими универсальными компетенциями: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готовностью к абстрактному мышлению, анализу, синтезу (УК-1);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гот</w:t>
      </w:r>
      <w:r>
        <w:t>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</w:t>
      </w:r>
      <w:r>
        <w:t xml:space="preserve">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Части 13</w:t>
        </w:r>
      </w:hyperlink>
      <w:r>
        <w:t xml:space="preserve"> и </w:t>
      </w:r>
      <w:hyperlink r:id="rId12" w:history="1">
        <w:r>
          <w:rPr>
            <w:color w:val="0000FF"/>
          </w:rPr>
          <w:t>14 статьи 82</w:t>
        </w:r>
      </w:hyperlink>
      <w:r>
        <w:t xml:space="preserve"> Федерального </w:t>
      </w:r>
      <w:r>
        <w:t xml:space="preserve">закона от 29 декабря 2012 г. N 273-ФЗ "Об </w:t>
      </w:r>
      <w:r>
        <w:lastRenderedPageBreak/>
        <w:t>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</w:t>
      </w:r>
      <w:r>
        <w:t>т. 566; N 19, ст. 2289; N 22, ст. 2769; N 23, ст. 2930, ст. 2933; N 26, ст. 3388; N 30, ст. 4263).</w:t>
      </w:r>
    </w:p>
    <w:p w:rsidR="00000000" w:rsidRDefault="00040265">
      <w:pPr>
        <w:pStyle w:val="ConsPlusNormal"/>
        <w:jc w:val="both"/>
      </w:pPr>
    </w:p>
    <w:p w:rsidR="00000000" w:rsidRDefault="00040265">
      <w:pPr>
        <w:pStyle w:val="ConsPlusNormal"/>
        <w:ind w:firstLine="540"/>
        <w:jc w:val="both"/>
      </w:pPr>
      <w:r>
        <w:t>5.3. Выпускник, освоивший программу ординатуры, должен обладать профессиональными компетенциями: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профилактическая деятельность: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готовность к осуществлению к</w:t>
      </w:r>
      <w:r>
        <w:t>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</w:t>
      </w:r>
      <w:r>
        <w:t>ения и развития, а также направленных на устранение вредного влияния на здоровье человека факторов среды его обитания (ПК-1);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готовность к проведению профилактических медицинских осмотров, диспансеризации и осуществлению диспансерного наблюдения за здоровы</w:t>
      </w:r>
      <w:r>
        <w:t>ми и хроническими больными (ПК-2);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гото</w:t>
      </w:r>
      <w:r>
        <w:t>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диагностическая деятельность: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готовность к определению у пациентов патологических состояний, симптомо</w:t>
      </w:r>
      <w:r>
        <w:t>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лечебная деятельность: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готовность к применению эндоскопических методов диагностики и лечения (ПК-6</w:t>
      </w:r>
      <w:r>
        <w:t>);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реабилитационная деятельность: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готовность к применению природных лечебных факторов, лекарственной, немедикаментозной терапии и други</w:t>
      </w:r>
      <w:r>
        <w:t>х методов у пациентов, нуждающихся в медицинской реабилитации и санаторно-курортном лечении (ПК-8);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психолого-педагогическая деятельность: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 xml:space="preserve">готовность к формированию у населения, пациентов и членов их семей мотивации, </w:t>
      </w:r>
      <w:r>
        <w:lastRenderedPageBreak/>
        <w:t>направленной на сохранение и укрепление</w:t>
      </w:r>
      <w:r>
        <w:t xml:space="preserve"> своего здоровья и здоровья окружающих (ПК-9);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организационно-управленческая деятельность: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</w:t>
      </w:r>
      <w:r>
        <w:t>0);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готовность к организации медицинской помощи при чрезвычайных ситуациях, в том числе медицинской эвакуации (ПК-12).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5</w:t>
      </w:r>
      <w:r>
        <w:t>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5.5. При разработке программы ординатуры организация вправе дополнить набор компетенций выпускн</w:t>
      </w:r>
      <w:r>
        <w:t>иков в части программы, формируемой участниками образовательных отношений.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5.6. При разработке программы ординатуры требования к результатам обучения по отдельным дисциплинам (модулям), практикам организация устанавливает самостоятельно с учетом требований</w:t>
      </w:r>
      <w:r>
        <w:t xml:space="preserve"> соответствующих примерных основных образовательных программ.</w:t>
      </w:r>
    </w:p>
    <w:p w:rsidR="00000000" w:rsidRDefault="00040265">
      <w:pPr>
        <w:pStyle w:val="ConsPlusNormal"/>
        <w:jc w:val="both"/>
      </w:pPr>
    </w:p>
    <w:p w:rsidR="00000000" w:rsidRDefault="00040265">
      <w:pPr>
        <w:pStyle w:val="ConsPlusNormal"/>
        <w:jc w:val="center"/>
        <w:outlineLvl w:val="1"/>
      </w:pPr>
      <w:r>
        <w:t>VI. ТРЕБОВАНИЯ К СТРУКТУРЕ ПРОГРАММЫ ОРДИНАТУРЫ</w:t>
      </w:r>
    </w:p>
    <w:p w:rsidR="00000000" w:rsidRDefault="00040265">
      <w:pPr>
        <w:pStyle w:val="ConsPlusNormal"/>
        <w:jc w:val="both"/>
      </w:pPr>
    </w:p>
    <w:p w:rsidR="00000000" w:rsidRDefault="00040265">
      <w:pPr>
        <w:pStyle w:val="ConsPlusNormal"/>
        <w:ind w:firstLine="540"/>
        <w:jc w:val="both"/>
      </w:pPr>
      <w:r>
        <w:t>6.1. Структура программы о</w:t>
      </w:r>
      <w:r>
        <w:t>рдинатуры включает обязательную часть (базовую) и часть, формируемую участниками образовательных отношений (вариативную).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6.2. Программа ординатуры состоит из следующих блоков: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Блок 1 "Дисциплины (модули)", который включает дисциплины (модули), относящиеся</w:t>
      </w:r>
      <w:r>
        <w:t xml:space="preserve"> к базовой части программы, и дисциплины (модули), относящиеся к ее вариативной части.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Блок 2 "Практики", относящийся как к базовой части программы, так и к ее вариативной части.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Блок 3 "Государственная итоговая аттестация", который в полном объеме относит</w:t>
      </w:r>
      <w:r>
        <w:t>ся к базовой части программы и завершается присвоением квалификации "Врач-эндоскопист".</w:t>
      </w:r>
    </w:p>
    <w:p w:rsidR="00000000" w:rsidRDefault="00040265">
      <w:pPr>
        <w:pStyle w:val="ConsPlusNormal"/>
        <w:jc w:val="both"/>
      </w:pPr>
    </w:p>
    <w:p w:rsidR="00000000" w:rsidRDefault="00040265">
      <w:pPr>
        <w:pStyle w:val="ConsPlusNormal"/>
        <w:jc w:val="center"/>
        <w:outlineLvl w:val="2"/>
      </w:pPr>
      <w:r>
        <w:t>Структура программы ординатуры</w:t>
      </w:r>
    </w:p>
    <w:p w:rsidR="00000000" w:rsidRDefault="00040265">
      <w:pPr>
        <w:pStyle w:val="ConsPlusNormal"/>
        <w:jc w:val="both"/>
      </w:pPr>
    </w:p>
    <w:p w:rsidR="00000000" w:rsidRDefault="00040265">
      <w:pPr>
        <w:pStyle w:val="ConsPlusNormal"/>
        <w:jc w:val="right"/>
      </w:pPr>
      <w:r>
        <w:t>Таблица</w:t>
      </w:r>
    </w:p>
    <w:p w:rsidR="00000000" w:rsidRDefault="000402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6"/>
        <w:gridCol w:w="4928"/>
        <w:gridCol w:w="3205"/>
      </w:tblGrid>
      <w:tr w:rsidR="00000000"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265">
            <w:pPr>
              <w:pStyle w:val="ConsPlusNormal"/>
              <w:jc w:val="center"/>
            </w:pPr>
            <w:r>
              <w:t>Структура программы ординатуры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265">
            <w:pPr>
              <w:pStyle w:val="ConsPlusNormal"/>
              <w:jc w:val="center"/>
            </w:pPr>
            <w:r>
              <w:t>Объем программы ординатуры в з.е.</w:t>
            </w:r>
          </w:p>
        </w:tc>
      </w:tr>
      <w:tr w:rsidR="0000000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265">
            <w:pPr>
              <w:pStyle w:val="ConsPlusNormal"/>
            </w:pPr>
            <w:r>
              <w:t>Блок 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26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265">
            <w:pPr>
              <w:pStyle w:val="ConsPlusNormal"/>
              <w:jc w:val="center"/>
            </w:pPr>
            <w:r>
              <w:t>42 - 48</w:t>
            </w:r>
          </w:p>
        </w:tc>
      </w:tr>
      <w:tr w:rsidR="00000000"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265">
            <w:pPr>
              <w:pStyle w:val="ConsPlusNormal"/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265">
            <w:pPr>
              <w:pStyle w:val="ConsPlusNormal"/>
            </w:pPr>
            <w:r>
              <w:t>Базовая часть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265">
            <w:pPr>
              <w:pStyle w:val="ConsPlusNormal"/>
              <w:jc w:val="center"/>
            </w:pPr>
            <w:r>
              <w:t>33 - 39</w:t>
            </w:r>
          </w:p>
        </w:tc>
      </w:tr>
      <w:tr w:rsidR="00000000"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265">
            <w:pPr>
              <w:pStyle w:val="ConsPlusNormal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265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265">
            <w:pPr>
              <w:pStyle w:val="ConsPlusNormal"/>
              <w:jc w:val="center"/>
            </w:pPr>
            <w:r>
              <w:t>6 - 12</w:t>
            </w:r>
          </w:p>
        </w:tc>
      </w:tr>
      <w:tr w:rsidR="00000000"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265">
            <w:pPr>
              <w:pStyle w:val="ConsPlusNormal"/>
            </w:pPr>
            <w:r>
              <w:t>Блок 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265">
            <w:pPr>
              <w:pStyle w:val="ConsPlusNormal"/>
            </w:pPr>
            <w:r>
              <w:t>Практики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265">
            <w:pPr>
              <w:pStyle w:val="ConsPlusNormal"/>
              <w:jc w:val="center"/>
            </w:pPr>
            <w:r>
              <w:t>69 - 75</w:t>
            </w:r>
          </w:p>
        </w:tc>
      </w:tr>
      <w:tr w:rsidR="00000000"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265">
            <w:pPr>
              <w:pStyle w:val="ConsPlusNormal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265">
            <w:pPr>
              <w:pStyle w:val="ConsPlusNormal"/>
            </w:pPr>
            <w:r>
              <w:t>Базовая часть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265">
            <w:pPr>
              <w:pStyle w:val="ConsPlusNormal"/>
              <w:jc w:val="center"/>
            </w:pPr>
            <w:r>
              <w:t>60 - 66</w:t>
            </w:r>
          </w:p>
        </w:tc>
      </w:tr>
      <w:tr w:rsidR="00000000"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265">
            <w:pPr>
              <w:pStyle w:val="ConsPlusNormal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265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265">
            <w:pPr>
              <w:pStyle w:val="ConsPlusNormal"/>
              <w:jc w:val="center"/>
            </w:pPr>
            <w:r>
              <w:t>6 - 12</w:t>
            </w:r>
          </w:p>
        </w:tc>
      </w:tr>
      <w:tr w:rsidR="00000000"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265">
            <w:pPr>
              <w:pStyle w:val="ConsPlusNormal"/>
            </w:pPr>
            <w:r>
              <w:t>Блок 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26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265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265">
            <w:pPr>
              <w:pStyle w:val="ConsPlusNormal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265">
            <w:pPr>
              <w:pStyle w:val="ConsPlusNormal"/>
            </w:pPr>
            <w:r>
              <w:t>Базовая часть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265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265">
            <w:pPr>
              <w:pStyle w:val="ConsPlusNormal"/>
            </w:pPr>
            <w:r>
              <w:t>Объем программы ординатуры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265">
            <w:pPr>
              <w:pStyle w:val="ConsPlusNormal"/>
              <w:jc w:val="center"/>
            </w:pPr>
            <w:r>
              <w:t>120</w:t>
            </w:r>
          </w:p>
        </w:tc>
      </w:tr>
    </w:tbl>
    <w:p w:rsidR="00000000" w:rsidRDefault="00040265">
      <w:pPr>
        <w:pStyle w:val="ConsPlusNormal"/>
        <w:jc w:val="both"/>
      </w:pPr>
    </w:p>
    <w:p w:rsidR="00000000" w:rsidRDefault="00040265">
      <w:pPr>
        <w:pStyle w:val="ConsPlusNormal"/>
        <w:ind w:firstLine="540"/>
        <w:jc w:val="both"/>
      </w:pPr>
      <w:r>
        <w:t>6.3. Дисциплины (модули), относящиеся к базовой части программы ординатуры, являются обязательными для освоения обучающимся. Набор дисциплин (модулей), относящихся к базовой части программы ординатуры, организация определяет самостоятельно в объеме, устано</w:t>
      </w:r>
      <w:r>
        <w:t>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6.4. Дисциплины (модули) по общественному здоровью и здравоохранению, педагогике, гигиене и эпидемиологии чрезвычайных ситуаций, микробиологии реализуются в рамках базовой части Блока 1 "Дисциплины (модули)" программы ординатуры. Объем, содержание и порядо</w:t>
      </w:r>
      <w:r>
        <w:t>к реализации указанных дисциплин (модулей) определяются организацией самостоятельно.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</w:t>
      </w:r>
      <w:r>
        <w:t>ого вида (видов) деятельности в различных медицинских организациях &lt;1&gt;.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</w:t>
      </w:r>
      <w:r>
        <w:t>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000000" w:rsidRDefault="00040265">
      <w:pPr>
        <w:pStyle w:val="ConsPlusNormal"/>
        <w:jc w:val="both"/>
      </w:pPr>
    </w:p>
    <w:p w:rsidR="00000000" w:rsidRDefault="00040265">
      <w:pPr>
        <w:pStyle w:val="ConsPlusNormal"/>
        <w:ind w:firstLine="540"/>
        <w:jc w:val="both"/>
      </w:pPr>
      <w:r>
        <w:t>Набор дисциплин (модулей), относящихся к вариативной части программы ординатуры, орг</w:t>
      </w:r>
      <w:r>
        <w:t>анизация определяет самостоятельно в объеме, установленном настоящим ФГОС ВО.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После выбора обучающимся дисциплин (модулей) и практик вариативной части они становятся обязательными для освоения обучающимся.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6.6. В Блок 2 "Практики" входит производственная (</w:t>
      </w:r>
      <w:r>
        <w:t>клиническая) практика.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Способы проведения производственной (клинической) практики: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стационарная;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lastRenderedPageBreak/>
        <w:t>выездная.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Практики могут проводиться в структурных подразделениях организации.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Для лиц с ограниченными возможностями здоровья выбор мест прохождения практик до</w:t>
      </w:r>
      <w:r>
        <w:t>лжен учитывать состояние здоровья и требования по доступности.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6.7. В Блок 3 "Государственная итоговая аттестация" входит подготовка к сдаче и сдача государственного экзамена.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 xml:space="preserve">6.8. При разработке программы ординатуры обучающимся обеспечивается возможность </w:t>
      </w:r>
      <w:r>
        <w:t>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 xml:space="preserve">6.9. </w:t>
      </w:r>
      <w:r>
        <w:t>Количество часов, отведенных на занятия лекционного типа в целом по Блоку 1 "Дисциплины (модули)"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000000" w:rsidRDefault="00040265">
      <w:pPr>
        <w:pStyle w:val="ConsPlusNormal"/>
        <w:jc w:val="both"/>
      </w:pPr>
    </w:p>
    <w:p w:rsidR="00000000" w:rsidRDefault="00040265">
      <w:pPr>
        <w:pStyle w:val="ConsPlusNormal"/>
        <w:jc w:val="center"/>
        <w:outlineLvl w:val="1"/>
      </w:pPr>
      <w:r>
        <w:t>VII. ТРЕБОВАНИЯ К УСЛОВИЯМ РЕА</w:t>
      </w:r>
      <w:r>
        <w:t>ЛИЗАЦИИ ПРОГРАММЫ ОРДИНАТУРЫ</w:t>
      </w:r>
    </w:p>
    <w:p w:rsidR="00000000" w:rsidRDefault="00040265">
      <w:pPr>
        <w:pStyle w:val="ConsPlusNormal"/>
        <w:jc w:val="both"/>
      </w:pPr>
    </w:p>
    <w:p w:rsidR="00000000" w:rsidRDefault="00040265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ординатуры.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</w:t>
      </w:r>
      <w:r>
        <w:t>ех видов дисциплинарной и междисциплинарной подготовки, практической работы обучающихся, предусмотренной учебным планом.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</w:t>
      </w:r>
      <w:r>
        <w:t>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</w:t>
      </w:r>
      <w:r>
        <w:t>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Электронная информационно-образовательная среда органи</w:t>
      </w:r>
      <w:r>
        <w:t>зации должна обеспечивать: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</w:t>
      </w:r>
      <w:r>
        <w:t>ктронного обучения, дистанционных образовательных технологий;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lastRenderedPageBreak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взаимодействие</w:t>
      </w:r>
      <w:r>
        <w:t xml:space="preserve">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</w:t>
      </w:r>
      <w:r>
        <w:t>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&lt;1&gt;</w:t>
      </w:r>
      <w:r>
        <w:t xml:space="preserve">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</w:t>
      </w:r>
      <w:r>
        <w:t xml:space="preserve">2010, N 31, ст. 4196; 2011, N 15, ст. 2038; N 30, ст. 4600; 2012, N 31, ст. 4328; 2013, N 14, ст. 1658; N 23, ст. 2870; N 27, ст. 3479; N 52, ст. 6961, ст. 6963; 2014, N 19, ст. 2302; N 30, ст. 4223, ст. 4243),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</w:t>
      </w:r>
      <w:r>
        <w:t>49, ст. 6409; 2011, N 23, ст. 3263; N 31, ст. 4701; 2013, N 14, ст. 1651; N 30, ст. 4038; N 51, ст. 6683; 2014, N 23, ст. 2927).</w:t>
      </w:r>
    </w:p>
    <w:p w:rsidR="00000000" w:rsidRDefault="00040265">
      <w:pPr>
        <w:pStyle w:val="ConsPlusNormal"/>
        <w:jc w:val="both"/>
      </w:pPr>
    </w:p>
    <w:p w:rsidR="00000000" w:rsidRDefault="00040265">
      <w:pPr>
        <w:pStyle w:val="ConsPlusNormal"/>
        <w:ind w:firstLine="540"/>
        <w:jc w:val="both"/>
      </w:pPr>
      <w:r>
        <w:t>7.1.3. В случае реализации программы ординатуры в сетевой форме требования к реализации программы ординатуры должны обеспечива</w:t>
      </w:r>
      <w:r>
        <w:t>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7.1.4. В случае реализации программы ординатуры на созданных в установл</w:t>
      </w:r>
      <w:r>
        <w:t>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7.1.5. Квалификация руководящих и научно-педагогичес</w:t>
      </w:r>
      <w:r>
        <w:t>ких работников организации должна соответствовать квалификационным характеристикам, установленным квалификационными требованиями к медицинским и фармацевтическим работникам, утвержденными Министерством здравоохранения Российской Федерации &lt;1&gt;, и квалификац</w:t>
      </w:r>
      <w:r>
        <w:t xml:space="preserve">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6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</w:t>
      </w:r>
      <w:r>
        <w:t>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</w:t>
      </w:r>
      <w:r>
        <w:t xml:space="preserve">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lastRenderedPageBreak/>
        <w:t xml:space="preserve">&lt;1&gt;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</w:t>
      </w:r>
      <w:r>
        <w:t>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</w:t>
      </w:r>
      <w:r>
        <w:t>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 г. N 1644н "О внесении изменений в квал</w:t>
      </w:r>
      <w:r>
        <w:t>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(</w:t>
      </w:r>
      <w:r>
        <w:t>зарегистрирован Министерством юстиции Российской Федерации 18 апреля 2012 г., регистрационный N 23879).</w:t>
      </w:r>
    </w:p>
    <w:p w:rsidR="00000000" w:rsidRDefault="00040265">
      <w:pPr>
        <w:pStyle w:val="ConsPlusNormal"/>
        <w:jc w:val="both"/>
      </w:pPr>
    </w:p>
    <w:p w:rsidR="00000000" w:rsidRDefault="00040265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</w:t>
      </w:r>
      <w:r>
        <w:t xml:space="preserve"> количества научно-педагогических работников организации.</w:t>
      </w:r>
    </w:p>
    <w:p w:rsidR="00000000" w:rsidRDefault="00040265">
      <w:pPr>
        <w:pStyle w:val="ConsPlusNormal"/>
        <w:jc w:val="both"/>
      </w:pPr>
    </w:p>
    <w:p w:rsidR="00000000" w:rsidRDefault="00040265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 ординатуры.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7.2.1. Реализация программы ординатуры обеспечивается руководящими и научно-педагогическими работниками организации, а также лица</w:t>
      </w:r>
      <w:r>
        <w:t>ми, привлекаемыми к реализации программы ординатуры на условиях гражданско-правового договора.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</w:t>
      </w:r>
      <w:r>
        <w:t>ины (модуля), в общем числе научно-педагогических работников, реализующих программу ординатуры, должна составлять не менее 70 процентов.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7.2.3. Доля научно-педагогических работников (в приведенных к целочисленным значениям ставок), имеющих ученую степень (</w:t>
      </w:r>
      <w:r>
        <w:t>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</w:t>
      </w:r>
      <w:r>
        <w:t>ующих программу ординатуры, должна быть не менее 65 процентов.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 xml:space="preserve">7.2.4. 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</w:t>
      </w:r>
      <w:r>
        <w:t>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</w:p>
    <w:p w:rsidR="00000000" w:rsidRDefault="00040265">
      <w:pPr>
        <w:pStyle w:val="ConsPlusNormal"/>
        <w:jc w:val="both"/>
      </w:pPr>
    </w:p>
    <w:p w:rsidR="00000000" w:rsidRDefault="00040265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</w:t>
      </w:r>
      <w:r>
        <w:t>беспечению программы ординатуры.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аудитории, обор</w:t>
      </w:r>
      <w:r>
        <w:t xml:space="preserve">удованные мультимедийными и иными средствами обучения, </w:t>
      </w:r>
      <w:r>
        <w:lastRenderedPageBreak/>
        <w:t>позволяющими использовать симуляционные технологии, с типовыми наборами профессиональных моделей и результатов лабораторных и инструментальных исследований в количестве, позволяющем обучающимся осваива</w:t>
      </w:r>
      <w:r>
        <w:t>ть умения и навыки, предусмотренные профессиональной деятельностью, индивидуально;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аудитории, оборудованные фантомной и симуляционной техникой, имитирующей медицинские манипуляции и вмешательства, в количестве, позволяющем обучающимся осваивать ум</w:t>
      </w:r>
      <w:r>
        <w:t>ения и навыки, предусмотренные профессиональной деятельностью, индивидуально;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анатомический зал и (или) помещения, предусмотренные для работы с биологическими моделями;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помещения, предусмотренные для оказания медицинской помощи пациентам, в том числе связа</w:t>
      </w:r>
      <w:r>
        <w:t xml:space="preserve">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</w:t>
      </w:r>
      <w:r>
        <w:t>и лечебных мероприятий, электрокардиограф, облучатель бактерицидный, аппарат наркозно-дыхательный, аппарат искусственной вентиляции легких, инфузомат, отсасыватель послеоперационный, дефибриллятор с функцией синхронизации, стол операционный хирургический м</w:t>
      </w:r>
      <w:r>
        <w:t>ногофункциональный универсальный, хирургический, микрохирургический инструментарий, универсальная система ранорасширителей с прикреплением к операционному столу, аппарат для мониторирования основных функциональных показателей, анализатор дыхательной смеси,</w:t>
      </w:r>
      <w:r>
        <w:t xml:space="preserve"> электроэнцефалограф, дефибриллятор с функцией синхронизации, гастродуоденоскоп, дуоденоскоп (с боковой оптикой), колоноскоп (педиатрический), фибробронхоскоп (педиатрический), источник света для эндоскопии галогенный со вспышкой, эндоскопическая телевизио</w:t>
      </w:r>
      <w:r>
        <w:t>нная система, эндоскопический стол, тележка для эндоскопии, установка для мойки эндоскопов, ультразвуковой очиститель, эндоскопический отсасывающий насос, видеоэндоскопический комплекс, видеодуоденоскоп, видеогастроскоп, эндоскопический отсасыватель, энтер</w:t>
      </w:r>
      <w:r>
        <w:t>оскоп, низкоэнергетическая лазерная установка, электрохирургический блок, видеоэндоскопический комплекс, видеогастроскоп операционный, видеогастроскоп педиатрический, видеоколоноскоп операционный, видеоколоноскоп педиатрический, видеоколоноскоп диагностиче</w:t>
      </w:r>
      <w:r>
        <w:t>ский, аргоно-плазменный коагулятор, электрохирургический блок, набор для эндоскопической резекции слизистой, баллонный дилататор) и расходным материалом в количестве, позволяющем обучающимся осваивать умения и навыки, предусмотренные профессиональной деяте</w:t>
      </w:r>
      <w:r>
        <w:t>льностью, индивидуально, а также иное оборудование, необходимое для реализации программы ординатуры.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</w:t>
      </w:r>
      <w:r>
        <w:t>тупа в электронную информационно-образовательную среду организации.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</w:t>
      </w:r>
      <w:r>
        <w:t>я осваивать умения и навыки, предусмотренные профессиональной деятельностью.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 xml:space="preserve"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</w:t>
      </w:r>
      <w:r>
        <w:lastRenderedPageBreak/>
        <w:t>менее</w:t>
      </w:r>
      <w:r>
        <w:t xml:space="preserve">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7.3.2. Организация должна быть обеспечена необходимым комплекто</w:t>
      </w:r>
      <w:r>
        <w:t>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</w:t>
      </w:r>
      <w:r>
        <w:t>ны обеспечивать одновременный доступ не менее 25 процентов обучающихся по программе ординатуры.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</w:t>
      </w:r>
      <w:r>
        <w:t>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7.3.5. Обучающиеся из числа лиц с ограниченными возможностями здор</w:t>
      </w:r>
      <w:r>
        <w:t>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00000" w:rsidRDefault="00040265">
      <w:pPr>
        <w:pStyle w:val="ConsPlusNormal"/>
        <w:jc w:val="both"/>
      </w:pPr>
    </w:p>
    <w:p w:rsidR="00000000" w:rsidRDefault="00040265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ординатуры.</w:t>
      </w:r>
    </w:p>
    <w:p w:rsidR="00000000" w:rsidRDefault="00040265">
      <w:pPr>
        <w:pStyle w:val="ConsPlusNormal"/>
        <w:spacing w:before="240"/>
        <w:ind w:firstLine="540"/>
        <w:jc w:val="both"/>
      </w:pPr>
      <w:r>
        <w:t>7.4.1. Финансовое обеспечение реализации прог</w:t>
      </w:r>
      <w:r>
        <w:t xml:space="preserve">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</w:t>
      </w:r>
      <w:r>
        <w:t xml:space="preserve">учетом корректирующих коэффициентов, учитывающих специфику образовательных программ в соответствии с </w:t>
      </w:r>
      <w:hyperlink r:id="rId18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</w:t>
      </w:r>
      <w:r>
        <w:t>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</w:t>
      </w:r>
      <w:r>
        <w:t>зарегистрирован Министерством юстиции Российской Федерации 16 сентября 2013 г., регистрационный N 29967).</w:t>
      </w:r>
    </w:p>
    <w:p w:rsidR="00000000" w:rsidRDefault="00040265">
      <w:pPr>
        <w:pStyle w:val="ConsPlusNormal"/>
        <w:jc w:val="both"/>
      </w:pPr>
    </w:p>
    <w:p w:rsidR="00000000" w:rsidRDefault="00040265">
      <w:pPr>
        <w:pStyle w:val="ConsPlusNormal"/>
        <w:jc w:val="both"/>
      </w:pPr>
    </w:p>
    <w:p w:rsidR="00040265" w:rsidRDefault="000402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40265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265" w:rsidRDefault="00040265">
      <w:pPr>
        <w:spacing w:after="0" w:line="240" w:lineRule="auto"/>
      </w:pPr>
      <w:r>
        <w:separator/>
      </w:r>
    </w:p>
  </w:endnote>
  <w:endnote w:type="continuationSeparator" w:id="0">
    <w:p w:rsidR="00040265" w:rsidRDefault="0004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026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026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026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026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72CFC">
            <w:rPr>
              <w:sz w:val="20"/>
              <w:szCs w:val="20"/>
            </w:rPr>
            <w:fldChar w:fldCharType="separate"/>
          </w:r>
          <w:r w:rsidR="00C72CFC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72CFC">
            <w:rPr>
              <w:sz w:val="20"/>
              <w:szCs w:val="20"/>
            </w:rPr>
            <w:fldChar w:fldCharType="separate"/>
          </w:r>
          <w:r w:rsidR="00C72CFC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4026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265" w:rsidRDefault="00040265">
      <w:pPr>
        <w:spacing w:after="0" w:line="240" w:lineRule="auto"/>
      </w:pPr>
      <w:r>
        <w:separator/>
      </w:r>
    </w:p>
  </w:footnote>
  <w:footnote w:type="continuationSeparator" w:id="0">
    <w:p w:rsidR="00040265" w:rsidRDefault="0004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026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26.08.2014 N 1113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0265">
          <w:pPr>
            <w:pStyle w:val="ConsPlusNormal"/>
            <w:jc w:val="center"/>
          </w:pPr>
        </w:p>
        <w:p w:rsidR="00000000" w:rsidRDefault="0004026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026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23.10.2018</w:t>
          </w:r>
        </w:p>
      </w:tc>
    </w:tr>
  </w:tbl>
  <w:p w:rsidR="00000000" w:rsidRDefault="0004026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4026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FC"/>
    <w:rsid w:val="00040265"/>
    <w:rsid w:val="00C7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login.consultant.ru/link/?req=doc&amp;base=RZR&amp;n=151979" TargetMode="External"/><Relationship Id="rId18" Type="http://schemas.openxmlformats.org/officeDocument/2006/relationships/hyperlink" Target="http://login.consultant.ru/link/?req=doc&amp;base=RZR&amp;n=152100&amp;dst=100012&amp;fld=13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login.consultant.ru/link/?req=doc&amp;base=RZR&amp;n=304167&amp;dst=101100&amp;fld=134" TargetMode="External"/><Relationship Id="rId17" Type="http://schemas.openxmlformats.org/officeDocument/2006/relationships/hyperlink" Target="http://login.consultant.ru/link/?req=doc&amp;base=RZR&amp;n=12875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ogin.consultant.ru/link/?req=doc&amp;base=RZR&amp;n=112416&amp;dst=100010&amp;fld=134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ogin.consultant.ru/link/?req=doc&amp;base=RZR&amp;n=304167&amp;dst=101099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ogin.consultant.ru/link/?req=doc&amp;base=RZR&amp;n=286959" TargetMode="External"/><Relationship Id="rId10" Type="http://schemas.openxmlformats.org/officeDocument/2006/relationships/hyperlink" Target="http://login.consultant.ru/link/?req=doc&amp;base=RZR&amp;n=154176&amp;dst=100009&amp;fld=13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&amp;base=RZR&amp;n=287618&amp;dst=100042&amp;fld=134" TargetMode="External"/><Relationship Id="rId14" Type="http://schemas.openxmlformats.org/officeDocument/2006/relationships/hyperlink" Target="http://login.consultant.ru/link/?req=doc&amp;base=RZR&amp;n=302975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4503</Words>
  <Characters>25668</Characters>
  <Application>Microsoft Office Word</Application>
  <DocSecurity>2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26.08.2014 N 1113"Об утверждении федерального государственного образовательного стандарта высшего образования по специальности 31.08.70 Эндоскопия (уровень подготовки кадров высшей квалификации)"(Зарегистрировано в Минюсте Рос</vt:lpstr>
    </vt:vector>
  </TitlesOfParts>
  <Company>КонсультантПлюс Версия 4017.00.95</Company>
  <LinksUpToDate>false</LinksUpToDate>
  <CharactersWithSpaces>30111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26.08.2014 N 1113"Об утверждении федерального государственного образовательного стандарта высшего образования по специальности 31.08.70 Эндоскопия (уровень подготовки кадров высшей квалификации)"(Зарегистрировано в Минюсте Рос</dc:title>
  <dc:creator>user</dc:creator>
  <cp:lastModifiedBy>user</cp:lastModifiedBy>
  <cp:revision>2</cp:revision>
  <dcterms:created xsi:type="dcterms:W3CDTF">2019-10-10T13:20:00Z</dcterms:created>
  <dcterms:modified xsi:type="dcterms:W3CDTF">2019-10-10T13:20:00Z</dcterms:modified>
</cp:coreProperties>
</file>